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before="32" w:after="3"/>
        <w:ind w:left="2924" w:right="2789"/>
        <w:jc w:val="center"/>
        <w:rPr>
          <w:b/>
        </w:rPr>
      </w:pPr>
      <w:bookmarkStart w:id="0" w:name="_GoBack"/>
      <w:bookmarkEnd w:id="0"/>
      <w:r>
        <w:rPr>
          <w:b/>
        </w:rPr>
        <w:t>MATHEMATICS FORM ONE</w:t>
      </w: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1137"/>
        <w:gridCol w:w="1990"/>
        <w:gridCol w:w="741"/>
        <w:gridCol w:w="6390"/>
      </w:tblGrid>
      <w:tr>
        <w:trPr>
          <w:trHeight w:val="268" w:hRule="atLeast"/>
        </w:trPr>
        <w:tc>
          <w:tcPr>
            <w:tcW w:w="996" w:type="dxa"/>
            <w:tcBorders/>
          </w:tcPr>
          <w:p>
            <w:pPr>
              <w:pStyle w:val="style4098"/>
              <w:spacing w:lineRule="exact" w:line="249"/>
              <w:rPr/>
            </w:pPr>
            <w:r>
              <w:t>TERM</w:t>
            </w:r>
          </w:p>
        </w:tc>
        <w:tc>
          <w:tcPr>
            <w:tcW w:w="1137" w:type="dxa"/>
            <w:tcBorders/>
          </w:tcPr>
          <w:p>
            <w:pPr>
              <w:pStyle w:val="style4098"/>
              <w:spacing w:lineRule="exact" w:line="249"/>
              <w:ind w:left="108"/>
              <w:rPr/>
            </w:pPr>
            <w:r>
              <w:t>PERIOD</w:t>
            </w:r>
          </w:p>
        </w:tc>
        <w:tc>
          <w:tcPr>
            <w:tcW w:w="1990" w:type="dxa"/>
            <w:tcBorders/>
          </w:tcPr>
          <w:p>
            <w:pPr>
              <w:pStyle w:val="style4098"/>
              <w:spacing w:lineRule="exact" w:line="249"/>
              <w:ind w:left="108"/>
              <w:rPr/>
            </w:pPr>
            <w:r>
              <w:t>MONTH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spacing w:lineRule="exact" w:line="249"/>
              <w:ind w:left="108"/>
              <w:rPr/>
            </w:pPr>
            <w:r>
              <w:t>WEEK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49"/>
              <w:ind w:left="109"/>
              <w:rPr/>
            </w:pPr>
            <w:r>
              <w:t>LESSON TITLES</w:t>
            </w:r>
          </w:p>
        </w:tc>
      </w:tr>
      <w:tr>
        <w:tblPrEx/>
        <w:trPr>
          <w:trHeight w:val="599" w:hRule="atLeast"/>
        </w:trPr>
        <w:tc>
          <w:tcPr>
            <w:tcW w:w="996" w:type="dxa"/>
            <w:vMerge w:val="restart"/>
            <w:tcBorders/>
          </w:tcPr>
          <w:p>
            <w:pPr>
              <w:pStyle w:val="style4098"/>
              <w:spacing w:lineRule="auto" w:line="240"/>
              <w:ind w:right="313"/>
              <w:jc w:val="both"/>
              <w:rPr>
                <w:rFonts w:ascii="Arial Black"/>
                <w:sz w:val="72"/>
              </w:rPr>
            </w:pPr>
            <w:r>
              <w:rPr>
                <w:rFonts w:ascii="Arial Black"/>
                <w:sz w:val="72"/>
              </w:rPr>
              <w:t>F I R S T</w:t>
            </w:r>
          </w:p>
        </w:tc>
        <w:tc>
          <w:tcPr>
            <w:tcW w:w="1137" w:type="dxa"/>
            <w:vMerge w:val="restart"/>
            <w:tcBorders/>
          </w:tcPr>
          <w:p>
            <w:pPr>
              <w:pStyle w:val="style4098"/>
              <w:spacing w:before="834" w:lineRule="auto" w:line="240"/>
              <w:ind w:left="168"/>
              <w:rPr>
                <w:rFonts w:ascii="Times New Roman"/>
                <w:sz w:val="160"/>
              </w:rPr>
            </w:pPr>
            <w:r>
              <w:rPr>
                <w:rFonts w:ascii="Times New Roman"/>
                <w:sz w:val="160"/>
              </w:rPr>
              <w:t>1</w:t>
            </w: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b/>
                <w:sz w:val="32"/>
              </w:rPr>
            </w:pPr>
          </w:p>
          <w:p>
            <w:pPr>
              <w:pStyle w:val="style4098"/>
              <w:spacing w:before="10" w:lineRule="auto" w:line="240"/>
              <w:ind w:left="0"/>
              <w:rPr>
                <w:b/>
                <w:sz w:val="28"/>
              </w:rPr>
            </w:pPr>
          </w:p>
          <w:p>
            <w:pPr>
              <w:pStyle w:val="style4098"/>
              <w:spacing w:lineRule="auto" w:line="240"/>
              <w:ind w:left="23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September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auto" w:line="240"/>
              <w:ind w:left="109" w:right="336"/>
              <w:rPr/>
            </w:pPr>
            <w:r>
              <w:t>1)</w:t>
            </w:r>
            <w:r>
              <w:rPr>
                <w:b/>
              </w:rPr>
              <w:t xml:space="preserve">NUMBERS AND NUMERALS </w:t>
            </w:r>
            <w:r>
              <w:t>*Egyptian Numerals,*Roman Numerals</w:t>
            </w:r>
          </w:p>
        </w:tc>
      </w:tr>
      <w:tr>
        <w:tblPrEx/>
        <w:trPr>
          <w:trHeight w:val="335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*Hindu Arabic Numerals</w:t>
            </w:r>
          </w:p>
        </w:tc>
      </w:tr>
      <w:tr>
        <w:tblPrEx/>
        <w:trPr>
          <w:trHeight w:val="316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3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*Place value of digits in Numbers</w:t>
            </w:r>
          </w:p>
        </w:tc>
      </w:tr>
      <w:tr>
        <w:tblPrEx/>
        <w:trPr>
          <w:trHeight w:val="53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4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2)</w:t>
            </w:r>
            <w:r>
              <w:rPr>
                <w:b/>
              </w:rPr>
              <w:t>THE SET OF NATURAL NUMBERS</w:t>
            </w:r>
            <w:r>
              <w:t xml:space="preserve">: Correct notation </w:t>
            </w:r>
            <w:r>
              <w:rPr>
                <w:rFonts w:ascii="Cambria Math" w:hAnsi="Cambria Math"/>
              </w:rPr>
              <w:t xml:space="preserve">ℕ </w:t>
            </w:r>
            <w:r>
              <w:t>and not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N.*Arithmetic with natural numbers (Order of operations)</w:t>
            </w:r>
          </w:p>
        </w:tc>
      </w:tr>
      <w:tr>
        <w:tblPrEx/>
        <w:trPr>
          <w:trHeight w:val="316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b/>
                <w:sz w:val="36"/>
              </w:rPr>
            </w:pPr>
          </w:p>
          <w:p>
            <w:pPr>
              <w:pStyle w:val="style4098"/>
              <w:spacing w:before="9" w:lineRule="auto" w:line="240"/>
              <w:ind w:left="0"/>
              <w:rPr>
                <w:b/>
                <w:sz w:val="39"/>
              </w:rPr>
            </w:pPr>
          </w:p>
          <w:p>
            <w:pPr>
              <w:pStyle w:val="style4098"/>
              <w:spacing w:lineRule="auto" w:line="240"/>
              <w:ind w:left="334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October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5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64"/>
              <w:ind w:left="109"/>
              <w:rPr>
                <w:sz w:val="14"/>
              </w:rPr>
            </w:pPr>
            <w:r>
              <w:rPr>
                <w:position w:val="2"/>
              </w:rPr>
              <w:t>* Number Bases *Bases digit *Correct notation 134</w:t>
            </w:r>
            <w:r>
              <w:rPr>
                <w:sz w:val="14"/>
              </w:rPr>
              <w:t>five</w:t>
            </w:r>
            <w:r>
              <w:rPr>
                <w:position w:val="2"/>
              </w:rPr>
              <w:t>and not 134</w:t>
            </w:r>
            <w:r>
              <w:rPr>
                <w:sz w:val="14"/>
              </w:rPr>
              <w:t>5</w:t>
            </w:r>
          </w:p>
        </w:tc>
      </w:tr>
      <w:tr>
        <w:tblPrEx/>
        <w:trPr>
          <w:trHeight w:val="53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6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3)</w:t>
            </w:r>
            <w:r>
              <w:rPr>
                <w:b/>
              </w:rPr>
              <w:t xml:space="preserve">NUMBER PATTERNS  </w:t>
            </w:r>
            <w:r>
              <w:t>*Dot pattern for Triangular, square</w:t>
            </w:r>
            <w:r>
              <w:rPr>
                <w:spacing w:val="-18"/>
              </w:rPr>
              <w:t xml:space="preserve"> </w:t>
            </w:r>
            <w:r>
              <w:t>and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Rectangular Numbers *Odd, Even numbers ND Prime</w:t>
            </w:r>
            <w:r>
              <w:rPr>
                <w:spacing w:val="-15"/>
              </w:rPr>
              <w:t xml:space="preserve"> </w:t>
            </w:r>
            <w:r>
              <w:t>numbers</w:t>
            </w:r>
          </w:p>
        </w:tc>
      </w:tr>
      <w:tr>
        <w:tblPrEx/>
        <w:trPr>
          <w:trHeight w:val="806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7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auto" w:line="240"/>
              <w:ind w:left="109" w:right="336"/>
              <w:rPr/>
            </w:pPr>
            <w:r>
              <w:t>*Introduction to Rational Numbers, .The notation of and examples.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4</w:t>
            </w:r>
            <w:r>
              <w:rPr>
                <w:b/>
              </w:rPr>
              <w:t>) FACTORS</w:t>
            </w:r>
            <w:r>
              <w:t>: *Factors of Numbers *Prime Factorisation.</w:t>
            </w:r>
          </w:p>
        </w:tc>
      </w:tr>
      <w:tr>
        <w:tblPrEx/>
        <w:trPr>
          <w:trHeight w:val="53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/>
          </w:tcPr>
          <w:p>
            <w:pPr>
              <w:pStyle w:val="style4098"/>
              <w:spacing w:before="388" w:lineRule="auto" w:line="240"/>
              <w:ind w:left="209"/>
              <w:rPr>
                <w:rFonts w:ascii="Times New Roman"/>
                <w:sz w:val="144"/>
              </w:rPr>
            </w:pPr>
            <w:r>
              <w:rPr>
                <w:rFonts w:ascii="Times New Roman"/>
                <w:sz w:val="144"/>
              </w:rPr>
              <w:t>2</w:t>
            </w: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8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*The Notion of Indices and simple basis integral laws intuitively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derived. *HCF and LCM.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lineRule="exact" w:line="366"/>
              <w:ind w:left="108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November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9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*Square roots and cube roots using prime Factorisation</w:t>
            </w:r>
          </w:p>
        </w:tc>
      </w:tr>
      <w:tr>
        <w:tblPrEx/>
        <w:trPr>
          <w:trHeight w:val="41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10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*Test for divisibility</w:t>
            </w:r>
          </w:p>
        </w:tc>
      </w:tr>
      <w:tr>
        <w:tblPrEx/>
        <w:trPr>
          <w:trHeight w:val="53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11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 xml:space="preserve">5) </w:t>
            </w:r>
            <w:r>
              <w:rPr>
                <w:b/>
              </w:rPr>
              <w:t>THE SET OF INTERGERS</w:t>
            </w:r>
            <w:r>
              <w:t>: Definition, Notation and examples.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*The number line. *Operation using the number line.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12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*Arithmetic with Integers</w:t>
            </w:r>
          </w:p>
        </w:tc>
      </w:tr>
      <w:tr>
        <w:tblPrEx/>
        <w:trPr>
          <w:trHeight w:val="29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lineRule="exact" w:line="366"/>
              <w:ind w:left="108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December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13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6)</w:t>
            </w:r>
            <w:r>
              <w:rPr>
                <w:b/>
              </w:rPr>
              <w:t>FRACTIONS</w:t>
            </w:r>
            <w:r>
              <w:t>: *Types of Fraction *Equivalent fractions,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/>
          </w:tcPr>
          <w:p>
            <w:pPr>
              <w:pStyle w:val="style4098"/>
              <w:spacing w:before="451" w:lineRule="auto" w:line="240"/>
              <w:ind w:left="209"/>
              <w:rPr>
                <w:rFonts w:ascii="Times New Roman"/>
                <w:sz w:val="144"/>
              </w:rPr>
            </w:pPr>
            <w:r>
              <w:rPr>
                <w:rFonts w:ascii="Times New Roman"/>
                <w:sz w:val="144"/>
              </w:rPr>
              <w:t>3</w:t>
            </w: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spacing w:lineRule="exact" w:line="268"/>
              <w:ind w:left="108"/>
              <w:rPr/>
            </w:pPr>
            <w:r>
              <w:t>14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68"/>
              <w:ind w:left="109"/>
              <w:rPr/>
            </w:pPr>
            <w:r>
              <w:t>*Comparing and Ordering fractions, *Operation using fractions</w:t>
            </w:r>
          </w:p>
        </w:tc>
      </w:tr>
      <w:tr>
        <w:tblPrEx/>
        <w:trPr>
          <w:trHeight w:val="53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spacing w:lineRule="exact" w:line="266"/>
              <w:ind w:left="108"/>
              <w:rPr/>
            </w:pPr>
            <w:r>
              <w:t>15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66"/>
              <w:ind w:left="109"/>
              <w:rPr/>
            </w:pPr>
            <w:r>
              <w:t xml:space="preserve">7) </w:t>
            </w:r>
            <w:r>
              <w:rPr>
                <w:b/>
              </w:rPr>
              <w:t xml:space="preserve">DECIMALS </w:t>
            </w:r>
            <w:r>
              <w:t>*Conversion to fractions and vice versa *Recurring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and non-recurring decimals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restart"/>
            <w:tcBorders/>
          </w:tcPr>
          <w:p>
            <w:pPr>
              <w:pStyle w:val="style4098"/>
              <w:spacing w:lineRule="auto" w:line="240"/>
              <w:ind w:right="407"/>
              <w:jc w:val="both"/>
              <w:rPr>
                <w:rFonts w:ascii="Arial Black"/>
                <w:sz w:val="56"/>
              </w:rPr>
            </w:pPr>
            <w:r>
              <w:rPr>
                <w:rFonts w:ascii="Arial Black"/>
                <w:sz w:val="56"/>
              </w:rPr>
              <w:t>S E C O N D</w:t>
            </w: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16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*Place values in decimals. *Arithmetic with decimals</w:t>
            </w:r>
          </w:p>
        </w:tc>
      </w:tr>
      <w:tr>
        <w:tblPrEx/>
        <w:trPr>
          <w:trHeight w:val="53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lineRule="exact" w:line="366"/>
              <w:ind w:left="108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January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17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*Standard Form. Expression in standard form and from standard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forms *Temperature Types of Temperature measurements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18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8</w:t>
            </w:r>
            <w:r>
              <w:rPr>
                <w:b/>
              </w:rPr>
              <w:t xml:space="preserve">) ARITHMETIC PROCESSES </w:t>
            </w:r>
            <w:r>
              <w:t>*Ratios *Proportions</w:t>
            </w:r>
          </w:p>
        </w:tc>
      </w:tr>
      <w:tr>
        <w:tblPrEx/>
        <w:trPr>
          <w:trHeight w:val="53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19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*Percentage fractions to percentage and vice versa, percentage to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decimals and vice versa, percentage changes.</w:t>
            </w:r>
          </w:p>
        </w:tc>
      </w:tr>
      <w:tr>
        <w:tblPrEx/>
        <w:trPr>
          <w:trHeight w:val="53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/>
          </w:tcPr>
          <w:p>
            <w:pPr>
              <w:pStyle w:val="style4098"/>
              <w:spacing w:before="413" w:lineRule="auto" w:line="240"/>
              <w:ind w:left="209"/>
              <w:rPr>
                <w:rFonts w:ascii="Times New Roman"/>
                <w:sz w:val="144"/>
              </w:rPr>
            </w:pPr>
            <w:r>
              <w:rPr>
                <w:rFonts w:ascii="Times New Roman"/>
                <w:sz w:val="144"/>
              </w:rPr>
              <w:t>4</w:t>
            </w: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20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 xml:space="preserve">9) </w:t>
            </w:r>
            <w:r>
              <w:rPr>
                <w:b/>
              </w:rPr>
              <w:t>ELEMENTARY GEOMETRY</w:t>
            </w:r>
            <w:r>
              <w:t>: *Points and line in a plane. *Collinear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points * Points in the same plane (coplanar points)</w:t>
            </w:r>
          </w:p>
        </w:tc>
      </w:tr>
      <w:tr>
        <w:tblPrEx/>
        <w:trPr>
          <w:trHeight w:val="532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lineRule="exact" w:line="366"/>
              <w:ind w:left="108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February</w:t>
            </w:r>
          </w:p>
        </w:tc>
        <w:tc>
          <w:tcPr>
            <w:tcW w:w="741" w:type="dxa"/>
            <w:tcBorders>
              <w:bottom w:val="single" w:sz="6" w:space="0" w:color="000000"/>
            </w:tcBorders>
          </w:tcPr>
          <w:p>
            <w:pPr>
              <w:pStyle w:val="style4098"/>
              <w:ind w:left="108"/>
              <w:rPr/>
            </w:pPr>
            <w:r>
              <w:t>21</w:t>
            </w:r>
          </w:p>
        </w:tc>
        <w:tc>
          <w:tcPr>
            <w:tcW w:w="6390" w:type="dxa"/>
            <w:tcBorders>
              <w:bottom w:val="single" w:sz="6" w:space="0" w:color="000000"/>
            </w:tcBorders>
          </w:tcPr>
          <w:p>
            <w:pPr>
              <w:pStyle w:val="style4098"/>
              <w:ind w:left="109"/>
              <w:rPr/>
            </w:pPr>
            <w:r>
              <w:t>*Midpoint of a line segment *Bisector of a line segment *Parallel</w:t>
            </w:r>
          </w:p>
          <w:p>
            <w:pPr>
              <w:pStyle w:val="style4098"/>
              <w:spacing w:lineRule="exact" w:line="247"/>
              <w:ind w:left="109"/>
              <w:rPr/>
            </w:pPr>
            <w:r>
              <w:t>and perpendicular lines (orthogonal lines)</w:t>
            </w:r>
          </w:p>
        </w:tc>
      </w:tr>
      <w:tr>
        <w:tblPrEx/>
        <w:trPr>
          <w:trHeight w:val="534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000000"/>
            </w:tcBorders>
          </w:tcPr>
          <w:p>
            <w:pPr>
              <w:pStyle w:val="style4098"/>
              <w:ind w:left="108"/>
              <w:rPr/>
            </w:pPr>
            <w:r>
              <w:t>22</w:t>
            </w:r>
          </w:p>
        </w:tc>
        <w:tc>
          <w:tcPr>
            <w:tcW w:w="6390" w:type="dxa"/>
            <w:tcBorders>
              <w:top w:val="single" w:sz="6" w:space="0" w:color="000000"/>
            </w:tcBorders>
          </w:tcPr>
          <w:p>
            <w:pPr>
              <w:pStyle w:val="style4098"/>
              <w:ind w:left="109"/>
              <w:rPr/>
            </w:pPr>
            <w:r>
              <w:t>*Angles *Special angles (acute, right, obtuse, straight and reflex</w:t>
            </w:r>
          </w:p>
          <w:p>
            <w:pPr>
              <w:pStyle w:val="style4098"/>
              <w:spacing w:lineRule="exact" w:line="249"/>
              <w:ind w:left="109"/>
              <w:rPr/>
            </w:pPr>
            <w:r>
              <w:t>angles. Naming angles.</w:t>
            </w:r>
          </w:p>
        </w:tc>
      </w:tr>
      <w:tr>
        <w:tblPrEx/>
        <w:trPr>
          <w:trHeight w:val="53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spacing w:lineRule="exact" w:line="268"/>
              <w:ind w:left="108"/>
              <w:rPr/>
            </w:pPr>
            <w:r>
              <w:t>23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68"/>
              <w:ind w:left="109"/>
              <w:rPr/>
            </w:pPr>
            <w:r>
              <w:t>*Angles on a line *Angles at a point *Transversal and terminologies</w:t>
            </w:r>
          </w:p>
          <w:p>
            <w:pPr>
              <w:pStyle w:val="style4098"/>
              <w:spacing w:lineRule="exact" w:line="249"/>
              <w:ind w:left="109"/>
              <w:rPr/>
            </w:pPr>
            <w:r>
              <w:t>(vertically opposite, adjacent angles) simple notions of these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spacing w:lineRule="exact" w:line="268"/>
              <w:ind w:left="108"/>
              <w:rPr/>
            </w:pPr>
            <w:r>
              <w:t>24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68"/>
              <w:ind w:left="109"/>
              <w:rPr/>
            </w:pPr>
            <w:r>
              <w:t>*Measuring angles and accepted conventions. * Bisector of an angle</w:t>
            </w:r>
          </w:p>
        </w:tc>
      </w:tr>
      <w:tr>
        <w:tblPrEx/>
        <w:trPr>
          <w:trHeight w:val="53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/>
          </w:tcPr>
          <w:p>
            <w:pPr>
              <w:pStyle w:val="style4098"/>
              <w:spacing w:before="210" w:lineRule="auto" w:line="240"/>
              <w:ind w:left="209"/>
              <w:rPr>
                <w:rFonts w:ascii="Times New Roman"/>
                <w:sz w:val="144"/>
              </w:rPr>
            </w:pPr>
            <w:r>
              <w:rPr>
                <w:rFonts w:ascii="Times New Roman"/>
                <w:sz w:val="144"/>
              </w:rPr>
              <w:t>5</w:t>
            </w: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lineRule="exact" w:line="366"/>
              <w:ind w:left="108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March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25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*Triangles Types of triangle, drawing and naming triangles. Angle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properties of a triangle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26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*Quadrilaterals *Types od and angles properties of quadrilaterals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27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*Areas and perimeters of quadrilaterals</w:t>
            </w:r>
          </w:p>
        </w:tc>
      </w:tr>
      <w:tr>
        <w:tblPrEx/>
        <w:trPr>
          <w:trHeight w:val="29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28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*Areas and perimeters of quadrilaterals continue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restart"/>
            <w:tcBorders/>
          </w:tcPr>
          <w:p>
            <w:pPr>
              <w:pStyle w:val="style4098"/>
              <w:spacing w:before="3" w:lineRule="auto" w:line="240"/>
              <w:ind w:right="589"/>
              <w:rPr>
                <w:rFonts w:ascii="Arial Black"/>
                <w:sz w:val="32"/>
              </w:rPr>
            </w:pPr>
            <w:r>
              <w:rPr>
                <w:rFonts w:ascii="Arial Black"/>
                <w:sz w:val="32"/>
              </w:rPr>
              <w:t>T H I R D</w:t>
            </w: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lineRule="exact" w:line="369"/>
              <w:ind w:left="108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April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spacing w:lineRule="exact" w:line="268"/>
              <w:ind w:left="108"/>
              <w:rPr/>
            </w:pPr>
            <w:r>
              <w:t>29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68"/>
              <w:ind w:left="109"/>
              <w:rPr/>
            </w:pPr>
            <w:r>
              <w:t>*Circles and circles terminology</w:t>
            </w:r>
          </w:p>
        </w:tc>
      </w:tr>
      <w:tr>
        <w:tblPrEx/>
        <w:trPr>
          <w:trHeight w:val="300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spacing w:lineRule="exact" w:line="266"/>
              <w:ind w:left="108"/>
              <w:rPr/>
            </w:pPr>
            <w:r>
              <w:t>30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66"/>
              <w:ind w:left="109"/>
              <w:rPr/>
            </w:pPr>
            <w:r>
              <w:t>*Chord *Secant, Tangent and Arc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/>
          </w:tcPr>
          <w:p>
            <w:pPr>
              <w:pStyle w:val="style4098"/>
              <w:spacing w:lineRule="exact" w:line="1653"/>
              <w:ind w:left="108"/>
              <w:rPr>
                <w:rFonts w:ascii="Times New Roman"/>
                <w:sz w:val="144"/>
              </w:rPr>
            </w:pPr>
            <w:r>
              <w:rPr>
                <w:rFonts w:ascii="Times New Roman"/>
                <w:sz w:val="144"/>
              </w:rPr>
              <w:t>6</w:t>
            </w: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31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 xml:space="preserve">10) </w:t>
            </w:r>
            <w:r>
              <w:rPr>
                <w:b/>
              </w:rPr>
              <w:t xml:space="preserve">SOLID FIGURES </w:t>
            </w:r>
            <w:r>
              <w:t>Cuboid and Cubes. Nets of solid figures</w:t>
            </w:r>
          </w:p>
        </w:tc>
      </w:tr>
      <w:tr>
        <w:tblPrEx/>
        <w:trPr>
          <w:trHeight w:val="29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32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Volume and surface area of cubes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lineRule="exact" w:line="369"/>
              <w:ind w:left="108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May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spacing w:lineRule="exact" w:line="268"/>
              <w:ind w:left="108"/>
              <w:rPr/>
            </w:pPr>
            <w:r>
              <w:t>33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68"/>
              <w:ind w:left="109"/>
              <w:rPr/>
            </w:pPr>
            <w:r>
              <w:t>Volume and surface area of cubes continue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34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b) Right circular cylinders and cones (properties and terminologies)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35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Volume and surface area of a right circular cone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36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Volume and surface area of a right circular cone</w:t>
            </w:r>
          </w:p>
        </w:tc>
      </w:tr>
    </w:tbl>
    <w:p>
      <w:pPr>
        <w:pStyle w:val="style0"/>
        <w:rPr/>
        <w:sectPr>
          <w:type w:val="continuous"/>
          <w:pgSz w:w="11910" w:h="16840" w:orient="portrait"/>
          <w:pgMar w:top="940" w:right="100" w:bottom="0" w:left="160" w:header="720" w:footer="720" w:gutter="0"/>
          <w:cols w:space="720"/>
        </w:sectPr>
      </w:pPr>
    </w:p>
    <w:p>
      <w:pPr>
        <w:pStyle w:val="style0"/>
        <w:spacing w:before="62"/>
        <w:ind w:left="2910" w:right="3502"/>
        <w:jc w:val="center"/>
        <w:rPr>
          <w:rFonts w:ascii="Times New Roman"/>
          <w:b/>
        </w:rPr>
      </w:pPr>
      <w:r>
        <w:rPr>
          <w:rFonts w:ascii="Times New Roman"/>
          <w:b/>
        </w:rPr>
        <w:t>MATHEMATICS FORM TWO</w:t>
      </w:r>
    </w:p>
    <w:p>
      <w:pPr>
        <w:pStyle w:val="style66"/>
        <w:spacing w:before="7"/>
        <w:rPr>
          <w:sz w:val="22"/>
        </w:r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1137"/>
        <w:gridCol w:w="1990"/>
        <w:gridCol w:w="741"/>
        <w:gridCol w:w="6390"/>
      </w:tblGrid>
      <w:tr>
        <w:trPr>
          <w:trHeight w:val="297" w:hRule="atLeast"/>
        </w:trPr>
        <w:tc>
          <w:tcPr>
            <w:tcW w:w="996" w:type="dxa"/>
            <w:tcBorders/>
          </w:tcPr>
          <w:p>
            <w:pPr>
              <w:pStyle w:val="style4098"/>
              <w:rPr/>
            </w:pPr>
            <w:r>
              <w:t>TERM</w:t>
            </w:r>
          </w:p>
        </w:tc>
        <w:tc>
          <w:tcPr>
            <w:tcW w:w="1137" w:type="dxa"/>
            <w:tcBorders/>
          </w:tcPr>
          <w:p>
            <w:pPr>
              <w:pStyle w:val="style4098"/>
              <w:ind w:left="108"/>
              <w:rPr/>
            </w:pPr>
            <w:r>
              <w:t>PERIOD</w:t>
            </w:r>
          </w:p>
        </w:tc>
        <w:tc>
          <w:tcPr>
            <w:tcW w:w="1990" w:type="dxa"/>
            <w:tcBorders/>
          </w:tcPr>
          <w:p>
            <w:pPr>
              <w:pStyle w:val="style4098"/>
              <w:ind w:left="108"/>
              <w:rPr/>
            </w:pPr>
            <w:r>
              <w:t>MONTH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WEEK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2288" w:right="2274"/>
              <w:jc w:val="center"/>
              <w:rPr/>
            </w:pPr>
            <w:r>
              <w:t>LESSON TITLE</w:t>
            </w:r>
          </w:p>
        </w:tc>
      </w:tr>
      <w:tr>
        <w:tblPrEx/>
        <w:trPr>
          <w:trHeight w:val="300" w:hRule="atLeast"/>
        </w:trPr>
        <w:tc>
          <w:tcPr>
            <w:tcW w:w="996" w:type="dxa"/>
            <w:vMerge w:val="restart"/>
            <w:tcBorders/>
          </w:tcPr>
          <w:p>
            <w:pPr>
              <w:pStyle w:val="style4098"/>
              <w:spacing w:before="1" w:lineRule="auto" w:line="240"/>
              <w:ind w:right="468"/>
              <w:jc w:val="both"/>
              <w:rPr>
                <w:rFonts w:ascii="Arial Black"/>
                <w:sz w:val="52"/>
              </w:rPr>
            </w:pPr>
            <w:r>
              <w:rPr>
                <w:rFonts w:ascii="Arial Black"/>
                <w:sz w:val="52"/>
              </w:rPr>
              <w:t>F I R S T</w:t>
            </w:r>
          </w:p>
        </w:tc>
        <w:tc>
          <w:tcPr>
            <w:tcW w:w="1137" w:type="dxa"/>
            <w:vMerge w:val="restart"/>
            <w:tcBorders/>
          </w:tcPr>
          <w:p>
            <w:pPr>
              <w:pStyle w:val="style4098"/>
              <w:spacing w:lineRule="exact" w:line="1103"/>
              <w:ind w:left="108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1</w:t>
            </w: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lineRule="exact" w:line="369"/>
              <w:ind w:left="108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September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spacing w:lineRule="exact" w:line="268"/>
              <w:ind w:left="108"/>
              <w:rPr/>
            </w:pPr>
            <w:r>
              <w:t>1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68"/>
              <w:ind w:left="109"/>
              <w:rPr/>
            </w:pPr>
            <w:r>
              <w:t>1)</w:t>
            </w:r>
            <w:r>
              <w:rPr>
                <w:b/>
              </w:rPr>
              <w:t>The set of Natural and number bases</w:t>
            </w:r>
            <w:r>
              <w:t>: A Review of form one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2)</w:t>
            </w:r>
            <w:r>
              <w:rPr>
                <w:b/>
              </w:rPr>
              <w:t>PERCENTAGES</w:t>
            </w:r>
            <w:r>
              <w:t>: A Review of Form one work</w:t>
            </w:r>
          </w:p>
        </w:tc>
      </w:tr>
      <w:tr>
        <w:tblPrEx/>
        <w:trPr>
          <w:trHeight w:val="53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3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3)</w:t>
            </w:r>
            <w:r>
              <w:rPr>
                <w:b/>
              </w:rPr>
              <w:t>FRACTIONS AND DECIMALS</w:t>
            </w:r>
            <w:r>
              <w:t>: Revision of form one work *the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Arithmetic of Fractions and Decimals, Rational Numbers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4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*Simple Approximations. Rounding up and rounding down</w:t>
            </w:r>
          </w:p>
        </w:tc>
      </w:tr>
      <w:tr>
        <w:tblPrEx/>
        <w:trPr>
          <w:trHeight w:val="294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>
              <w:bottom w:val="single" w:sz="6" w:space="0" w:color="000000"/>
            </w:tcBorders>
          </w:tcPr>
          <w:p>
            <w:pPr>
              <w:pStyle w:val="style4098"/>
              <w:spacing w:lineRule="exact" w:line="366"/>
              <w:ind w:left="108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October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5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Directed numbers: A review of form one work</w:t>
            </w:r>
          </w:p>
        </w:tc>
      </w:tr>
      <w:tr>
        <w:tblPrEx/>
        <w:trPr>
          <w:trHeight w:val="532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  <w:bottom w:val="single" w:sz="6" w:space="0" w:color="000000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6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4</w:t>
            </w:r>
            <w:r>
              <w:rPr>
                <w:b/>
              </w:rPr>
              <w:t xml:space="preserve">)INTRODUCTION TO LAWS OF INDICES </w:t>
            </w:r>
            <w:r>
              <w:t>to include negative powers,</w:t>
            </w:r>
          </w:p>
          <w:p>
            <w:pPr>
              <w:pStyle w:val="style4098"/>
              <w:spacing w:lineRule="exact" w:line="247"/>
              <w:ind w:left="109"/>
              <w:rPr/>
            </w:pPr>
            <w:r>
              <w:rPr>
                <w:b/>
              </w:rPr>
              <w:t>NUMBER PATTERN</w:t>
            </w:r>
            <w:r>
              <w:t>: Review of form one work</w:t>
            </w:r>
          </w:p>
        </w:tc>
      </w:tr>
      <w:tr>
        <w:tblPrEx/>
        <w:trPr>
          <w:trHeight w:val="532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  <w:bottom w:val="single" w:sz="6" w:space="0" w:color="000000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7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64"/>
              <w:ind w:left="109"/>
              <w:rPr/>
            </w:pPr>
            <w:r>
              <w:t>Square root and cube roots. Limit only to perfect square and perfect</w:t>
            </w:r>
          </w:p>
          <w:p>
            <w:pPr>
              <w:pStyle w:val="style4098"/>
              <w:spacing w:lineRule="exact" w:line="248"/>
              <w:ind w:left="109"/>
              <w:rPr/>
            </w:pPr>
            <w:r>
              <w:t>cube</w:t>
            </w:r>
          </w:p>
        </w:tc>
      </w:tr>
      <w:tr>
        <w:tblPrEx/>
        <w:trPr>
          <w:trHeight w:val="532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/>
          </w:tcPr>
          <w:p>
            <w:pPr>
              <w:pStyle w:val="style4098"/>
              <w:spacing w:lineRule="exact" w:line="1101"/>
              <w:ind w:left="108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2</w:t>
            </w:r>
          </w:p>
        </w:tc>
        <w:tc>
          <w:tcPr>
            <w:tcW w:w="1990" w:type="dxa"/>
            <w:vMerge w:val="continue"/>
            <w:tcBorders>
              <w:top w:val="nil"/>
              <w:bottom w:val="single" w:sz="6" w:space="0" w:color="000000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bottom w:val="single" w:sz="6" w:space="0" w:color="000000"/>
            </w:tcBorders>
          </w:tcPr>
          <w:p>
            <w:pPr>
              <w:pStyle w:val="style4098"/>
              <w:ind w:left="108"/>
              <w:rPr/>
            </w:pPr>
            <w:r>
              <w:t>8</w:t>
            </w:r>
          </w:p>
        </w:tc>
        <w:tc>
          <w:tcPr>
            <w:tcW w:w="6390" w:type="dxa"/>
            <w:tcBorders>
              <w:bottom w:val="single" w:sz="6" w:space="0" w:color="000000"/>
            </w:tcBorders>
          </w:tcPr>
          <w:p>
            <w:pPr>
              <w:pStyle w:val="style4098"/>
              <w:spacing w:lineRule="exact" w:line="264"/>
              <w:ind w:left="109"/>
              <w:rPr/>
            </w:pPr>
            <w:r>
              <w:t>5)</w:t>
            </w:r>
            <w:r>
              <w:rPr>
                <w:b/>
              </w:rPr>
              <w:t>BASICAL ALGEBRA</w:t>
            </w:r>
            <w:r>
              <w:t>: define Algebra, concept of a variable</w:t>
            </w:r>
          </w:p>
          <w:p>
            <w:pPr>
              <w:pStyle w:val="style4098"/>
              <w:spacing w:lineRule="exact" w:line="248"/>
              <w:ind w:left="109"/>
              <w:rPr/>
            </w:pPr>
            <w:r>
              <w:t>coefficients, like and unlike terms (limit to quadratic expressions)</w:t>
            </w:r>
          </w:p>
        </w:tc>
      </w:tr>
      <w:tr>
        <w:tblPrEx/>
        <w:trPr>
          <w:trHeight w:val="29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>
              <w:top w:val="single" w:sz="6" w:space="0" w:color="000000"/>
            </w:tcBorders>
          </w:tcPr>
          <w:p>
            <w:pPr>
              <w:pStyle w:val="style4098"/>
              <w:spacing w:lineRule="exact" w:line="366"/>
              <w:ind w:left="108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November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>
            <w:pPr>
              <w:pStyle w:val="style4098"/>
              <w:ind w:left="108"/>
              <w:rPr/>
            </w:pPr>
            <w:r>
              <w:t>9</w:t>
            </w:r>
          </w:p>
        </w:tc>
        <w:tc>
          <w:tcPr>
            <w:tcW w:w="6390" w:type="dxa"/>
            <w:tcBorders>
              <w:top w:val="single" w:sz="6" w:space="0" w:color="000000"/>
            </w:tcBorders>
          </w:tcPr>
          <w:p>
            <w:pPr>
              <w:pStyle w:val="style4098"/>
              <w:ind w:left="109"/>
              <w:rPr/>
            </w:pPr>
            <w:r>
              <w:t>Define expressions identities and equations, simplifying expressions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10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LCM and HCF of Algebraic expressions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11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Factorisation by removal of HCF</w:t>
            </w:r>
          </w:p>
        </w:tc>
      </w:tr>
      <w:tr>
        <w:tblPrEx/>
        <w:trPr>
          <w:trHeight w:val="29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12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Expansion(removal of brackets and expansion of simple binomials)</w:t>
            </w:r>
          </w:p>
        </w:tc>
      </w:tr>
      <w:tr>
        <w:tblPrEx/>
        <w:trPr>
          <w:trHeight w:val="53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lineRule="exact" w:line="369"/>
              <w:ind w:left="108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December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spacing w:lineRule="exact" w:line="268"/>
              <w:ind w:left="108"/>
              <w:rPr/>
            </w:pPr>
            <w:r>
              <w:t>13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67"/>
              <w:ind w:left="109"/>
              <w:rPr/>
            </w:pPr>
            <w:r>
              <w:t>Formulae: Definition, numerical value of algebraic expressions,</w:t>
            </w:r>
          </w:p>
          <w:p>
            <w:pPr>
              <w:pStyle w:val="style4098"/>
              <w:spacing w:lineRule="exact" w:line="251"/>
              <w:ind w:left="109"/>
              <w:rPr/>
            </w:pPr>
            <w:r>
              <w:t>changing the subject of a formula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/>
          </w:tcPr>
          <w:p>
            <w:pPr>
              <w:pStyle w:val="style4098"/>
              <w:spacing w:lineRule="exact" w:line="1100"/>
              <w:ind w:left="108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3</w:t>
            </w: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14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Simple inequalities: Intervals and number line presentations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15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Solving simple inequalities</w:t>
            </w:r>
          </w:p>
        </w:tc>
      </w:tr>
      <w:tr>
        <w:tblPrEx/>
        <w:trPr>
          <w:trHeight w:val="53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16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6)</w:t>
            </w:r>
            <w:r>
              <w:rPr>
                <w:b/>
              </w:rPr>
              <w:t>PROFIT AND LOSS</w:t>
            </w:r>
            <w:r>
              <w:t>:*Cost price, Profit or gain, gain percent *Loss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and loss percent</w:t>
            </w:r>
          </w:p>
        </w:tc>
      </w:tr>
      <w:tr>
        <w:tblPrEx/>
        <w:trPr>
          <w:trHeight w:val="300" w:hRule="atLeast"/>
        </w:trPr>
        <w:tc>
          <w:tcPr>
            <w:tcW w:w="996" w:type="dxa"/>
            <w:vMerge w:val="restart"/>
            <w:tcBorders/>
          </w:tcPr>
          <w:p>
            <w:pPr>
              <w:pStyle w:val="style4098"/>
              <w:spacing w:lineRule="auto" w:line="240"/>
              <w:ind w:right="639"/>
              <w:jc w:val="both"/>
              <w:rPr>
                <w:rFonts w:ascii="Arial Black"/>
                <w:sz w:val="28"/>
              </w:rPr>
            </w:pPr>
            <w:r>
              <w:rPr>
                <w:rFonts w:ascii="Arial Black"/>
                <w:sz w:val="28"/>
              </w:rPr>
              <w:t>S E C O N D</w:t>
            </w: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lineRule="exact" w:line="367"/>
              <w:ind w:left="108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January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17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Simple interest, compound interest, currency and exchange rate</w:t>
            </w:r>
          </w:p>
        </w:tc>
      </w:tr>
      <w:tr>
        <w:tblPrEx/>
        <w:trPr>
          <w:trHeight w:val="29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18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7)</w:t>
            </w:r>
            <w:r>
              <w:rPr>
                <w:b/>
              </w:rPr>
              <w:t>RATIO AND PROPOTIONS</w:t>
            </w:r>
            <w:r>
              <w:t>: Dividing in given ratio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19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*Proportions: The notion of direct and inverse proportion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/>
          </w:tcPr>
          <w:p>
            <w:pPr>
              <w:pStyle w:val="style4098"/>
              <w:spacing w:lineRule="exact" w:line="1100"/>
              <w:ind w:left="108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4</w:t>
            </w: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20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Variations: Direct and inverse variations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lineRule="exact" w:line="366"/>
              <w:ind w:left="108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February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21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rPr>
                <w:b/>
              </w:rPr>
              <w:t>SET THEORY</w:t>
            </w:r>
            <w:r>
              <w:t>: Types of sets, subsets, power set</w:t>
            </w:r>
          </w:p>
        </w:tc>
      </w:tr>
      <w:tr>
        <w:tblPrEx/>
        <w:trPr>
          <w:trHeight w:val="29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22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Venn Diagram, cardinal number of sets and power set</w:t>
            </w:r>
          </w:p>
        </w:tc>
      </w:tr>
      <w:tr>
        <w:tblPrEx/>
        <w:trPr>
          <w:trHeight w:val="53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23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9)</w:t>
            </w:r>
            <w:r>
              <w:rPr>
                <w:b/>
              </w:rPr>
              <w:t>COORDINATE GEOMETRY</w:t>
            </w:r>
            <w:r>
              <w:t>: Plotting of points in the Cartesian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plane, Distance between two points, midpoints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24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Gradients of straight line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before="5" w:lineRule="auto" w:line="240"/>
              <w:ind w:left="0"/>
              <w:rPr>
                <w:rFonts w:ascii="Times New Roman"/>
                <w:b/>
                <w:sz w:val="46"/>
              </w:rPr>
            </w:pPr>
          </w:p>
          <w:p>
            <w:pPr>
              <w:pStyle w:val="style4098"/>
              <w:spacing w:lineRule="auto" w:line="240"/>
              <w:ind w:left="492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March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25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 xml:space="preserve">10) </w:t>
            </w:r>
            <w:r>
              <w:rPr>
                <w:b/>
              </w:rPr>
              <w:t>ELEMETATY GEOMETRY</w:t>
            </w:r>
            <w:r>
              <w:t>: Angles at a point and on a line</w:t>
            </w:r>
          </w:p>
        </w:tc>
      </w:tr>
      <w:tr>
        <w:tblPrEx/>
        <w:trPr>
          <w:trHeight w:val="29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/>
          </w:tcPr>
          <w:p>
            <w:pPr>
              <w:pStyle w:val="style4098"/>
              <w:spacing w:lineRule="exact" w:line="1101"/>
              <w:ind w:left="108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5</w:t>
            </w: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26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The transversal triangle and angle properties</w:t>
            </w:r>
          </w:p>
        </w:tc>
      </w:tr>
      <w:tr>
        <w:tblPrEx/>
        <w:trPr>
          <w:trHeight w:val="300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spacing w:lineRule="exact" w:line="268"/>
              <w:ind w:left="108"/>
              <w:rPr/>
            </w:pPr>
            <w:r>
              <w:t>27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68"/>
              <w:ind w:left="109"/>
              <w:rPr/>
            </w:pPr>
            <w:r>
              <w:t>Pythagoras’ theorem, polygons: Types of polygons, sum of angle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restart"/>
            <w:tcBorders/>
          </w:tcPr>
          <w:p>
            <w:pPr>
              <w:pStyle w:val="style4098"/>
              <w:spacing w:lineRule="auto" w:line="240"/>
              <w:ind w:right="622"/>
              <w:rPr>
                <w:rFonts w:ascii="Arial Black"/>
                <w:sz w:val="28"/>
              </w:rPr>
            </w:pPr>
            <w:r>
              <w:rPr>
                <w:rFonts w:ascii="Arial Black"/>
                <w:sz w:val="28"/>
              </w:rPr>
              <w:t>T H I R D</w:t>
            </w: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28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Polygon continue,[construction of polygon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lineRule="exact" w:line="366"/>
              <w:ind w:left="108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April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29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THE CIRCLE: Area, circumference, Arc length, sector and segment</w:t>
            </w:r>
          </w:p>
        </w:tc>
      </w:tr>
      <w:tr>
        <w:tblPrEx/>
        <w:trPr>
          <w:trHeight w:val="29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30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Symmetry: Point symmetry, line symmetry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spacing w:lineRule="exact" w:line="268"/>
              <w:ind w:left="108"/>
              <w:rPr/>
            </w:pPr>
            <w:r>
              <w:t>31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68"/>
              <w:ind w:left="109"/>
              <w:rPr>
                <w:b/>
              </w:rPr>
            </w:pPr>
            <w:r>
              <w:t xml:space="preserve">11) </w:t>
            </w:r>
            <w:r>
              <w:rPr>
                <w:b/>
              </w:rPr>
              <w:t>SCALES AND SIMILARITY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  <w:tcBorders/>
          </w:tcPr>
          <w:p>
            <w:pPr>
              <w:pStyle w:val="style4098"/>
              <w:spacing w:lineRule="exact" w:line="1100"/>
              <w:ind w:left="108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6</w:t>
            </w: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32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Scales and similarity continue</w:t>
            </w:r>
          </w:p>
        </w:tc>
      </w:tr>
      <w:tr>
        <w:tblPrEx/>
        <w:trPr>
          <w:trHeight w:val="53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  <w:tcBorders/>
          </w:tcPr>
          <w:p>
            <w:pPr>
              <w:pStyle w:val="style4098"/>
              <w:spacing w:lineRule="exact" w:line="366"/>
              <w:ind w:left="108"/>
              <w:rPr>
                <w:rFonts w:ascii="Eras Bold ITC"/>
                <w:b/>
                <w:sz w:val="32"/>
              </w:rPr>
            </w:pPr>
            <w:r>
              <w:rPr>
                <w:rFonts w:ascii="Eras Bold ITC"/>
                <w:b/>
                <w:sz w:val="32"/>
              </w:rPr>
              <w:t>May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33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 xml:space="preserve">12) </w:t>
            </w:r>
            <w:r>
              <w:rPr>
                <w:b/>
              </w:rPr>
              <w:t xml:space="preserve">ELEMENTARY STATISTICS </w:t>
            </w:r>
            <w:r>
              <w:t>Collection of data and presentation of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data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34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Bar chart, pie chart</w:t>
            </w:r>
          </w:p>
        </w:tc>
      </w:tr>
      <w:tr>
        <w:tblPrEx/>
        <w:trPr>
          <w:trHeight w:val="297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ind w:left="108"/>
              <w:rPr/>
            </w:pPr>
            <w:r>
              <w:t>35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ind w:left="109"/>
              <w:rPr/>
            </w:pPr>
            <w:r>
              <w:t>Mode median and mean</w:t>
            </w:r>
          </w:p>
        </w:tc>
      </w:tr>
      <w:tr>
        <w:tblPrEx/>
        <w:trPr>
          <w:trHeight w:val="299" w:hRule="atLeast"/>
        </w:trPr>
        <w:tc>
          <w:tcPr>
            <w:tcW w:w="99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99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1" w:type="dxa"/>
            <w:tcBorders/>
          </w:tcPr>
          <w:p>
            <w:pPr>
              <w:pStyle w:val="style4098"/>
              <w:spacing w:lineRule="exact" w:line="268"/>
              <w:ind w:left="108"/>
              <w:rPr/>
            </w:pPr>
            <w:r>
              <w:t>36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68"/>
              <w:ind w:left="109"/>
              <w:rPr/>
            </w:pPr>
            <w:r>
              <w:t>The notion of probability and the probability of an event.</w:t>
            </w:r>
          </w:p>
        </w:tc>
      </w:tr>
      <w:tr>
        <w:tblPrEx/>
        <w:trPr>
          <w:trHeight w:val="391" w:hRule="atLeast"/>
        </w:trPr>
        <w:tc>
          <w:tcPr>
            <w:tcW w:w="996" w:type="dxa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1137" w:type="dxa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1990" w:type="dxa"/>
            <w:tcBorders/>
          </w:tcPr>
          <w:p>
            <w:pPr>
              <w:pStyle w:val="style4098"/>
              <w:spacing w:lineRule="exact" w:line="371"/>
              <w:ind w:left="108"/>
              <w:rPr>
                <w:b/>
                <w:sz w:val="32"/>
              </w:rPr>
            </w:pPr>
            <w:r>
              <w:rPr>
                <w:b/>
                <w:sz w:val="32"/>
              </w:rPr>
              <w:t>JUNE</w:t>
            </w:r>
          </w:p>
        </w:tc>
        <w:tc>
          <w:tcPr>
            <w:tcW w:w="741" w:type="dxa"/>
            <w:tcBorders/>
          </w:tcPr>
          <w:p>
            <w:pPr>
              <w:pStyle w:val="style4098"/>
              <w:spacing w:lineRule="exact" w:line="266"/>
              <w:ind w:left="108"/>
              <w:rPr/>
            </w:pPr>
            <w:r>
              <w:t>37</w:t>
            </w:r>
          </w:p>
        </w:tc>
        <w:tc>
          <w:tcPr>
            <w:tcW w:w="6390" w:type="dxa"/>
            <w:tcBorders/>
          </w:tcPr>
          <w:p>
            <w:pPr>
              <w:pStyle w:val="style4098"/>
              <w:spacing w:lineRule="exact" w:line="266"/>
              <w:ind w:left="2288" w:right="2276"/>
              <w:jc w:val="center"/>
              <w:rPr>
                <w:b/>
              </w:rPr>
            </w:pPr>
            <w:r>
              <w:rPr>
                <w:b/>
              </w:rPr>
              <w:t>GENERAL REVISION</w:t>
            </w:r>
          </w:p>
        </w:tc>
      </w:tr>
    </w:tbl>
    <w:p>
      <w:pPr>
        <w:pStyle w:val="style0"/>
        <w:spacing w:lineRule="exact" w:line="266"/>
        <w:jc w:val="center"/>
        <w:rPr/>
        <w:sectPr>
          <w:pgSz w:w="11910" w:h="16840" w:orient="portrait"/>
          <w:pgMar w:top="400" w:right="100" w:bottom="280" w:left="160" w:header="720" w:footer="720" w:gutter="0"/>
          <w:cols w:space="720"/>
        </w:sectPr>
      </w:pPr>
    </w:p>
    <w:p>
      <w:pPr>
        <w:pStyle w:val="style0"/>
        <w:spacing w:before="71"/>
        <w:ind w:left="3584"/>
        <w:rPr>
          <w:rFonts w:ascii="Times New Roman"/>
          <w:b/>
        </w:rPr>
      </w:pPr>
      <w:r>
        <w:rPr>
          <w:rFonts w:ascii="Times New Roman"/>
          <w:b/>
        </w:rPr>
        <w:t>MATHEMATICS Form Three</w:t>
      </w:r>
    </w:p>
    <w:p>
      <w:pPr>
        <w:pStyle w:val="style66"/>
        <w:spacing w:before="7"/>
        <w:rPr>
          <w:sz w:val="9"/>
        </w:rPr>
      </w:pPr>
    </w:p>
    <w:tbl>
      <w:tblPr>
        <w:tblStyle w:val="style4097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1085"/>
        <w:gridCol w:w="1738"/>
        <w:gridCol w:w="902"/>
        <w:gridCol w:w="6392"/>
      </w:tblGrid>
      <w:tr>
        <w:trPr>
          <w:trHeight w:val="263" w:hRule="atLeast"/>
        </w:trPr>
        <w:tc>
          <w:tcPr>
            <w:tcW w:w="1006" w:type="dxa"/>
            <w:tcBorders/>
          </w:tcPr>
          <w:p>
            <w:pPr>
              <w:pStyle w:val="style4098"/>
              <w:spacing w:lineRule="exact" w:line="2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TERM</w:t>
            </w:r>
          </w:p>
        </w:tc>
        <w:tc>
          <w:tcPr>
            <w:tcW w:w="1085" w:type="dxa"/>
            <w:tcBorders/>
          </w:tcPr>
          <w:p>
            <w:pPr>
              <w:pStyle w:val="style4098"/>
              <w:spacing w:lineRule="exact" w:line="2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PERIOD</w:t>
            </w:r>
          </w:p>
        </w:tc>
        <w:tc>
          <w:tcPr>
            <w:tcW w:w="1738" w:type="dxa"/>
            <w:tcBorders/>
          </w:tcPr>
          <w:p>
            <w:pPr>
              <w:pStyle w:val="style4098"/>
              <w:spacing w:lineRule="exact" w:line="2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MONTH</w:t>
            </w: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44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WEEK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44"/>
              <w:ind w:left="10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LESSON TITLE</w:t>
            </w:r>
          </w:p>
        </w:tc>
      </w:tr>
      <w:tr>
        <w:tblPrEx/>
        <w:trPr>
          <w:trHeight w:val="549" w:hRule="atLeast"/>
        </w:trPr>
        <w:tc>
          <w:tcPr>
            <w:tcW w:w="1006" w:type="dxa"/>
            <w:vMerge w:val="restart"/>
            <w:tcBorders/>
          </w:tcPr>
          <w:p>
            <w:pPr>
              <w:pStyle w:val="style4098"/>
              <w:spacing w:lineRule="auto" w:line="240"/>
              <w:ind w:right="572"/>
              <w:jc w:val="both"/>
              <w:rPr>
                <w:rFonts w:ascii="Arial Black"/>
                <w:sz w:val="40"/>
              </w:rPr>
            </w:pPr>
            <w:r>
              <w:rPr>
                <w:rFonts w:ascii="Arial Black"/>
                <w:sz w:val="40"/>
              </w:rPr>
              <w:t>F I R S T</w:t>
            </w:r>
          </w:p>
        </w:tc>
        <w:tc>
          <w:tcPr>
            <w:tcW w:w="1085" w:type="dxa"/>
            <w:vMerge w:val="restart"/>
            <w:tcBorders/>
          </w:tcPr>
          <w:p>
            <w:pPr>
              <w:pStyle w:val="style4098"/>
              <w:spacing w:lineRule="exact" w:line="1101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1</w:t>
            </w:r>
          </w:p>
        </w:tc>
        <w:tc>
          <w:tcPr>
            <w:tcW w:w="1738" w:type="dxa"/>
            <w:vMerge w:val="restart"/>
            <w:tcBorders/>
          </w:tcPr>
          <w:p>
            <w:pPr>
              <w:pStyle w:val="style4098"/>
              <w:spacing w:lineRule="exact" w:line="324"/>
              <w:ind w:left="109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September</w:t>
            </w:r>
          </w:p>
        </w:tc>
        <w:tc>
          <w:tcPr>
            <w:tcW w:w="902" w:type="dxa"/>
            <w:tcBorders/>
          </w:tcPr>
          <w:p>
            <w:pPr>
              <w:pStyle w:val="style4098"/>
              <w:rPr/>
            </w:pPr>
            <w:r>
              <w:t>1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ind w:left="108"/>
              <w:rPr/>
            </w:pPr>
            <w:r>
              <w:t>1</w:t>
            </w:r>
            <w:r>
              <w:rPr>
                <w:b/>
              </w:rPr>
              <w:t>) INDICES AND LOGARITHMS</w:t>
            </w:r>
            <w:r>
              <w:t>: *Laws of indices (to include</w:t>
            </w:r>
          </w:p>
          <w:p>
            <w:pPr>
              <w:pStyle w:val="style4098"/>
              <w:spacing w:lineRule="exact" w:line="264"/>
              <w:ind w:left="108"/>
              <w:rPr/>
            </w:pPr>
            <w:r>
              <w:t>fractional indices) Solving simple index equations</w:t>
            </w:r>
          </w:p>
        </w:tc>
      </w:tr>
      <w:tr>
        <w:tblPrEx/>
        <w:trPr>
          <w:trHeight w:val="537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rPr/>
            </w:pPr>
            <w:r>
              <w:t>2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ind w:left="108"/>
              <w:rPr/>
            </w:pPr>
            <w:r>
              <w:t>*Laws of logarithms, logarithm as inverse of indices and vice versa,</w:t>
            </w:r>
          </w:p>
          <w:p>
            <w:pPr>
              <w:pStyle w:val="style4098"/>
              <w:spacing w:lineRule="exact" w:line="252"/>
              <w:ind w:left="108"/>
              <w:rPr/>
            </w:pPr>
            <w:r>
              <w:t>simple logarithmic equations</w:t>
            </w:r>
          </w:p>
        </w:tc>
      </w:tr>
      <w:tr>
        <w:tblPrEx/>
        <w:trPr>
          <w:trHeight w:val="537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rPr/>
            </w:pPr>
            <w:r>
              <w:t>3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ind w:left="108"/>
              <w:rPr/>
            </w:pPr>
            <w:r>
              <w:t xml:space="preserve">2) </w:t>
            </w:r>
            <w:r>
              <w:rPr>
                <w:b/>
              </w:rPr>
              <w:t>ALGEBRAIC PROCESSES</w:t>
            </w:r>
            <w:r>
              <w:t>*Simplifying algebraic expressions</w:t>
            </w:r>
          </w:p>
          <w:p>
            <w:pPr>
              <w:pStyle w:val="style4098"/>
              <w:spacing w:lineRule="exact" w:line="252"/>
              <w:ind w:left="108"/>
              <w:rPr/>
            </w:pPr>
            <w:r>
              <w:t>(binomials) *Numerical values of algebraic expressions</w:t>
            </w:r>
          </w:p>
        </w:tc>
      </w:tr>
      <w:tr>
        <w:tblPrEx/>
        <w:trPr>
          <w:trHeight w:val="280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4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60"/>
              <w:ind w:left="108"/>
              <w:rPr/>
            </w:pPr>
            <w:r>
              <w:t>*Factorisation, By removal of HCF, grouping ,differences of 2 squares</w:t>
            </w:r>
          </w:p>
        </w:tc>
      </w:tr>
      <w:tr>
        <w:tblPrEx/>
        <w:trPr>
          <w:trHeight w:val="268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restart"/>
            <w:tcBorders/>
          </w:tcPr>
          <w:p>
            <w:pPr>
              <w:pStyle w:val="style4098"/>
              <w:spacing w:lineRule="exact" w:line="323"/>
              <w:ind w:left="109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October</w:t>
            </w: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5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48"/>
              <w:ind w:left="108"/>
              <w:rPr/>
            </w:pPr>
            <w:r>
              <w:t>*Factorisation of quadratic Trinomials</w:t>
            </w:r>
          </w:p>
        </w:tc>
      </w:tr>
      <w:tr>
        <w:tblPrEx/>
        <w:trPr>
          <w:trHeight w:val="278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6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58"/>
              <w:ind w:left="108"/>
              <w:rPr/>
            </w:pPr>
            <w:r>
              <w:t>*Solution of simple linear equations (a revision)</w:t>
            </w:r>
          </w:p>
        </w:tc>
      </w:tr>
      <w:tr>
        <w:tblPrEx/>
        <w:trPr>
          <w:trHeight w:val="270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51"/>
              <w:rPr/>
            </w:pPr>
            <w:r>
              <w:t>7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51"/>
              <w:ind w:left="108"/>
              <w:rPr/>
            </w:pPr>
            <w:r>
              <w:t>Simple quadratic equations</w:t>
            </w:r>
          </w:p>
        </w:tc>
      </w:tr>
      <w:tr>
        <w:tblPrEx/>
        <w:trPr>
          <w:trHeight w:val="277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restart"/>
            <w:tcBorders/>
          </w:tcPr>
          <w:p>
            <w:pPr>
              <w:pStyle w:val="style4098"/>
              <w:spacing w:lineRule="exact" w:line="1101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2</w:t>
            </w: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8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58"/>
              <w:ind w:left="108"/>
              <w:rPr/>
            </w:pPr>
            <w:r>
              <w:t>3) Simultaneous Equations: Substitution and Elimination</w:t>
            </w:r>
          </w:p>
        </w:tc>
      </w:tr>
      <w:tr>
        <w:tblPrEx/>
        <w:trPr>
          <w:trHeight w:val="280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restart"/>
            <w:tcBorders/>
          </w:tcPr>
          <w:p>
            <w:pPr>
              <w:pStyle w:val="style4098"/>
              <w:spacing w:lineRule="exact" w:line="326"/>
              <w:ind w:left="109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November</w:t>
            </w: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9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60"/>
              <w:ind w:left="108"/>
              <w:rPr/>
            </w:pPr>
            <w:r>
              <w:t>Solving simultaneous Equations by graphical method</w:t>
            </w:r>
          </w:p>
        </w:tc>
      </w:tr>
      <w:tr>
        <w:tblPrEx/>
        <w:trPr>
          <w:trHeight w:val="269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49"/>
              <w:rPr/>
            </w:pPr>
            <w:r>
              <w:t>10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49"/>
              <w:ind w:left="108"/>
              <w:rPr/>
            </w:pPr>
            <w:r>
              <w:t>*Worded problem leading to linear simultaneous Equations</w:t>
            </w:r>
          </w:p>
        </w:tc>
      </w:tr>
      <w:tr>
        <w:tblPrEx/>
        <w:trPr>
          <w:trHeight w:val="805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rPr/>
            </w:pPr>
            <w:r>
              <w:t>11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auto" w:line="240"/>
              <w:ind w:left="108" w:right="35"/>
              <w:rPr/>
            </w:pPr>
            <w:r>
              <w:t xml:space="preserve">4) </w:t>
            </w:r>
            <w:r>
              <w:rPr>
                <w:b/>
              </w:rPr>
              <w:t>TRANSPOSITION OF FORMULAE</w:t>
            </w:r>
            <w:r>
              <w:t>: Changing the subject of a formula; linear forms, brackets, formula involving powers and roots,</w:t>
            </w:r>
          </w:p>
          <w:p>
            <w:pPr>
              <w:pStyle w:val="style4098"/>
              <w:spacing w:lineRule="exact" w:line="252"/>
              <w:ind w:left="108"/>
              <w:rPr/>
            </w:pPr>
            <w:r>
              <w:t>quotients</w:t>
            </w:r>
          </w:p>
        </w:tc>
      </w:tr>
      <w:tr>
        <w:tblPrEx/>
        <w:trPr>
          <w:trHeight w:val="268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12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48"/>
              <w:ind w:left="108"/>
              <w:rPr/>
            </w:pPr>
            <w:r>
              <w:t xml:space="preserve">5) </w:t>
            </w:r>
            <w:r>
              <w:rPr>
                <w:b/>
              </w:rPr>
              <w:t>VARIATIONS</w:t>
            </w:r>
            <w:r>
              <w:t>: * Direct proportions (variation)</w:t>
            </w:r>
          </w:p>
        </w:tc>
      </w:tr>
      <w:tr>
        <w:tblPrEx/>
        <w:trPr>
          <w:trHeight w:val="280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restart"/>
            <w:tcBorders/>
          </w:tcPr>
          <w:p>
            <w:pPr>
              <w:pStyle w:val="style4098"/>
              <w:spacing w:lineRule="exact" w:line="323"/>
              <w:ind w:left="109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December</w:t>
            </w: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13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60"/>
              <w:ind w:left="108"/>
              <w:rPr/>
            </w:pPr>
            <w:r>
              <w:t>*Indirect or inverse variation,*Graphs and variations</w:t>
            </w:r>
          </w:p>
        </w:tc>
      </w:tr>
      <w:tr>
        <w:tblPrEx/>
        <w:trPr>
          <w:trHeight w:val="268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3</w:t>
            </w: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14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48"/>
              <w:ind w:left="108"/>
              <w:rPr/>
            </w:pPr>
            <w:r>
              <w:t>Variation as a sum of parts and joint variation</w:t>
            </w:r>
          </w:p>
        </w:tc>
      </w:tr>
      <w:tr>
        <w:tblPrEx/>
        <w:trPr>
          <w:trHeight w:val="537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rPr/>
            </w:pPr>
            <w:r>
              <w:t>15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ind w:left="108"/>
              <w:rPr/>
            </w:pPr>
            <w:r>
              <w:t xml:space="preserve">6) </w:t>
            </w:r>
            <w:r>
              <w:rPr>
                <w:b/>
              </w:rPr>
              <w:t>SET THEORY and LOGIC</w:t>
            </w:r>
            <w:r>
              <w:t>: Review form two work, complements</w:t>
            </w:r>
          </w:p>
          <w:p>
            <w:pPr>
              <w:pStyle w:val="style4098"/>
              <w:spacing w:lineRule="exact" w:line="252"/>
              <w:ind w:left="108"/>
              <w:rPr/>
            </w:pPr>
            <w:r>
              <w:t>and relative complements of sets</w:t>
            </w:r>
          </w:p>
        </w:tc>
      </w:tr>
      <w:tr>
        <w:tblPrEx/>
        <w:trPr>
          <w:trHeight w:val="537" w:hRule="atLeast"/>
        </w:trPr>
        <w:tc>
          <w:tcPr>
            <w:tcW w:w="1006" w:type="dxa"/>
            <w:vMerge w:val="restart"/>
            <w:tcBorders/>
          </w:tcPr>
          <w:p>
            <w:pPr>
              <w:pStyle w:val="style4098"/>
              <w:spacing w:lineRule="auto" w:line="240"/>
              <w:ind w:right="549"/>
              <w:jc w:val="both"/>
              <w:rPr>
                <w:rFonts w:ascii="Arial Black"/>
                <w:sz w:val="40"/>
              </w:rPr>
            </w:pPr>
            <w:r>
              <w:rPr>
                <w:rFonts w:ascii="Arial Black"/>
                <w:sz w:val="40"/>
              </w:rPr>
              <w:t>S E C O N D</w:t>
            </w: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rPr/>
            </w:pPr>
            <w:r>
              <w:t>16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ind w:left="108"/>
              <w:rPr/>
            </w:pPr>
            <w:r>
              <w:t>Power sets and cardinality of intersection of sets,*Set language to</w:t>
            </w:r>
          </w:p>
          <w:p>
            <w:pPr>
              <w:pStyle w:val="style4098"/>
              <w:spacing w:lineRule="exact" w:line="252"/>
              <w:ind w:left="108"/>
              <w:rPr/>
            </w:pPr>
            <w:r>
              <w:t>ordinary language and vice versa</w:t>
            </w:r>
          </w:p>
        </w:tc>
      </w:tr>
      <w:tr>
        <w:tblPrEx/>
        <w:trPr>
          <w:trHeight w:val="266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restart"/>
            <w:tcBorders/>
          </w:tcPr>
          <w:p>
            <w:pPr>
              <w:pStyle w:val="style4098"/>
              <w:spacing w:lineRule="exact" w:line="323"/>
              <w:ind w:left="109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January</w:t>
            </w:r>
          </w:p>
        </w:tc>
        <w:tc>
          <w:tcPr>
            <w:tcW w:w="902" w:type="dxa"/>
            <w:tcBorders>
              <w:bottom w:val="single" w:sz="6" w:space="0" w:color="000000"/>
            </w:tcBorders>
          </w:tcPr>
          <w:p>
            <w:pPr>
              <w:pStyle w:val="style4098"/>
              <w:spacing w:lineRule="exact" w:line="246"/>
              <w:rPr/>
            </w:pPr>
            <w:r>
              <w:t>17</w:t>
            </w:r>
          </w:p>
        </w:tc>
        <w:tc>
          <w:tcPr>
            <w:tcW w:w="6392" w:type="dxa"/>
            <w:tcBorders>
              <w:bottom w:val="single" w:sz="6" w:space="0" w:color="000000"/>
            </w:tcBorders>
          </w:tcPr>
          <w:p>
            <w:pPr>
              <w:pStyle w:val="style4098"/>
              <w:spacing w:lineRule="exact" w:line="246"/>
              <w:ind w:left="108"/>
              <w:rPr/>
            </w:pPr>
            <w:r>
              <w:t>The Venn diagram and three intersecting sets</w:t>
            </w:r>
          </w:p>
        </w:tc>
      </w:tr>
      <w:tr>
        <w:tblPrEx/>
        <w:trPr>
          <w:trHeight w:val="534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single" w:sz="6" w:space="0" w:color="000000"/>
            </w:tcBorders>
          </w:tcPr>
          <w:p>
            <w:pPr>
              <w:pStyle w:val="style4098"/>
              <w:spacing w:lineRule="exact" w:line="263"/>
              <w:rPr/>
            </w:pPr>
            <w:r>
              <w:t>18</w:t>
            </w:r>
          </w:p>
        </w:tc>
        <w:tc>
          <w:tcPr>
            <w:tcW w:w="6392" w:type="dxa"/>
            <w:tcBorders>
              <w:top w:val="single" w:sz="6" w:space="0" w:color="000000"/>
            </w:tcBorders>
          </w:tcPr>
          <w:p>
            <w:pPr>
              <w:pStyle w:val="style4098"/>
              <w:spacing w:lineRule="exact" w:line="263"/>
              <w:ind w:left="108"/>
              <w:rPr/>
            </w:pPr>
            <w:r>
              <w:t>Elementary logic: Definition of logic, terminologies in logic,</w:t>
            </w:r>
          </w:p>
          <w:p>
            <w:pPr>
              <w:pStyle w:val="style4098"/>
              <w:spacing w:lineRule="exact" w:line="252"/>
              <w:ind w:left="108"/>
              <w:rPr/>
            </w:pPr>
            <w:r>
              <w:t>statement, truth value, qualifiers, negation and truth table</w:t>
            </w:r>
          </w:p>
        </w:tc>
      </w:tr>
      <w:tr>
        <w:tblPrEx/>
        <w:trPr>
          <w:trHeight w:val="537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4</w:t>
            </w: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rPr/>
            </w:pPr>
            <w:r>
              <w:t>19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ind w:left="108"/>
              <w:rPr/>
            </w:pPr>
            <w:r>
              <w:t>Compound statements: Introduction, conjunction, disjunction,</w:t>
            </w:r>
          </w:p>
          <w:p>
            <w:pPr>
              <w:pStyle w:val="style4098"/>
              <w:spacing w:lineRule="exact" w:line="252"/>
              <w:ind w:left="108"/>
              <w:rPr/>
            </w:pPr>
            <w:r>
              <w:t>logically equivalent</w:t>
            </w:r>
          </w:p>
        </w:tc>
      </w:tr>
      <w:tr>
        <w:tblPrEx/>
        <w:trPr>
          <w:trHeight w:val="280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20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60"/>
              <w:ind w:left="108"/>
              <w:rPr/>
            </w:pPr>
            <w:r>
              <w:t>De Morgan`s law, Conditionals and bi-conditionals</w:t>
            </w:r>
          </w:p>
        </w:tc>
      </w:tr>
      <w:tr>
        <w:tblPrEx/>
        <w:trPr>
          <w:trHeight w:val="537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restart"/>
            <w:tcBorders/>
          </w:tcPr>
          <w:p>
            <w:pPr>
              <w:pStyle w:val="style4098"/>
              <w:spacing w:lineRule="exact" w:line="323"/>
              <w:ind w:left="109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February</w:t>
            </w:r>
          </w:p>
        </w:tc>
        <w:tc>
          <w:tcPr>
            <w:tcW w:w="902" w:type="dxa"/>
            <w:tcBorders/>
          </w:tcPr>
          <w:p>
            <w:pPr>
              <w:pStyle w:val="style4098"/>
              <w:rPr/>
            </w:pPr>
            <w:r>
              <w:t>21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ind w:left="108"/>
              <w:rPr/>
            </w:pPr>
            <w:r>
              <w:t xml:space="preserve">7) </w:t>
            </w:r>
            <w:r>
              <w:rPr>
                <w:b/>
              </w:rPr>
              <w:t>RELATION</w:t>
            </w:r>
            <w:r>
              <w:t>: Cartesian product, relation in a set, Ordered</w:t>
            </w:r>
          </w:p>
          <w:p>
            <w:pPr>
              <w:pStyle w:val="style4098"/>
              <w:spacing w:lineRule="exact" w:line="252"/>
              <w:ind w:left="108"/>
              <w:rPr/>
            </w:pPr>
            <w:r>
              <w:t>Pairs,*Domain, Co domain, Image, Range *Types of relations</w:t>
            </w:r>
          </w:p>
        </w:tc>
      </w:tr>
      <w:tr>
        <w:tblPrEx/>
        <w:trPr>
          <w:trHeight w:val="537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rPr/>
            </w:pPr>
            <w:r>
              <w:t>22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ind w:left="108"/>
              <w:rPr/>
            </w:pPr>
            <w:r>
              <w:t>*Properties of relation( reflexivity, Symmetric, antisymmetric</w:t>
            </w:r>
          </w:p>
          <w:p>
            <w:pPr>
              <w:pStyle w:val="style4098"/>
              <w:spacing w:lineRule="exact" w:line="252"/>
              <w:ind w:left="108"/>
              <w:rPr/>
            </w:pPr>
            <w:r>
              <w:t>transitivity), *Equivalence relation</w:t>
            </w:r>
          </w:p>
        </w:tc>
      </w:tr>
      <w:tr>
        <w:tblPrEx/>
        <w:trPr>
          <w:trHeight w:val="537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rPr/>
            </w:pPr>
            <w:r>
              <w:t>23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ind w:left="108"/>
              <w:rPr/>
            </w:pPr>
            <w:r>
              <w:t>8)</w:t>
            </w:r>
            <w:r>
              <w:rPr>
                <w:b/>
              </w:rPr>
              <w:t>FUNCTIONS AND MAPPING</w:t>
            </w:r>
            <w:r>
              <w:t>: *Domain and Co domain of functions,</w:t>
            </w:r>
          </w:p>
          <w:p>
            <w:pPr>
              <w:pStyle w:val="style4098"/>
              <w:spacing w:lineRule="exact" w:line="252"/>
              <w:ind w:left="108"/>
              <w:rPr/>
            </w:pPr>
            <w:r>
              <w:t>*Defining a mapping, Types of mapping</w:t>
            </w:r>
          </w:p>
        </w:tc>
      </w:tr>
      <w:tr>
        <w:tblPrEx/>
        <w:trPr>
          <w:trHeight w:val="537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24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66"/>
              <w:ind w:left="108"/>
              <w:rPr/>
            </w:pPr>
            <w:r>
              <w:t>*Range of a function,*Numerical value of a function, *Composite</w:t>
            </w:r>
          </w:p>
          <w:p>
            <w:pPr>
              <w:pStyle w:val="style4098"/>
              <w:spacing w:lineRule="exact" w:line="252"/>
              <w:ind w:left="108"/>
              <w:rPr/>
            </w:pPr>
            <w:r>
              <w:t>function, *Inverse function</w:t>
            </w:r>
          </w:p>
        </w:tc>
      </w:tr>
      <w:tr>
        <w:tblPrEx/>
        <w:trPr>
          <w:trHeight w:val="537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restart"/>
            <w:tcBorders/>
          </w:tcPr>
          <w:p>
            <w:pPr>
              <w:pStyle w:val="style4098"/>
              <w:spacing w:lineRule="exact" w:line="323"/>
              <w:ind w:left="109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March</w:t>
            </w:r>
          </w:p>
        </w:tc>
        <w:tc>
          <w:tcPr>
            <w:tcW w:w="902" w:type="dxa"/>
            <w:tcBorders/>
          </w:tcPr>
          <w:p>
            <w:pPr>
              <w:pStyle w:val="style4098"/>
              <w:rPr/>
            </w:pPr>
            <w:r>
              <w:t>25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ind w:left="108"/>
              <w:rPr/>
            </w:pPr>
            <w:r>
              <w:t xml:space="preserve">11) </w:t>
            </w:r>
            <w:r>
              <w:rPr>
                <w:b/>
              </w:rPr>
              <w:t>TRIGONOMETRY</w:t>
            </w:r>
            <w:r>
              <w:t>. Reviewing Pythagoras’s Theorem, *Angles</w:t>
            </w:r>
          </w:p>
          <w:p>
            <w:pPr>
              <w:pStyle w:val="style4098"/>
              <w:spacing w:lineRule="exact" w:line="252"/>
              <w:ind w:left="108"/>
              <w:rPr/>
            </w:pPr>
            <w:r>
              <w:t>(types)*Simple trigonometric ratios (Sine, Cosine and Tangent)</w:t>
            </w:r>
          </w:p>
        </w:tc>
      </w:tr>
      <w:tr>
        <w:tblPrEx/>
        <w:trPr>
          <w:trHeight w:val="537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5</w:t>
            </w: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rPr/>
            </w:pPr>
            <w:r>
              <w:t>26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ind w:left="108"/>
              <w:rPr/>
            </w:pPr>
            <w:r>
              <w:t>*Simple Trigonometric ratios (Sine, Cosine and Tangent) *The</w:t>
            </w:r>
          </w:p>
          <w:p>
            <w:pPr>
              <w:pStyle w:val="style4098"/>
              <w:spacing w:lineRule="exact" w:line="252"/>
              <w:ind w:left="108"/>
              <w:rPr/>
            </w:pPr>
            <w:r>
              <w:t>scientific calculator, *Complementary angles</w:t>
            </w:r>
          </w:p>
        </w:tc>
      </w:tr>
      <w:tr>
        <w:tblPrEx/>
        <w:trPr>
          <w:trHeight w:val="277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27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58"/>
              <w:ind w:left="108"/>
              <w:rPr/>
            </w:pPr>
            <w:r>
              <w:t>10)</w:t>
            </w:r>
            <w:r>
              <w:rPr>
                <w:b/>
              </w:rPr>
              <w:t>VECTORS</w:t>
            </w:r>
            <w:r>
              <w:t>: Definition, position vector, types of vector</w:t>
            </w:r>
          </w:p>
        </w:tc>
      </w:tr>
      <w:tr>
        <w:tblPrEx/>
        <w:trPr>
          <w:trHeight w:val="270" w:hRule="atLeast"/>
        </w:trPr>
        <w:tc>
          <w:tcPr>
            <w:tcW w:w="1006" w:type="dxa"/>
            <w:vMerge w:val="restart"/>
            <w:tcBorders/>
          </w:tcPr>
          <w:p>
            <w:pPr>
              <w:pStyle w:val="style4098"/>
              <w:spacing w:before="1" w:lineRule="auto" w:line="240"/>
              <w:ind w:right="532"/>
              <w:rPr>
                <w:rFonts w:ascii="Arial Black"/>
                <w:sz w:val="40"/>
              </w:rPr>
            </w:pPr>
            <w:r>
              <w:rPr>
                <w:rFonts w:ascii="Arial Black"/>
                <w:sz w:val="40"/>
              </w:rPr>
              <w:t>T H I R</w:t>
            </w:r>
          </w:p>
          <w:p>
            <w:pPr>
              <w:pStyle w:val="style4098"/>
              <w:spacing w:lineRule="exact" w:line="545"/>
              <w:rPr>
                <w:rFonts w:ascii="Arial Black"/>
                <w:sz w:val="40"/>
              </w:rPr>
            </w:pPr>
            <w:r>
              <w:rPr>
                <w:rFonts w:ascii="Arial Black"/>
                <w:sz w:val="40"/>
              </w:rPr>
              <w:t>D</w:t>
            </w: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51"/>
              <w:rPr/>
            </w:pPr>
            <w:r>
              <w:t>28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51"/>
              <w:ind w:left="108"/>
              <w:rPr/>
            </w:pPr>
            <w:r>
              <w:t>*Simple Vector Geometry.*Magnitude and direction of vector</w:t>
            </w:r>
          </w:p>
        </w:tc>
      </w:tr>
      <w:tr>
        <w:tblPrEx/>
        <w:trPr>
          <w:trHeight w:val="534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restart"/>
            <w:tcBorders/>
          </w:tcPr>
          <w:p>
            <w:pPr>
              <w:pStyle w:val="style4098"/>
              <w:spacing w:lineRule="exact" w:line="323"/>
              <w:ind w:left="109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April</w:t>
            </w:r>
          </w:p>
        </w:tc>
        <w:tc>
          <w:tcPr>
            <w:tcW w:w="902" w:type="dxa"/>
            <w:tcBorders/>
          </w:tcPr>
          <w:p>
            <w:pPr>
              <w:pStyle w:val="style4098"/>
              <w:rPr/>
            </w:pPr>
            <w:r>
              <w:t>29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ind w:left="108"/>
              <w:rPr/>
            </w:pPr>
            <w:r>
              <w:t xml:space="preserve">9) </w:t>
            </w:r>
            <w:r>
              <w:rPr>
                <w:b/>
              </w:rPr>
              <w:t>MATRICES</w:t>
            </w:r>
            <w:r>
              <w:t>: *Definition of a Metrix, *Order of a matrix, *Equality</w:t>
            </w:r>
          </w:p>
          <w:p>
            <w:pPr>
              <w:pStyle w:val="style4098"/>
              <w:spacing w:lineRule="exact" w:line="249"/>
              <w:ind w:left="108"/>
              <w:rPr/>
            </w:pPr>
            <w:r>
              <w:t>of matrices, *Types of Matrices</w:t>
            </w:r>
          </w:p>
        </w:tc>
      </w:tr>
      <w:tr>
        <w:tblPrEx/>
        <w:trPr>
          <w:trHeight w:val="280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restart"/>
            <w:tcBorders/>
          </w:tcPr>
          <w:p>
            <w:pPr>
              <w:pStyle w:val="style4098"/>
              <w:spacing w:lineRule="exact" w:line="1103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6</w:t>
            </w: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30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60"/>
              <w:ind w:left="108"/>
              <w:rPr/>
            </w:pPr>
            <w:r>
              <w:t>Transpose, Determinant inverse of a matrix,*Singular Matrices</w:t>
            </w:r>
          </w:p>
        </w:tc>
      </w:tr>
      <w:tr>
        <w:tblPrEx/>
        <w:trPr>
          <w:trHeight w:val="268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31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48"/>
              <w:ind w:left="108"/>
              <w:rPr/>
            </w:pPr>
            <w:r>
              <w:t>*Solving simultaneous equation by Matrix method</w:t>
            </w:r>
          </w:p>
        </w:tc>
      </w:tr>
      <w:tr>
        <w:tblPrEx/>
        <w:trPr>
          <w:trHeight w:val="280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61"/>
              <w:rPr/>
            </w:pPr>
            <w:r>
              <w:t>32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61"/>
              <w:ind w:left="108"/>
              <w:rPr/>
            </w:pPr>
            <w:r>
              <w:t xml:space="preserve">12) </w:t>
            </w:r>
            <w:r>
              <w:rPr>
                <w:b/>
              </w:rPr>
              <w:t xml:space="preserve">GEOMETRY: </w:t>
            </w:r>
            <w:r>
              <w:t>*Revision of form two work</w:t>
            </w:r>
          </w:p>
        </w:tc>
      </w:tr>
      <w:tr>
        <w:tblPrEx/>
        <w:trPr>
          <w:trHeight w:val="268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restart"/>
            <w:tcBorders/>
          </w:tcPr>
          <w:p>
            <w:pPr>
              <w:pStyle w:val="style4098"/>
              <w:spacing w:lineRule="exact" w:line="323"/>
              <w:ind w:left="109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May</w:t>
            </w: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33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48"/>
              <w:ind w:left="108"/>
              <w:rPr/>
            </w:pPr>
            <w:r>
              <w:t>*Similarity and congruency</w:t>
            </w:r>
          </w:p>
        </w:tc>
      </w:tr>
      <w:tr>
        <w:tblPrEx/>
        <w:trPr>
          <w:trHeight w:val="280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34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60"/>
              <w:ind w:left="108"/>
              <w:rPr/>
            </w:pPr>
            <w:r>
              <w:t xml:space="preserve">13) </w:t>
            </w:r>
            <w:r>
              <w:rPr>
                <w:b/>
              </w:rPr>
              <w:t>MENSURATIOM</w:t>
            </w:r>
            <w:r>
              <w:t>: Review plane figure, area and perimeters</w:t>
            </w:r>
          </w:p>
        </w:tc>
      </w:tr>
      <w:tr>
        <w:tblPrEx/>
        <w:trPr>
          <w:trHeight w:val="268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35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spacing w:lineRule="exact" w:line="248"/>
              <w:ind w:left="108"/>
              <w:rPr/>
            </w:pPr>
            <w:r>
              <w:t>Surface area and volume of *A sphere</w:t>
            </w:r>
          </w:p>
        </w:tc>
      </w:tr>
      <w:tr>
        <w:tblPrEx/>
        <w:trPr>
          <w:trHeight w:val="289" w:hRule="atLeast"/>
        </w:trPr>
        <w:tc>
          <w:tcPr>
            <w:tcW w:w="100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38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02" w:type="dxa"/>
            <w:tcBorders/>
          </w:tcPr>
          <w:p>
            <w:pPr>
              <w:pStyle w:val="style4098"/>
              <w:rPr/>
            </w:pPr>
            <w:r>
              <w:t>36</w:t>
            </w:r>
          </w:p>
        </w:tc>
        <w:tc>
          <w:tcPr>
            <w:tcW w:w="6392" w:type="dxa"/>
            <w:tcBorders/>
          </w:tcPr>
          <w:p>
            <w:pPr>
              <w:pStyle w:val="style4098"/>
              <w:ind w:left="108"/>
              <w:rPr/>
            </w:pPr>
            <w:r>
              <w:t>*Cones, Prism and Pyramids</w:t>
            </w:r>
          </w:p>
        </w:tc>
      </w:tr>
    </w:tbl>
    <w:p>
      <w:pPr>
        <w:pStyle w:val="style0"/>
        <w:rPr/>
        <w:sectPr>
          <w:pgSz w:w="11910" w:h="16840" w:orient="portrait"/>
          <w:pgMar w:top="540" w:right="100" w:bottom="280" w:left="160" w:header="720" w:footer="720" w:gutter="0"/>
          <w:cols w:space="720"/>
        </w:sectPr>
      </w:pPr>
    </w:p>
    <w:p>
      <w:pPr>
        <w:pStyle w:val="style66"/>
        <w:spacing w:before="60"/>
        <w:ind w:left="2924" w:right="3414"/>
        <w:jc w:val="center"/>
        <w:rPr/>
      </w:pPr>
      <w:r>
        <w:t>MATHEMATICS FORM FOUR</w:t>
      </w: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6"/>
        </w:rPr>
      </w:pPr>
    </w:p>
    <w:tbl>
      <w:tblPr>
        <w:tblStyle w:val="style4097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913"/>
        <w:gridCol w:w="1775"/>
        <w:gridCol w:w="757"/>
        <w:gridCol w:w="6970"/>
      </w:tblGrid>
      <w:tr>
        <w:trPr>
          <w:trHeight w:val="311" w:hRule="atLeast"/>
        </w:trPr>
        <w:tc>
          <w:tcPr>
            <w:tcW w:w="869" w:type="dxa"/>
            <w:tcBorders/>
          </w:tcPr>
          <w:p>
            <w:pPr>
              <w:pStyle w:val="style4098"/>
              <w:rPr/>
            </w:pPr>
            <w:r>
              <w:t>TERM</w:t>
            </w:r>
          </w:p>
        </w:tc>
        <w:tc>
          <w:tcPr>
            <w:tcW w:w="913" w:type="dxa"/>
            <w:tcBorders/>
          </w:tcPr>
          <w:p>
            <w:pPr>
              <w:pStyle w:val="style4098"/>
              <w:ind w:left="108"/>
              <w:rPr/>
            </w:pPr>
            <w:r>
              <w:t>PERIOD</w:t>
            </w:r>
          </w:p>
        </w:tc>
        <w:tc>
          <w:tcPr>
            <w:tcW w:w="1775" w:type="dxa"/>
            <w:tcBorders/>
          </w:tcPr>
          <w:p>
            <w:pPr>
              <w:pStyle w:val="style4098"/>
              <w:ind w:left="106"/>
              <w:rPr/>
            </w:pPr>
            <w:r>
              <w:t>MONTH</w:t>
            </w: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WEEK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LESSON TITLE</w:t>
            </w:r>
          </w:p>
        </w:tc>
      </w:tr>
      <w:tr>
        <w:tblPrEx/>
        <w:trPr>
          <w:trHeight w:val="805" w:hRule="atLeast"/>
        </w:trPr>
        <w:tc>
          <w:tcPr>
            <w:tcW w:w="869" w:type="dxa"/>
            <w:vMerge w:val="restart"/>
            <w:tcBorders/>
          </w:tcPr>
          <w:p>
            <w:pPr>
              <w:pStyle w:val="style4098"/>
              <w:spacing w:lineRule="auto" w:line="240"/>
              <w:ind w:right="435"/>
              <w:jc w:val="both"/>
              <w:rPr>
                <w:rFonts w:ascii="Arial Black"/>
                <w:sz w:val="40"/>
              </w:rPr>
            </w:pPr>
            <w:r>
              <w:rPr>
                <w:rFonts w:ascii="Arial Black"/>
                <w:sz w:val="40"/>
              </w:rPr>
              <w:t>F I R S T</w:t>
            </w:r>
          </w:p>
        </w:tc>
        <w:tc>
          <w:tcPr>
            <w:tcW w:w="913" w:type="dxa"/>
            <w:vMerge w:val="restart"/>
            <w:tcBorders/>
          </w:tcPr>
          <w:p>
            <w:pPr>
              <w:pStyle w:val="style4098"/>
              <w:spacing w:lineRule="exact" w:line="1100"/>
              <w:ind w:left="108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1</w:t>
            </w:r>
          </w:p>
        </w:tc>
        <w:tc>
          <w:tcPr>
            <w:tcW w:w="1775" w:type="dxa"/>
            <w:vMerge w:val="restart"/>
            <w:tcBorders/>
          </w:tcPr>
          <w:p>
            <w:pPr>
              <w:pStyle w:val="style4098"/>
              <w:spacing w:lineRule="exact" w:line="323"/>
              <w:ind w:left="106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September</w:t>
            </w: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1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spacing w:lineRule="auto" w:line="240"/>
              <w:ind w:left="105" w:right="214"/>
              <w:rPr/>
            </w:pPr>
            <w:r>
              <w:t>1)</w:t>
            </w:r>
            <w:r>
              <w:rPr>
                <w:b/>
              </w:rPr>
              <w:t xml:space="preserve">NUMBER: </w:t>
            </w:r>
            <w:r>
              <w:t>*Set of numbers *Ordinary process of Arithmetic,*Estimation and Approximation (Decimal places, Rounding up and rounding down,</w:t>
            </w:r>
          </w:p>
          <w:p>
            <w:pPr>
              <w:pStyle w:val="style4098"/>
              <w:spacing w:lineRule="exact" w:line="252"/>
              <w:ind w:left="105"/>
              <w:rPr/>
            </w:pPr>
            <w:r>
              <w:t>significant figures, standard forms)</w:t>
            </w:r>
          </w:p>
        </w:tc>
      </w:tr>
      <w:tr>
        <w:tblPrEx/>
        <w:trPr>
          <w:trHeight w:val="311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2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*Place Value, *Use and applications of direct numbers, fractions</w:t>
            </w:r>
          </w:p>
        </w:tc>
      </w:tr>
      <w:tr>
        <w:tblPrEx/>
        <w:trPr>
          <w:trHeight w:val="294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3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*Absolute, relative, percentage round off and truncation errors</w:t>
            </w:r>
          </w:p>
        </w:tc>
      </w:tr>
      <w:tr>
        <w:tblPrEx/>
        <w:trPr>
          <w:trHeight w:val="311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4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*Profit and loss *Ratios and proportions</w:t>
            </w:r>
          </w:p>
        </w:tc>
      </w:tr>
      <w:tr>
        <w:tblPrEx/>
        <w:trPr>
          <w:trHeight w:val="294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restart"/>
            <w:tcBorders/>
          </w:tcPr>
          <w:p>
            <w:pPr>
              <w:pStyle w:val="style4098"/>
              <w:spacing w:lineRule="exact" w:line="323"/>
              <w:ind w:left="106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October</w:t>
            </w: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5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*Simple and compound Interest, Maps and Scale</w:t>
            </w:r>
          </w:p>
        </w:tc>
      </w:tr>
      <w:tr>
        <w:tblPrEx/>
        <w:trPr>
          <w:trHeight w:val="311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6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2)</w:t>
            </w:r>
            <w:r>
              <w:rPr>
                <w:b/>
              </w:rPr>
              <w:t xml:space="preserve">ALDEBRA AND NETWORKS </w:t>
            </w:r>
            <w:r>
              <w:t>*Reviewing form three work</w:t>
            </w:r>
          </w:p>
        </w:tc>
      </w:tr>
      <w:tr>
        <w:tblPrEx/>
        <w:trPr>
          <w:trHeight w:val="537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restart"/>
            <w:tcBorders/>
          </w:tcPr>
          <w:p>
            <w:pPr>
              <w:pStyle w:val="style4098"/>
              <w:spacing w:lineRule="exact" w:line="1101"/>
              <w:ind w:left="108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2</w:t>
            </w: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spacing w:lineRule="exact" w:line="266"/>
              <w:ind w:left="106"/>
              <w:rPr/>
            </w:pPr>
            <w:r>
              <w:t>7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spacing w:lineRule="exact" w:line="266"/>
              <w:ind w:left="105"/>
              <w:rPr/>
            </w:pPr>
            <w:r>
              <w:t>*Expansion and factorisation of algebraic expressions(by removal of HCF</w:t>
            </w:r>
          </w:p>
          <w:p>
            <w:pPr>
              <w:pStyle w:val="style4098"/>
              <w:spacing w:lineRule="exact" w:line="252"/>
              <w:ind w:left="105"/>
              <w:rPr/>
            </w:pPr>
            <w:r>
              <w:t>and by grouping) *Factorisation of quadratic expressions</w:t>
            </w:r>
          </w:p>
        </w:tc>
      </w:tr>
      <w:tr>
        <w:tblPrEx/>
        <w:trPr>
          <w:trHeight w:val="537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8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*Formulae: Numerical value of formulae, *Changing the subject of a</w:t>
            </w:r>
          </w:p>
          <w:p>
            <w:pPr>
              <w:pStyle w:val="style4098"/>
              <w:spacing w:lineRule="exact" w:line="252"/>
              <w:ind w:left="105"/>
              <w:rPr/>
            </w:pPr>
            <w:r>
              <w:t>formula. Linear equations ( a revision)</w:t>
            </w:r>
          </w:p>
        </w:tc>
      </w:tr>
      <w:tr>
        <w:tblPrEx/>
        <w:trPr>
          <w:trHeight w:val="311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restart"/>
            <w:tcBorders/>
          </w:tcPr>
          <w:p>
            <w:pPr>
              <w:pStyle w:val="style4098"/>
              <w:spacing w:lineRule="exact" w:line="323"/>
              <w:ind w:left="106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November</w:t>
            </w: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9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*Linear simultaneous and quadratic Equations</w:t>
            </w:r>
          </w:p>
        </w:tc>
      </w:tr>
      <w:tr>
        <w:tblPrEx/>
        <w:trPr>
          <w:trHeight w:val="294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spacing w:lineRule="exact" w:line="268"/>
              <w:ind w:left="106"/>
              <w:rPr/>
            </w:pPr>
            <w:r>
              <w:t>10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spacing w:lineRule="exact" w:line="268"/>
              <w:ind w:left="105"/>
              <w:rPr/>
            </w:pPr>
            <w:r>
              <w:t>Solving quadratic equations by factorisation and completing the square</w:t>
            </w:r>
          </w:p>
        </w:tc>
      </w:tr>
      <w:tr>
        <w:tblPrEx/>
        <w:trPr>
          <w:trHeight w:val="313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spacing w:lineRule="exact" w:line="268"/>
              <w:ind w:left="106"/>
              <w:rPr/>
            </w:pPr>
            <w:r>
              <w:t>11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spacing w:lineRule="exact" w:line="268"/>
              <w:ind w:left="105"/>
              <w:rPr/>
            </w:pPr>
            <w:r>
              <w:t xml:space="preserve">3) </w:t>
            </w:r>
            <w:r>
              <w:rPr>
                <w:b/>
              </w:rPr>
              <w:t>POLYNOMIAL</w:t>
            </w:r>
            <w:r>
              <w:t>: Factor and remainder theorem of polynomials</w:t>
            </w:r>
          </w:p>
        </w:tc>
      </w:tr>
      <w:tr>
        <w:tblPrEx/>
        <w:trPr>
          <w:trHeight w:val="294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12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Polynomials continue, sum and difference of two cubes</w:t>
            </w:r>
          </w:p>
        </w:tc>
      </w:tr>
      <w:tr>
        <w:tblPrEx/>
        <w:trPr>
          <w:trHeight w:val="311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restart"/>
            <w:tcBorders/>
          </w:tcPr>
          <w:p>
            <w:pPr>
              <w:pStyle w:val="style4098"/>
              <w:spacing w:lineRule="exact" w:line="323"/>
              <w:ind w:left="106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December</w:t>
            </w: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13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*Linear and quadratic inequalities</w:t>
            </w:r>
          </w:p>
        </w:tc>
      </w:tr>
      <w:tr>
        <w:tblPrEx/>
        <w:trPr>
          <w:trHeight w:val="537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restart"/>
            <w:tcBorders/>
          </w:tcPr>
          <w:p>
            <w:pPr>
              <w:pStyle w:val="style4098"/>
              <w:spacing w:lineRule="exact" w:line="1101"/>
              <w:ind w:left="108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3</w:t>
            </w: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14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*Intervals and the number line, Graphical linear and simultaneous</w:t>
            </w:r>
          </w:p>
          <w:p>
            <w:pPr>
              <w:pStyle w:val="style4098"/>
              <w:spacing w:lineRule="exact" w:line="252"/>
              <w:ind w:left="105"/>
              <w:rPr/>
            </w:pPr>
            <w:r>
              <w:t>inequalities, absolute value inequalities</w:t>
            </w:r>
          </w:p>
        </w:tc>
      </w:tr>
      <w:tr>
        <w:tblPrEx/>
        <w:trPr>
          <w:trHeight w:val="537" w:hRule="atLeast"/>
        </w:trPr>
        <w:tc>
          <w:tcPr>
            <w:tcW w:w="869" w:type="dxa"/>
            <w:vMerge w:val="restart"/>
            <w:tcBorders/>
          </w:tcPr>
          <w:p>
            <w:pPr>
              <w:pStyle w:val="style4098"/>
              <w:spacing w:lineRule="auto" w:line="240"/>
              <w:ind w:right="412"/>
              <w:jc w:val="both"/>
              <w:rPr>
                <w:rFonts w:ascii="Arial Black"/>
                <w:sz w:val="40"/>
              </w:rPr>
            </w:pPr>
            <w:r>
              <w:rPr>
                <w:rFonts w:ascii="Arial Black"/>
                <w:sz w:val="40"/>
              </w:rPr>
              <w:t>S E C O N D</w:t>
            </w: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spacing w:lineRule="exact" w:line="266"/>
              <w:ind w:left="106"/>
              <w:rPr/>
            </w:pPr>
            <w:r>
              <w:t>15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spacing w:lineRule="exact" w:line="266"/>
              <w:ind w:left="105"/>
              <w:rPr/>
            </w:pPr>
            <w:r>
              <w:t>*Indices (a revision)*LCM &amp;HCF of Numbers *LCM &amp;HCF if Algebraic</w:t>
            </w:r>
          </w:p>
          <w:p>
            <w:pPr>
              <w:pStyle w:val="style4098"/>
              <w:spacing w:lineRule="exact" w:line="252"/>
              <w:ind w:left="105"/>
              <w:rPr/>
            </w:pPr>
            <w:r>
              <w:t>expressions. A brief review of logarithms</w:t>
            </w:r>
          </w:p>
        </w:tc>
      </w:tr>
      <w:tr>
        <w:tblPrEx/>
        <w:trPr>
          <w:trHeight w:val="311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16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*Variations ( a revision)</w:t>
            </w:r>
          </w:p>
        </w:tc>
      </w:tr>
      <w:tr>
        <w:tblPrEx/>
        <w:trPr>
          <w:trHeight w:val="294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restart"/>
            <w:tcBorders/>
          </w:tcPr>
          <w:p>
            <w:pPr>
              <w:pStyle w:val="style4098"/>
              <w:spacing w:lineRule="exact" w:line="323"/>
              <w:ind w:left="106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January</w:t>
            </w: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17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4</w:t>
            </w:r>
            <w:r>
              <w:rPr>
                <w:b/>
              </w:rPr>
              <w:t>) SEQUENCES AND SERIES</w:t>
            </w:r>
            <w:r>
              <w:t>. The Arithmetic progression (AP)</w:t>
            </w:r>
          </w:p>
        </w:tc>
      </w:tr>
      <w:tr>
        <w:tblPrEx/>
        <w:trPr>
          <w:trHeight w:val="311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18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*The Geometric progression (GP)</w:t>
            </w:r>
          </w:p>
        </w:tc>
      </w:tr>
      <w:tr>
        <w:tblPrEx/>
        <w:trPr>
          <w:trHeight w:val="294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19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*The GP continues</w:t>
            </w:r>
          </w:p>
        </w:tc>
      </w:tr>
      <w:tr>
        <w:tblPrEx/>
        <w:trPr>
          <w:trHeight w:val="537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restart"/>
            <w:tcBorders/>
          </w:tcPr>
          <w:p>
            <w:pPr>
              <w:pStyle w:val="style4098"/>
              <w:spacing w:lineRule="exact" w:line="1100"/>
              <w:ind w:left="108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4</w:t>
            </w: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20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 xml:space="preserve">5) </w:t>
            </w:r>
            <w:r>
              <w:rPr>
                <w:b/>
              </w:rPr>
              <w:t>COORDINATE GEOMETRY</w:t>
            </w:r>
            <w:r>
              <w:t>. *Cartesian coordinate as ordered pairs. *The</w:t>
            </w:r>
          </w:p>
          <w:p>
            <w:pPr>
              <w:pStyle w:val="style4098"/>
              <w:spacing w:lineRule="exact" w:line="252"/>
              <w:ind w:left="105"/>
              <w:rPr/>
            </w:pPr>
            <w:r>
              <w:t>straight line, *Midpoint, Gradients, *Length of a line segment</w:t>
            </w:r>
          </w:p>
        </w:tc>
      </w:tr>
      <w:tr>
        <w:tblPrEx/>
        <w:trPr>
          <w:trHeight w:val="311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restart"/>
            <w:tcBorders/>
          </w:tcPr>
          <w:p>
            <w:pPr>
              <w:pStyle w:val="style4098"/>
              <w:spacing w:lineRule="exact" w:line="323"/>
              <w:ind w:left="106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February</w:t>
            </w: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21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Equations of a straight line (various forms)</w:t>
            </w:r>
          </w:p>
        </w:tc>
      </w:tr>
      <w:tr>
        <w:tblPrEx/>
        <w:trPr>
          <w:trHeight w:val="297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spacing w:lineRule="exact" w:line="268"/>
              <w:ind w:left="106"/>
              <w:rPr/>
            </w:pPr>
            <w:r>
              <w:t>22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spacing w:lineRule="exact" w:line="268"/>
              <w:ind w:left="105"/>
              <w:rPr/>
            </w:pPr>
            <w:r>
              <w:t>Quadratic Graphs and related activities</w:t>
            </w:r>
          </w:p>
        </w:tc>
      </w:tr>
      <w:tr>
        <w:tblPrEx/>
        <w:trPr>
          <w:trHeight w:val="311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23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Quadratic Graphs continue</w:t>
            </w:r>
          </w:p>
        </w:tc>
      </w:tr>
      <w:tr>
        <w:tblPrEx/>
        <w:trPr>
          <w:trHeight w:val="537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spacing w:lineRule="exact" w:line="266"/>
              <w:ind w:left="106"/>
              <w:rPr/>
            </w:pPr>
            <w:r>
              <w:t>24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spacing w:lineRule="exact" w:line="266"/>
              <w:ind w:left="105"/>
              <w:rPr/>
            </w:pPr>
            <w:r>
              <w:t xml:space="preserve">7) </w:t>
            </w:r>
            <w:r>
              <w:rPr>
                <w:b/>
              </w:rPr>
              <w:t>TRIGONOMETRY</w:t>
            </w:r>
            <w:r>
              <w:t>: *The right angle triangle and Pythagoram1s Theorem</w:t>
            </w:r>
          </w:p>
          <w:p>
            <w:pPr>
              <w:pStyle w:val="style4098"/>
              <w:spacing w:lineRule="exact" w:line="252"/>
              <w:ind w:left="105"/>
              <w:rPr/>
            </w:pPr>
            <w:r>
              <w:t>reviewed. *Trigonometric Ratio and their reciprocals.</w:t>
            </w:r>
          </w:p>
        </w:tc>
      </w:tr>
      <w:tr>
        <w:tblPrEx/>
        <w:trPr>
          <w:trHeight w:val="537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restart"/>
            <w:tcBorders/>
          </w:tcPr>
          <w:p>
            <w:pPr>
              <w:pStyle w:val="style4098"/>
              <w:spacing w:lineRule="exact" w:line="323"/>
              <w:ind w:left="106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March</w:t>
            </w: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25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Special angles and respective trigonometric ratios. Simple graphs of</w:t>
            </w:r>
          </w:p>
          <w:p>
            <w:pPr>
              <w:pStyle w:val="style4098"/>
              <w:spacing w:lineRule="exact" w:line="252"/>
              <w:ind w:left="105"/>
              <w:rPr/>
            </w:pPr>
            <w:r>
              <w:t>trigonometric functions. Simple trigonometric equations</w:t>
            </w:r>
          </w:p>
        </w:tc>
      </w:tr>
      <w:tr>
        <w:tblPrEx/>
        <w:trPr>
          <w:trHeight w:val="294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restart"/>
            <w:tcBorders/>
          </w:tcPr>
          <w:p>
            <w:pPr>
              <w:pStyle w:val="style4098"/>
              <w:spacing w:lineRule="exact" w:line="1100"/>
              <w:ind w:left="108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5</w:t>
            </w: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26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Solution of triangles *Angles of elevation, angles of depression</w:t>
            </w:r>
          </w:p>
        </w:tc>
      </w:tr>
      <w:tr>
        <w:tblPrEx/>
        <w:trPr>
          <w:trHeight w:val="311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27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*Bearing in two dimensions</w:t>
            </w:r>
          </w:p>
        </w:tc>
      </w:tr>
      <w:tr>
        <w:tblPrEx/>
        <w:trPr>
          <w:trHeight w:val="311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28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 xml:space="preserve">8) </w:t>
            </w:r>
            <w:r>
              <w:rPr>
                <w:b/>
              </w:rPr>
              <w:t>VECTORS</w:t>
            </w:r>
            <w:r>
              <w:t>: Notions, Vector Geometry. The midpoint theorem</w:t>
            </w:r>
          </w:p>
        </w:tc>
      </w:tr>
      <w:tr>
        <w:tblPrEx/>
        <w:trPr>
          <w:trHeight w:val="537" w:hRule="atLeast"/>
        </w:trPr>
        <w:tc>
          <w:tcPr>
            <w:tcW w:w="869" w:type="dxa"/>
            <w:vMerge w:val="restart"/>
            <w:tcBorders/>
          </w:tcPr>
          <w:p>
            <w:pPr>
              <w:pStyle w:val="style4098"/>
              <w:spacing w:lineRule="auto" w:line="240"/>
              <w:ind w:right="395"/>
              <w:rPr>
                <w:rFonts w:ascii="Arial Black"/>
                <w:sz w:val="40"/>
              </w:rPr>
            </w:pPr>
            <w:r>
              <w:rPr>
                <w:rFonts w:ascii="Arial Black"/>
                <w:sz w:val="40"/>
              </w:rPr>
              <w:t>T H I R D</w:t>
            </w: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restart"/>
            <w:tcBorders/>
          </w:tcPr>
          <w:p>
            <w:pPr>
              <w:pStyle w:val="style4098"/>
              <w:spacing w:lineRule="exact" w:line="323"/>
              <w:ind w:left="106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April</w:t>
            </w: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29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*Position Vectors in I, notation and in column forms. Operation on vectors.</w:t>
            </w:r>
          </w:p>
          <w:p>
            <w:pPr>
              <w:pStyle w:val="style4098"/>
              <w:spacing w:lineRule="exact" w:line="252"/>
              <w:ind w:left="105"/>
              <w:rPr/>
            </w:pPr>
            <w:r>
              <w:t>*Parallel and perpendicular vectors</w:t>
            </w:r>
          </w:p>
        </w:tc>
      </w:tr>
      <w:tr>
        <w:tblPrEx/>
        <w:trPr>
          <w:trHeight w:val="311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30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 xml:space="preserve">9) </w:t>
            </w:r>
            <w:r>
              <w:rPr>
                <w:b/>
              </w:rPr>
              <w:t>METRICES AND TRANSFORMATION</w:t>
            </w:r>
            <w:r>
              <w:t>: Revision of form three matrices</w:t>
            </w:r>
          </w:p>
        </w:tc>
      </w:tr>
      <w:tr>
        <w:tblPrEx/>
        <w:trPr>
          <w:trHeight w:val="537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restart"/>
            <w:tcBorders/>
          </w:tcPr>
          <w:p>
            <w:pPr>
              <w:pStyle w:val="style4098"/>
              <w:spacing w:lineRule="exact" w:line="1101"/>
              <w:ind w:left="108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6</w:t>
            </w: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31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Transformation; by matrices and by construction. Isometrics: Translation,</w:t>
            </w:r>
          </w:p>
          <w:p>
            <w:pPr>
              <w:pStyle w:val="style4098"/>
              <w:spacing w:lineRule="exact" w:line="252"/>
              <w:ind w:left="105"/>
              <w:rPr/>
            </w:pPr>
            <w:r>
              <w:t>reflection and rotation</w:t>
            </w:r>
          </w:p>
        </w:tc>
      </w:tr>
      <w:tr>
        <w:tblPrEx/>
        <w:trPr>
          <w:trHeight w:val="537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32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Enlargement, shares and stretches. Invariant point and lines. Combination</w:t>
            </w:r>
          </w:p>
          <w:p>
            <w:pPr>
              <w:pStyle w:val="style4098"/>
              <w:spacing w:lineRule="exact" w:line="252"/>
              <w:ind w:left="105"/>
              <w:rPr/>
            </w:pPr>
            <w:r>
              <w:t>of transformations.</w:t>
            </w:r>
          </w:p>
        </w:tc>
      </w:tr>
      <w:tr>
        <w:tblPrEx/>
        <w:trPr>
          <w:trHeight w:val="294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restart"/>
            <w:tcBorders/>
          </w:tcPr>
          <w:p>
            <w:pPr>
              <w:pStyle w:val="style4098"/>
              <w:spacing w:lineRule="exact" w:line="323"/>
              <w:ind w:left="106"/>
              <w:rPr>
                <w:rFonts w:ascii="Eras Bold ITC"/>
                <w:b/>
                <w:i/>
                <w:sz w:val="29"/>
              </w:rPr>
            </w:pPr>
            <w:r>
              <w:rPr>
                <w:rFonts w:ascii="Eras Bold ITC"/>
                <w:b/>
                <w:i/>
                <w:sz w:val="29"/>
              </w:rPr>
              <w:t>May</w:t>
            </w: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33</w:t>
            </w:r>
          </w:p>
        </w:tc>
        <w:tc>
          <w:tcPr>
            <w:tcW w:w="6970" w:type="dxa"/>
            <w:tcBorders/>
          </w:tcPr>
          <w:p>
            <w:pPr>
              <w:pStyle w:val="style4098"/>
              <w:ind w:left="105"/>
              <w:rPr/>
            </w:pPr>
            <w:r>
              <w:t>More of transformation, description of transformation</w:t>
            </w:r>
          </w:p>
        </w:tc>
      </w:tr>
      <w:tr>
        <w:tblPrEx/>
        <w:trPr>
          <w:trHeight w:val="311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34</w:t>
            </w:r>
          </w:p>
        </w:tc>
        <w:tc>
          <w:tcPr>
            <w:tcW w:w="6970" w:type="dxa"/>
            <w:vMerge w:val="restart"/>
            <w:tcBorders/>
          </w:tcPr>
          <w:p>
            <w:pPr>
              <w:pStyle w:val="style4098"/>
              <w:spacing w:before="1" w:lineRule="auto" w:line="240"/>
              <w:ind w:left="0"/>
              <w:rPr>
                <w:rFonts w:ascii="Times New Roman"/>
                <w:b/>
                <w:sz w:val="21"/>
              </w:rPr>
            </w:pPr>
          </w:p>
          <w:p>
            <w:pPr>
              <w:pStyle w:val="style4098"/>
              <w:spacing w:lineRule="auto" w:line="240"/>
              <w:ind w:left="23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fr-FR" w:bidi="ar-SA" w:eastAsia="fr-FR"/>
              </w:rPr>
            </w:r>
            <w:r>
              <w:rPr>
                <w:rFonts w:ascii="Times New Roman"/>
                <w:noProof/>
                <w:sz w:val="20"/>
                <w:lang w:val="fr-FR" w:bidi="ar-SA" w:eastAsia="fr-FR"/>
              </w:rPr>
            </w:r>
            <w:r>
              <w:rPr>
                <w:rFonts w:ascii="Times New Roman"/>
                <w:noProof/>
                <w:sz w:val="20"/>
                <w:lang w:val="fr-FR" w:bidi="ar-SA" w:eastAsia="fr-FR"/>
              </w:rPr>
            </w:r>
            <w:r>
              <w:rPr>
                <w:rFonts w:ascii="Times New Roman"/>
                <w:noProof/>
                <w:sz w:val="20"/>
                <w:lang w:val="fr-FR" w:bidi="ar-SA" w:eastAsia="fr-FR"/>
              </w:rPr>
              <mc:AlternateContent>
                <mc:Choice Requires="wpg">
                  <w:drawing>
                    <wp:inline distL="0" distT="0" distB="0" distR="0">
                      <wp:extent cx="2878455" cy="278765"/>
                      <wp:effectExtent l="0" t="0" r="0" b="0"/>
                      <wp:docPr id="1026" name="Group 17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2878455" cy="278765"/>
                                <a:chOff x="0" y="0"/>
                                <a:chExt cx="4533" cy="4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0" name="Image"/>
                                <pic:cNvPicPr/>
                              </pic:nvPicPr>
                              <pic:blipFill>
                                <a:blip r:embed="rId2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4533" cy="439"/>
                                </a:xfrm>
                                <a:prstGeom prst="rect"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" name="Image"/>
                                <pic:cNvPicPr/>
                              </pic:nvPicPr>
                              <pic:blipFill>
                                <a:blip r:embed="rId3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21" y="1"/>
                                  <a:ext cx="4476" cy="382"/>
                                </a:xfrm>
                                <a:prstGeom prst="rect"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026" filled="f" stroked="f" style="margin-left:0.0pt;margin-top:0.0pt;width:226.65pt;height:21.95pt;mso-wrap-distance-left:0.0pt;mso-wrap-distance-right:0.0pt;visibility:visible;" coordsize="4533,439">
                      <v:shape id="1027" type="#_x0000_t75" filled="f" stroked="f" style="position:absolute;left:0;top:0;width:4533;height:439;z-index:2;mso-position-horizontal-relative:page;mso-position-vertical-relative:page;mso-width-relative:page;mso-height-relative:page;visibility:visible;">
                        <v:imagedata r:id="rId2" embosscolor="white" o:title=""/>
                        <v:fill/>
                      </v:shape>
                      <v:shape id="1028" type="#_x0000_t75" filled="f" stroked="f" style="position:absolute;left:21;top:1;width:4476;height:382;z-index:3;mso-position-horizontal-relative:page;mso-position-vertical-relative:page;mso-width-relative:page;mso-height-relative:page;visibility:visible;">
                        <v:imagedata r:id="rId3" embosscolor="white" o:title=""/>
                        <v:fill/>
                      </v:shape>
                      <w10:anchorlock/>
                      <v:fill rotate="true"/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val="fr-FR" w:bidi="ar-SA" w:eastAsia="fr-FR"/>
              </w:rPr>
            </w:r>
            <w:r>
              <w:rPr>
                <w:rFonts w:ascii="Times New Roman"/>
                <w:noProof/>
                <w:sz w:val="20"/>
                <w:lang w:val="fr-FR" w:bidi="ar-SA" w:eastAsia="fr-FR"/>
              </w:rPr>
            </w:r>
          </w:p>
        </w:tc>
      </w:tr>
      <w:tr>
        <w:tblPrEx/>
        <w:trPr>
          <w:trHeight w:val="314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spacing w:lineRule="exact" w:line="268"/>
              <w:ind w:left="106"/>
              <w:rPr/>
            </w:pPr>
            <w:r>
              <w:t>35</w:t>
            </w:r>
          </w:p>
        </w:tc>
        <w:tc>
          <w:tcPr>
            <w:tcW w:w="697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94" w:hRule="atLeast"/>
        </w:trPr>
        <w:tc>
          <w:tcPr>
            <w:tcW w:w="8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57" w:type="dxa"/>
            <w:tcBorders/>
          </w:tcPr>
          <w:p>
            <w:pPr>
              <w:pStyle w:val="style4098"/>
              <w:ind w:left="106"/>
              <w:rPr/>
            </w:pPr>
            <w:r>
              <w:t>36</w:t>
            </w:r>
          </w:p>
        </w:tc>
        <w:tc>
          <w:tcPr>
            <w:tcW w:w="6970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</w:tbl>
    <w:p>
      <w:pPr>
        <w:pStyle w:val="style0"/>
        <w:rPr>
          <w:sz w:val="2"/>
          <w:szCs w:val="2"/>
        </w:rPr>
        <w:sectPr>
          <w:pgSz w:w="11910" w:h="16840" w:orient="portrait"/>
          <w:pgMar w:top="780" w:right="100" w:bottom="280" w:left="160" w:header="720" w:footer="720" w:gutter="0"/>
          <w:cols w:space="720"/>
        </w:sectPr>
      </w:pPr>
    </w:p>
    <w:p>
      <w:pPr>
        <w:pStyle w:val="style0"/>
        <w:spacing w:before="80"/>
        <w:ind w:left="2490" w:right="3502"/>
        <w:jc w:val="center"/>
        <w:rPr>
          <w:rFonts w:ascii="Times New Roman"/>
          <w:b/>
        </w:rPr>
      </w:pPr>
      <w:r>
        <w:rPr>
          <w:rFonts w:ascii="Times New Roman"/>
          <w:b/>
        </w:rPr>
        <w:t>MATHEMATICS Form Five</w:t>
      </w:r>
    </w:p>
    <w:p>
      <w:pPr>
        <w:pStyle w:val="style66"/>
        <w:rPr>
          <w:sz w:val="20"/>
        </w:rPr>
      </w:pPr>
    </w:p>
    <w:p>
      <w:pPr>
        <w:pStyle w:val="style66"/>
        <w:spacing w:before="6"/>
        <w:rPr>
          <w:sz w:val="10"/>
        </w:r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893"/>
        <w:gridCol w:w="1772"/>
        <w:gridCol w:w="742"/>
        <w:gridCol w:w="3522"/>
        <w:gridCol w:w="3525"/>
      </w:tblGrid>
      <w:tr>
        <w:trPr>
          <w:trHeight w:val="292" w:hRule="atLeast"/>
        </w:trPr>
        <w:tc>
          <w:tcPr>
            <w:tcW w:w="739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TERM</w:t>
            </w:r>
          </w:p>
        </w:tc>
        <w:tc>
          <w:tcPr>
            <w:tcW w:w="893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PERIOD</w:t>
            </w:r>
          </w:p>
        </w:tc>
        <w:tc>
          <w:tcPr>
            <w:tcW w:w="1772" w:type="dxa"/>
            <w:tcBorders/>
          </w:tcPr>
          <w:p>
            <w:pPr>
              <w:pStyle w:val="style4098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MONTH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WEEK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exact" w:line="266"/>
              <w:ind w:left="107"/>
              <w:rPr/>
            </w:pPr>
            <w:r>
              <w:t>SUBJECT TITLE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lineRule="exact" w:line="266"/>
              <w:ind w:left="109"/>
              <w:rPr/>
            </w:pPr>
            <w:r>
              <w:t>CORE KNOWLEDGE</w:t>
            </w:r>
          </w:p>
        </w:tc>
      </w:tr>
      <w:tr>
        <w:tblPrEx/>
        <w:trPr>
          <w:trHeight w:val="805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420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 I R S T</w:t>
            </w: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3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1</w:t>
            </w: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3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September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t>Matrices and Transformation</w:t>
            </w:r>
          </w:p>
          <w:p>
            <w:pPr>
              <w:pStyle w:val="style4098"/>
              <w:spacing w:lineRule="exact" w:line="267"/>
              <w:ind w:left="107"/>
              <w:rPr>
                <w:b/>
              </w:rPr>
            </w:pPr>
            <w:r>
              <w:t xml:space="preserve">A) </w:t>
            </w:r>
            <w:r>
              <w:rPr>
                <w:b/>
              </w:rPr>
              <w:t>MATRICES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before="1" w:lineRule="auto" w:line="237"/>
              <w:ind w:left="109" w:right="585"/>
              <w:rPr/>
            </w:pPr>
            <w:r>
              <w:t>Revision of form 3 work. Use of matrices to solve simultaneous</w:t>
            </w:r>
          </w:p>
          <w:p>
            <w:pPr>
              <w:pStyle w:val="style4098"/>
              <w:spacing w:before="1" w:lineRule="exact" w:line="252"/>
              <w:ind w:left="109"/>
              <w:rPr/>
            </w:pPr>
            <w:r>
              <w:t>equations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2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t xml:space="preserve">B) </w:t>
            </w:r>
            <w:r>
              <w:rPr>
                <w:b/>
              </w:rPr>
              <w:t>TRANSFORMATION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lineRule="auto" w:line="240"/>
              <w:ind w:left="109" w:right="115"/>
              <w:rPr/>
            </w:pPr>
            <w:r>
              <w:t>Transformation of a point on the Cartesian plane; Transformation of a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line and a plane figure; Isometries</w:t>
            </w:r>
          </w:p>
        </w:tc>
      </w:tr>
      <w:tr>
        <w:tblPrEx/>
        <w:trPr>
          <w:trHeight w:val="1074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3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3525" w:type="dxa"/>
            <w:tcBorders/>
          </w:tcPr>
          <w:p>
            <w:pPr>
              <w:pStyle w:val="style4098"/>
              <w:spacing w:lineRule="auto" w:line="240"/>
              <w:ind w:left="109" w:right="182"/>
              <w:rPr/>
            </w:pPr>
            <w:r>
              <w:t>Enlargement; shear and stretch; Invariant point and lines; successive transformation; application to real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life.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4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rPr>
                <w:b/>
              </w:rPr>
              <w:t>EUCLIDEAN GEOMETRY</w:t>
            </w:r>
          </w:p>
          <w:p>
            <w:pPr>
              <w:pStyle w:val="style4098"/>
              <w:spacing w:before="1" w:lineRule="exact" w:line="252"/>
              <w:ind w:left="107"/>
              <w:rPr/>
            </w:pPr>
            <w:r>
              <w:t>A) Introduction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ind w:left="109"/>
              <w:rPr/>
            </w:pPr>
            <w:r>
              <w:t>Collinear point; coplanar points;</w:t>
            </w:r>
          </w:p>
          <w:p>
            <w:pPr>
              <w:pStyle w:val="style4098"/>
              <w:spacing w:before="1" w:lineRule="exact" w:line="252"/>
              <w:ind w:left="109"/>
              <w:rPr/>
            </w:pPr>
            <w:r>
              <w:t>parallel line and perpendicular line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October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5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First sequence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lineRule="exact" w:line="248"/>
              <w:ind w:left="109"/>
              <w:rPr/>
            </w:pPr>
            <w:r>
              <w:t>Evaluation and correction of script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6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exact" w:line="258"/>
              <w:ind w:left="107"/>
              <w:rPr>
                <w:b/>
              </w:rPr>
            </w:pPr>
            <w:r>
              <w:t xml:space="preserve">B) </w:t>
            </w:r>
            <w:r>
              <w:rPr>
                <w:b/>
              </w:rPr>
              <w:t>ANGLES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lineRule="exact" w:line="258"/>
              <w:ind w:left="109"/>
              <w:rPr/>
            </w:pPr>
            <w:r>
              <w:t>Properties of angles and transversal</w:t>
            </w:r>
          </w:p>
        </w:tc>
      </w:tr>
      <w:tr>
        <w:tblPrEx/>
        <w:trPr>
          <w:trHeight w:val="1074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7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t>c</w:t>
            </w:r>
            <w:r>
              <w:rPr>
                <w:b/>
              </w:rPr>
              <w:t>) TRIANGLES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lineRule="auto" w:line="240"/>
              <w:ind w:left="109" w:right="163"/>
              <w:rPr/>
            </w:pPr>
            <w:r>
              <w:t>Triangles in a triangle; interior angle sum; exterior and corresponding opposite interior angles’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Pythagoras’s theorem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2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8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t xml:space="preserve">D) </w:t>
            </w:r>
            <w:r>
              <w:rPr>
                <w:b/>
              </w:rPr>
              <w:t>POLYGONS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lineRule="auto" w:line="240"/>
              <w:ind w:left="109" w:right="263"/>
              <w:rPr/>
            </w:pPr>
            <w:r>
              <w:t>Regular polygons; sum of interior angles of a convex polygon; sum of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exterior angles</w:t>
            </w:r>
          </w:p>
        </w:tc>
      </w:tr>
      <w:tr>
        <w:tblPrEx/>
        <w:trPr>
          <w:trHeight w:val="107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November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9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t xml:space="preserve">E) </w:t>
            </w:r>
            <w:r>
              <w:rPr>
                <w:b/>
              </w:rPr>
              <w:t>CONGRUENCY AND SIMILARITY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lineRule="auto" w:line="240"/>
              <w:ind w:left="109" w:right="176"/>
              <w:rPr/>
            </w:pPr>
            <w:r>
              <w:t>Congruent plane figure; congruency in triangles, similar plane figure;</w:t>
            </w:r>
          </w:p>
          <w:p>
            <w:pPr>
              <w:pStyle w:val="style4098"/>
              <w:spacing w:lineRule="atLeast" w:line="270"/>
              <w:ind w:left="109" w:right="640"/>
              <w:rPr/>
            </w:pPr>
            <w:r>
              <w:t>similar triangles, application of similarity to area and volume</w:t>
            </w:r>
          </w:p>
        </w:tc>
      </w:tr>
      <w:tr>
        <w:tblPrEx/>
        <w:trPr>
          <w:trHeight w:val="53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3"/>
              <w:rPr/>
            </w:pPr>
            <w:r>
              <w:t>10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exact" w:line="263"/>
              <w:ind w:left="107"/>
              <w:rPr>
                <w:b/>
              </w:rPr>
            </w:pPr>
            <w:r>
              <w:t xml:space="preserve">F) </w:t>
            </w:r>
            <w:r>
              <w:rPr>
                <w:b/>
              </w:rPr>
              <w:t>SYMMETRY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lineRule="exact" w:line="263"/>
              <w:ind w:left="109"/>
              <w:rPr/>
            </w:pPr>
            <w:r>
              <w:t>Point and line symmetry properties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of some plane figures.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11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Second sequence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lineRule="exact" w:line="258"/>
              <w:ind w:left="109"/>
              <w:rPr/>
            </w:pPr>
            <w:r>
              <w:t>Evaluation and Correction</w:t>
            </w:r>
          </w:p>
        </w:tc>
      </w:tr>
      <w:tr>
        <w:tblPrEx/>
        <w:trPr>
          <w:trHeight w:val="80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12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rPr>
                <w:b/>
              </w:rPr>
              <w:t>LOCI AND CONSTRUCTION</w:t>
            </w:r>
          </w:p>
          <w:p>
            <w:pPr>
              <w:pStyle w:val="style4098"/>
              <w:spacing w:lineRule="auto" w:line="240"/>
              <w:ind w:left="158"/>
              <w:rPr/>
            </w:pPr>
            <w:r>
              <w:t>A) Loci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lineRule="auto" w:line="240"/>
              <w:ind w:left="109" w:right="167"/>
              <w:rPr/>
            </w:pPr>
            <w:r>
              <w:t>Definitions and types; loci of a point at a given distance from i) a fixed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point ii) a fixed line</w:t>
            </w:r>
          </w:p>
        </w:tc>
      </w:tr>
      <w:tr>
        <w:tblPrEx/>
        <w:trPr>
          <w:trHeight w:val="1344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December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13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ind w:left="158"/>
              <w:rPr/>
            </w:pPr>
            <w:r>
              <w:t>B) Geometrical construction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lineRule="auto" w:line="240"/>
              <w:ind w:left="109" w:right="130"/>
              <w:rPr/>
            </w:pPr>
            <w:r>
              <w:t>Basic use of drawing instruments; copying of length, line segment and angles; triangles of given dimension; angle bisector; mediator of straight</w:t>
            </w:r>
          </w:p>
          <w:p>
            <w:pPr>
              <w:pStyle w:val="style4098"/>
              <w:spacing w:lineRule="exact" w:line="252"/>
              <w:ind w:left="109"/>
              <w:rPr/>
            </w:pPr>
            <w:r>
              <w:t>line</w:t>
            </w:r>
          </w:p>
        </w:tc>
      </w:tr>
      <w:tr>
        <w:tblPrEx/>
        <w:trPr>
          <w:trHeight w:val="1072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3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14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3525" w:type="dxa"/>
            <w:tcBorders/>
          </w:tcPr>
          <w:p>
            <w:pPr>
              <w:pStyle w:val="style4098"/>
              <w:spacing w:lineRule="auto" w:line="240"/>
              <w:ind w:left="109" w:right="263"/>
              <w:rPr/>
            </w:pPr>
            <w:r>
              <w:t>Angle bisector; mediator of a straight line; tangent to a circle from given point; circum-circle/</w:t>
            </w:r>
          </w:p>
          <w:p>
            <w:pPr>
              <w:pStyle w:val="style4098"/>
              <w:spacing w:lineRule="exact" w:line="250"/>
              <w:ind w:left="109"/>
              <w:rPr/>
            </w:pPr>
            <w:r>
              <w:t>inscribe circle of a triangle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15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exact" w:line="268"/>
              <w:ind w:left="107"/>
              <w:rPr>
                <w:b/>
              </w:rPr>
            </w:pPr>
            <w:r>
              <w:rPr>
                <w:b/>
              </w:rPr>
              <w:t>CIRCLE THEOREM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before="1" w:lineRule="auto" w:line="237"/>
              <w:ind w:left="109"/>
              <w:rPr/>
            </w:pPr>
            <w:r>
              <w:t>Vocabularies associated with circle; Arc length; area of a sector and are</w:t>
            </w:r>
          </w:p>
          <w:p>
            <w:pPr>
              <w:pStyle w:val="style4098"/>
              <w:spacing w:before="1" w:lineRule="exact" w:line="252"/>
              <w:ind w:left="109"/>
              <w:rPr/>
            </w:pPr>
            <w:r>
              <w:t>of a segment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73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 E C O</w:t>
            </w: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16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Third sequence Evaluation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lineRule="exact" w:line="260"/>
              <w:ind w:left="109"/>
              <w:rPr/>
            </w:pPr>
            <w:r>
              <w:t>Evaluation and Correction</w:t>
            </w:r>
          </w:p>
        </w:tc>
      </w:tr>
      <w:tr>
        <w:tblPrEx/>
        <w:trPr>
          <w:trHeight w:val="107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January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17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3525" w:type="dxa"/>
            <w:tcBorders/>
          </w:tcPr>
          <w:p>
            <w:pPr>
              <w:pStyle w:val="style4098"/>
              <w:spacing w:lineRule="auto" w:line="240"/>
              <w:ind w:left="109" w:right="86"/>
              <w:rPr/>
            </w:pPr>
            <w:r>
              <w:t>Chord and Tangent properties of a circle; Angle subtended at the centre of the circumference; cyclic</w:t>
            </w:r>
          </w:p>
          <w:p>
            <w:pPr>
              <w:pStyle w:val="style4098"/>
              <w:spacing w:lineRule="exact" w:line="253"/>
              <w:ind w:left="109"/>
              <w:rPr/>
            </w:pPr>
            <w:r>
              <w:t>quadrilateral</w:t>
            </w:r>
          </w:p>
        </w:tc>
      </w:tr>
    </w:tbl>
    <w:p>
      <w:pPr>
        <w:pStyle w:val="style0"/>
        <w:spacing w:lineRule="exact" w:line="253"/>
        <w:rPr/>
        <w:sectPr>
          <w:pgSz w:w="11910" w:h="16840" w:orient="portrait"/>
          <w:pgMar w:top="740" w:right="100" w:bottom="280" w:left="160" w:header="720" w:footer="720" w:gutter="0"/>
          <w:cols w:space="720"/>
        </w:sect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893"/>
        <w:gridCol w:w="1772"/>
        <w:gridCol w:w="742"/>
        <w:gridCol w:w="3522"/>
        <w:gridCol w:w="3525"/>
      </w:tblGrid>
      <w:tr>
        <w:trPr>
          <w:trHeight w:val="1900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69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N D</w:t>
            </w:r>
          </w:p>
          <w:p>
            <w:pPr>
              <w:pStyle w:val="style4098"/>
              <w:spacing w:lineRule="auto" w:line="240"/>
              <w:ind w:left="0"/>
              <w:rPr>
                <w:rFonts w:ascii="Times New Roman"/>
                <w:b/>
                <w:sz w:val="32"/>
              </w:rPr>
            </w:pPr>
          </w:p>
          <w:p>
            <w:pPr>
              <w:pStyle w:val="style4098"/>
              <w:spacing w:lineRule="auto" w:line="240"/>
              <w:ind w:left="0"/>
              <w:rPr>
                <w:rFonts w:ascii="Times New Roman"/>
                <w:b/>
                <w:sz w:val="32"/>
              </w:rPr>
            </w:pPr>
          </w:p>
          <w:p>
            <w:pPr>
              <w:pStyle w:val="style4098"/>
              <w:spacing w:lineRule="auto" w:line="240"/>
              <w:ind w:left="0"/>
              <w:rPr>
                <w:rFonts w:ascii="Times New Roman"/>
                <w:b/>
                <w:sz w:val="32"/>
              </w:rPr>
            </w:pPr>
          </w:p>
          <w:p>
            <w:pPr>
              <w:pStyle w:val="style4098"/>
              <w:spacing w:before="184" w:lineRule="auto" w:line="240"/>
              <w:ind w:right="369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T H I R D</w:t>
            </w: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1772" w:type="dxa"/>
            <w:vMerge w:val="restart"/>
            <w:tcBorders>
              <w:left w:val="nil"/>
            </w:tcBorders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18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exact" w:line="260"/>
              <w:ind w:left="107"/>
              <w:rPr>
                <w:b/>
              </w:rPr>
            </w:pPr>
            <w:r>
              <w:rPr>
                <w:b/>
              </w:rPr>
              <w:t>STATISTICS AND PROBABILITY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A) Statistics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lineRule="auto" w:line="240"/>
              <w:ind w:left="109" w:right="674"/>
              <w:rPr/>
            </w:pPr>
            <w:r>
              <w:t>Data collection and display; measures of central tendency; cumulative frequency table; cumulative frequency curve</w:t>
            </w:r>
          </w:p>
        </w:tc>
      </w:tr>
      <w:tr>
        <w:tblPrEx/>
        <w:trPr>
          <w:trHeight w:val="1341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  <w:left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19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3525" w:type="dxa"/>
            <w:tcBorders/>
          </w:tcPr>
          <w:p>
            <w:pPr>
              <w:pStyle w:val="style4098"/>
              <w:spacing w:lineRule="auto" w:line="240"/>
              <w:ind w:left="109" w:right="146"/>
              <w:rPr/>
            </w:pPr>
            <w:r>
              <w:t>Measures of dispersion: range; interquartile range; semi interquartile range; semi interquartile range; mean deviation,</w:t>
            </w:r>
          </w:p>
          <w:p>
            <w:pPr>
              <w:pStyle w:val="style4098"/>
              <w:spacing w:lineRule="exact" w:line="255"/>
              <w:ind w:left="109"/>
              <w:rPr/>
            </w:pPr>
            <w:r>
              <w:t>variance standard deviation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>
              <w:right w:val="nil"/>
            </w:tcBorders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1772" w:type="dxa"/>
            <w:vMerge w:val="continue"/>
            <w:tcBorders>
              <w:top w:val="nil"/>
              <w:left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20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B) Probability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lineRule="exact" w:line="260"/>
              <w:ind w:left="109"/>
              <w:rPr/>
            </w:pPr>
            <w:r>
              <w:t>The ides of probability</w:t>
            </w:r>
          </w:p>
          <w:p>
            <w:pPr>
              <w:pStyle w:val="style4098"/>
              <w:spacing w:lineRule="atLeast" w:line="270"/>
              <w:ind w:left="109" w:right="1357"/>
              <w:rPr/>
            </w:pPr>
            <w:r>
              <w:t>Probability of an event Laws of probability</w:t>
            </w:r>
          </w:p>
        </w:tc>
      </w:tr>
      <w:tr>
        <w:tblPrEx/>
        <w:trPr>
          <w:trHeight w:val="1343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  <w:right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>
              <w:left w:val="nil"/>
            </w:tcBorders>
          </w:tcPr>
          <w:p>
            <w:pPr>
              <w:pStyle w:val="style4098"/>
              <w:spacing w:lineRule="auto" w:line="480"/>
              <w:ind w:left="115" w:right="350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February March April&amp; May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21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3525" w:type="dxa"/>
            <w:tcBorders/>
          </w:tcPr>
          <w:p>
            <w:pPr>
              <w:pStyle w:val="style4098"/>
              <w:spacing w:lineRule="auto" w:line="240"/>
              <w:ind w:left="109" w:right="678"/>
              <w:rPr/>
            </w:pPr>
            <w:r>
              <w:t>Compound event; mutually exclusive events; independent events</w:t>
            </w:r>
          </w:p>
          <w:p>
            <w:pPr>
              <w:pStyle w:val="style4098"/>
              <w:spacing w:lineRule="atLeast" w:line="270"/>
              <w:ind w:left="109" w:right="268"/>
              <w:rPr/>
            </w:pPr>
            <w:r>
              <w:t>Conditional probability; use of tree diagrams</w:t>
            </w:r>
          </w:p>
        </w:tc>
      </w:tr>
      <w:tr>
        <w:tblPrEx/>
        <w:trPr>
          <w:trHeight w:val="26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  <w:right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  <w:left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6"/>
              <w:rPr/>
            </w:pPr>
            <w:r>
              <w:t>22</w:t>
            </w:r>
          </w:p>
        </w:tc>
        <w:tc>
          <w:tcPr>
            <w:tcW w:w="3522" w:type="dxa"/>
            <w:tcBorders/>
          </w:tcPr>
          <w:p>
            <w:pPr>
              <w:pStyle w:val="style4098"/>
              <w:spacing w:lineRule="exact" w:line="246"/>
              <w:ind w:left="107"/>
              <w:rPr/>
            </w:pPr>
            <w:r>
              <w:t>Fourth sequence</w:t>
            </w:r>
          </w:p>
        </w:tc>
        <w:tc>
          <w:tcPr>
            <w:tcW w:w="3525" w:type="dxa"/>
            <w:tcBorders/>
          </w:tcPr>
          <w:p>
            <w:pPr>
              <w:pStyle w:val="style4098"/>
              <w:spacing w:lineRule="exact" w:line="246"/>
              <w:ind w:left="109"/>
              <w:rPr/>
            </w:pPr>
            <w:r>
              <w:t>Evaluation and correction</w:t>
            </w:r>
          </w:p>
        </w:tc>
      </w:tr>
      <w:tr>
        <w:tblPrEx/>
        <w:trPr>
          <w:trHeight w:val="1074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  <w:right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  <w:left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23</w:t>
            </w:r>
          </w:p>
          <w:p>
            <w:pPr>
              <w:pStyle w:val="style4098"/>
              <w:spacing w:lineRule="auto" w:line="240"/>
              <w:ind w:right="379"/>
              <w:rPr/>
            </w:pPr>
            <w:r>
              <w:t>to 36</w:t>
            </w:r>
          </w:p>
        </w:tc>
        <w:tc>
          <w:tcPr>
            <w:tcW w:w="7047" w:type="dxa"/>
            <w:gridSpan w:val="2"/>
            <w:tcBorders/>
          </w:tcPr>
          <w:p>
            <w:pPr>
              <w:pStyle w:val="style4098"/>
              <w:spacing w:lineRule="auto" w:line="240"/>
              <w:ind w:left="107" w:right="4963"/>
              <w:rPr>
                <w:b/>
              </w:rPr>
            </w:pPr>
            <w:r>
              <w:rPr>
                <w:b/>
              </w:rPr>
              <w:t>General revision Preparation for mock Mock Examination</w:t>
            </w:r>
          </w:p>
          <w:p>
            <w:pPr>
              <w:pStyle w:val="style4098"/>
              <w:spacing w:lineRule="exact" w:line="256"/>
              <w:ind w:left="107"/>
              <w:rPr>
                <w:b/>
              </w:rPr>
            </w:pPr>
            <w:r>
              <w:rPr>
                <w:b/>
              </w:rPr>
              <w:t>General Revision</w:t>
            </w:r>
          </w:p>
        </w:tc>
      </w:tr>
    </w:tbl>
    <w:p>
      <w:pPr>
        <w:pStyle w:val="style0"/>
        <w:spacing w:lineRule="exact" w:line="256"/>
        <w:rPr/>
        <w:sectPr>
          <w:pgSz w:w="11910" w:h="16840" w:orient="portrait"/>
          <w:pgMar w:top="980" w:right="100" w:bottom="280" w:left="160" w:header="720" w:footer="72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0"/>
        <w:spacing w:before="176"/>
        <w:ind w:left="3121"/>
        <w:rPr>
          <w:b/>
        </w:rPr>
      </w:pPr>
      <w:r>
        <w:rPr>
          <w:b/>
        </w:rPr>
        <w:t>SCHEME OF WORK FOR ADDITIONAL MATHEMATICS FORM FOUR</w:t>
      </w:r>
    </w:p>
    <w:p>
      <w:pPr>
        <w:pStyle w:val="style0"/>
        <w:rPr>
          <w:b/>
          <w:sz w:val="20"/>
        </w:rPr>
      </w:pPr>
    </w:p>
    <w:p>
      <w:pPr>
        <w:pStyle w:val="style0"/>
        <w:spacing w:before="9"/>
        <w:rPr>
          <w:b/>
          <w:sz w:val="21"/>
        </w:r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893"/>
        <w:gridCol w:w="1772"/>
        <w:gridCol w:w="742"/>
        <w:gridCol w:w="7046"/>
      </w:tblGrid>
      <w:tr>
        <w:trPr>
          <w:trHeight w:val="292" w:hRule="atLeast"/>
        </w:trPr>
        <w:tc>
          <w:tcPr>
            <w:tcW w:w="739" w:type="dxa"/>
            <w:tcBorders/>
          </w:tcPr>
          <w:p>
            <w:pPr>
              <w:pStyle w:val="style4098"/>
              <w:rPr/>
            </w:pPr>
            <w:r>
              <w:t>TERM</w:t>
            </w:r>
          </w:p>
        </w:tc>
        <w:tc>
          <w:tcPr>
            <w:tcW w:w="893" w:type="dxa"/>
            <w:tcBorders/>
          </w:tcPr>
          <w:p>
            <w:pPr>
              <w:pStyle w:val="style4098"/>
              <w:rPr/>
            </w:pPr>
            <w:r>
              <w:t>PERIOD</w:t>
            </w:r>
          </w:p>
        </w:tc>
        <w:tc>
          <w:tcPr>
            <w:tcW w:w="1772" w:type="dxa"/>
            <w:tcBorders/>
          </w:tcPr>
          <w:p>
            <w:pPr>
              <w:pStyle w:val="style4098"/>
              <w:spacing w:lineRule="exact" w:line="272"/>
              <w:rPr>
                <w:sz w:val="24"/>
              </w:rPr>
            </w:pPr>
            <w:r>
              <w:rPr>
                <w:sz w:val="24"/>
              </w:rPr>
              <w:t>MONTH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WEEK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SUBJECT TITLE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420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 I R S T</w:t>
            </w: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1</w:t>
            </w: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September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467"/>
              <w:rPr/>
            </w:pPr>
            <w:r>
              <w:t xml:space="preserve">1) </w:t>
            </w:r>
            <w:r>
              <w:rPr>
                <w:b/>
              </w:rPr>
              <w:t>INDICES</w:t>
            </w:r>
            <w:r>
              <w:t>: Law of indices and index equation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467"/>
              <w:rPr/>
            </w:pPr>
            <w:r>
              <w:t xml:space="preserve">2) </w:t>
            </w:r>
            <w:r>
              <w:rPr>
                <w:b/>
              </w:rPr>
              <w:t>LOGARITHM</w:t>
            </w:r>
            <w:r>
              <w:t>: Laws of logarithm, simple logarithmic equation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rPr>
                <w:position w:val="2"/>
              </w:rPr>
              <w:t>The function of the form a</w:t>
            </w:r>
            <w:r>
              <w:rPr>
                <w:position w:val="2"/>
                <w:vertAlign w:val="superscript"/>
              </w:rPr>
              <w:t>x</w:t>
            </w:r>
            <w:r>
              <w:rPr>
                <w:position w:val="2"/>
              </w:rPr>
              <w:t>log</w:t>
            </w:r>
            <w:r>
              <w:rPr>
                <w:sz w:val="14"/>
              </w:rPr>
              <w:t>e</w:t>
            </w:r>
            <w:r>
              <w:rPr>
                <w:position w:val="2"/>
              </w:rPr>
              <w:t>x, log equation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467"/>
              <w:rPr/>
            </w:pPr>
            <w:r>
              <w:t xml:space="preserve">3) </w:t>
            </w:r>
            <w:r>
              <w:rPr>
                <w:b/>
              </w:rPr>
              <w:t>SURD</w:t>
            </w:r>
            <w:r>
              <w:t>: Reduction to basic forms, conjugate of surds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October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9"/>
              <w:rPr/>
            </w:pPr>
            <w:r>
              <w:t>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9"/>
              <w:ind w:left="158"/>
              <w:rPr/>
            </w:pPr>
            <w:r>
              <w:t>Rationalising the denominator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4)</w:t>
            </w:r>
            <w:r>
              <w:rPr>
                <w:b/>
              </w:rPr>
              <w:t>QUADRATIC THEORY</w:t>
            </w:r>
            <w:r>
              <w:t>: The quadratic function, maximum and minimum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value of the QF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Quadratic equation: Solution of quadratic equation by completing the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square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2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The Discriminant and Nature of roots of quadratic equations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November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Relationship between roots and coefficients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10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Relationship between roots and coefficient continues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50absolute value function: Definition and inequalities involving absolute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value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12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6)</w:t>
            </w:r>
            <w:r>
              <w:rPr>
                <w:b/>
              </w:rPr>
              <w:t>POLYNOMIALS</w:t>
            </w:r>
            <w:r>
              <w:t>: Remainder and facto theorem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December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13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Polynomial equations of order 3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3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7)</w:t>
            </w:r>
            <w:r>
              <w:rPr>
                <w:b/>
              </w:rPr>
              <w:t xml:space="preserve">CARTESIAN </w:t>
            </w:r>
            <w:r>
              <w:t>COORDINATE GEOMETRY: Distance between two points,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coordinate of the midpoint of a line segment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15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Equation of a straight line</w:t>
            </w: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73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 E C O N D</w:t>
            </w: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16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Parallel and perpendicular lines, intersection of two lines</w:t>
            </w:r>
          </w:p>
        </w:tc>
      </w:tr>
      <w:tr>
        <w:tblPrEx/>
        <w:trPr>
          <w:trHeight w:val="27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3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January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1"/>
              <w:rPr/>
            </w:pPr>
            <w:r>
              <w:t>17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1"/>
              <w:ind w:left="107"/>
              <w:rPr/>
            </w:pPr>
            <w:r>
              <w:t>Angles between two lines, Distance from a point to line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 xml:space="preserve">8) </w:t>
            </w:r>
            <w:r>
              <w:rPr>
                <w:b/>
              </w:rPr>
              <w:t>PERMUTATION AND COMBINATHION</w:t>
            </w:r>
            <w:r>
              <w:t>: Simple problem involving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arrangement and selections.</w:t>
            </w:r>
          </w:p>
        </w:tc>
      </w:tr>
      <w:tr>
        <w:tblPrEx/>
        <w:trPr>
          <w:trHeight w:val="534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9)BINOMIAL THEOREM: Expansion of (a+b)</w:t>
            </w:r>
            <w:r>
              <w:rPr>
                <w:vertAlign w:val="superscript"/>
              </w:rPr>
              <w:t>n</w:t>
            </w:r>
            <w:r>
              <w:t xml:space="preserve"> for positive integral indices;</w:t>
            </w:r>
          </w:p>
          <w:p>
            <w:pPr>
              <w:pStyle w:val="style4098"/>
              <w:spacing w:lineRule="exact" w:line="249"/>
              <w:ind w:left="107"/>
              <w:rPr/>
            </w:pPr>
            <w:r>
              <w:t>Pascal triangle for n</w:t>
            </w:r>
            <w:r>
              <w:rPr>
                <w:rFonts w:ascii="Cambria Math" w:hAnsi="Cambria Math"/>
              </w:rPr>
              <w:t xml:space="preserve">≤ </w:t>
            </w:r>
            <w:r>
              <w:t>10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3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4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>
                <w:rFonts w:ascii="Cambria Math" w:hAnsi="Cambria Math"/>
              </w:rPr>
            </w:pPr>
            <w:r>
              <w:rPr>
                <w:position w:val="2"/>
              </w:rPr>
              <w:t xml:space="preserve">General term </w:t>
            </w:r>
            <w:r>
              <w:rPr>
                <w:position w:val="2"/>
                <w:vertAlign w:val="superscript"/>
              </w:rPr>
              <w:t>n</w:t>
            </w:r>
            <w:r>
              <w:rPr>
                <w:position w:val="2"/>
              </w:rPr>
              <w:t>C</w:t>
            </w:r>
            <w:r>
              <w:rPr>
                <w:sz w:val="14"/>
              </w:rPr>
              <w:t xml:space="preserve">r </w:t>
            </w:r>
            <w:r>
              <w:rPr>
                <w:position w:val="2"/>
              </w:rPr>
              <w:t xml:space="preserve">for n&lt;0,r&gt;0 and </w:t>
            </w:r>
            <w:r>
              <w:rPr>
                <w:rFonts w:ascii="Cambria Math" w:hAnsi="Cambria Math"/>
                <w:position w:val="2"/>
              </w:rPr>
              <w:t>≤ 0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February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21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Expansion of (a+b)</w:t>
            </w:r>
            <w:r>
              <w:rPr>
                <w:vertAlign w:val="superscript"/>
              </w:rPr>
              <w:t>n</w:t>
            </w:r>
            <w:r>
              <w:t xml:space="preserve"> for negative integral indices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22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6"/>
              <w:ind w:left="107"/>
              <w:rPr/>
            </w:pPr>
            <w:r>
              <w:t>10)</w:t>
            </w:r>
            <w:r>
              <w:rPr>
                <w:b/>
              </w:rPr>
              <w:t>SEQUENCE AND SERIES</w:t>
            </w:r>
            <w:r>
              <w:t>: Increasing and decreasing linear functions of a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sequence, use of the sigma notation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Arithmetic progression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24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Geometric progression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March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25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11)</w:t>
            </w:r>
            <w:r>
              <w:rPr>
                <w:b/>
              </w:rPr>
              <w:t>APPLICATION AND TRANSFORMATION OF THE 2-D PLANE</w:t>
            </w:r>
            <w:r>
              <w:t>: Application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of 2x2 matrices, transformation of matrices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5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26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Transformation associated with 2x2 matrices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27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Transformation, enlargement, stretch, shares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69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T H I R D</w:t>
            </w: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Reflection, rotation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April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29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Combination of transformation, invariant properties of rectilinear figures.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The invariant point, the invariant line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30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12)</w:t>
            </w:r>
            <w:r>
              <w:rPr>
                <w:b/>
              </w:rPr>
              <w:t>ELEMAENTARY GROUP THEORY</w:t>
            </w:r>
            <w:r>
              <w:t>: Binary operations, operations table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6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Properties of binary operations</w:t>
            </w: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32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13)</w:t>
            </w:r>
            <w:r>
              <w:rPr>
                <w:b/>
              </w:rPr>
              <w:t>GROUPS</w:t>
            </w:r>
            <w:r>
              <w:t>: Order of a group, subgroup, abelian groups</w:t>
            </w:r>
          </w:p>
        </w:tc>
      </w:tr>
      <w:tr>
        <w:tblPrEx/>
        <w:trPr>
          <w:trHeight w:val="27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3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May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1"/>
              <w:rPr/>
            </w:pPr>
            <w:r>
              <w:t>33</w:t>
            </w:r>
          </w:p>
        </w:tc>
        <w:tc>
          <w:tcPr>
            <w:tcW w:w="7046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b/>
              </w:rPr>
            </w:pPr>
          </w:p>
          <w:p>
            <w:pPr>
              <w:pStyle w:val="style4098"/>
              <w:spacing w:before="153" w:lineRule="auto" w:line="240"/>
              <w:ind w:left="1641"/>
              <w:rPr>
                <w:b/>
              </w:rPr>
            </w:pPr>
            <w:r>
              <w:rPr>
                <w:b/>
              </w:rPr>
              <w:t>REVISION. END OF YEAR EXAMINATIONS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34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35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36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</w:tbl>
    <w:p>
      <w:pPr>
        <w:pStyle w:val="style0"/>
        <w:rPr>
          <w:sz w:val="2"/>
          <w:szCs w:val="2"/>
        </w:rPr>
        <w:sectPr>
          <w:pgSz w:w="11910" w:h="16840" w:orient="portrait"/>
          <w:pgMar w:top="1580" w:right="100" w:bottom="280" w:left="160" w:header="720" w:footer="720" w:gutter="0"/>
          <w:cols w:space="720"/>
        </w:sectPr>
      </w:pPr>
    </w:p>
    <w:p>
      <w:pPr>
        <w:pStyle w:val="style66"/>
        <w:spacing w:before="30"/>
        <w:ind w:left="2754"/>
        <w:rPr>
          <w:rFonts w:ascii="Calibri"/>
        </w:rPr>
      </w:pPr>
      <w:r>
        <w:rPr>
          <w:noProof/>
          <w:lang w:val="fr-FR" w:bidi="ar-SA" w:eastAsia="fr-FR"/>
        </w:rPr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page">
                  <wp:posOffset>3891280</wp:posOffset>
                </wp:positionH>
                <wp:positionV relativeFrom="page">
                  <wp:posOffset>7642860</wp:posOffset>
                </wp:positionV>
                <wp:extent cx="116204" cy="0"/>
                <wp:effectExtent l="0" t="0" r="0" b="0"/>
                <wp:wrapNone/>
                <wp:docPr id="1030" name="Line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6204" cy="0"/>
                        </a:xfrm>
                        <a:prstGeom prst="line"/>
                        <a:ln cmpd="sng" cap="flat" w="9144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0" filled="f" stroked="t" from="306.4pt,601.80005pt" to="315.55pt,601.80005pt" style="position:absolute;z-index:-2147483645;mso-position-horizontal-relative:page;mso-position-vertical-relative:page;mso-width-percent:0;mso-height-percent:0;mso-width-relative:page;mso-height-relative:page;mso-wrap-distance-left:0.0pt;mso-wrap-distance-right:0.0pt;visibility:visible;">
                <v:stroke weight="0.72pt"/>
                <v:fill/>
              </v:line>
            </w:pict>
          </mc:Fallback>
        </mc:AlternateContent>
      </w:r>
      <w:r>
        <w:rPr>
          <w:noProof/>
          <w:lang w:val="fr-FR" w:bidi="ar-SA" w:eastAsia="fr-FR"/>
        </w:rPr>
        <mc:AlternateContent>
          <mc:Choice Requires="wps">
            <w:drawing>
              <wp:anchor distT="0" distB="0" distL="0" distR="0" simplePos="false" relativeHeight="3" behindDoc="true" locked="false" layoutInCell="true" allowOverlap="true">
                <wp:simplePos x="0" y="0"/>
                <wp:positionH relativeFrom="page">
                  <wp:posOffset>4189095</wp:posOffset>
                </wp:positionH>
                <wp:positionV relativeFrom="page">
                  <wp:posOffset>7642860</wp:posOffset>
                </wp:positionV>
                <wp:extent cx="172084" cy="0"/>
                <wp:effectExtent l="0" t="0" r="0" b="0"/>
                <wp:wrapNone/>
                <wp:docPr id="1031" name="Line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2084" cy="0"/>
                        </a:xfrm>
                        <a:prstGeom prst="line"/>
                        <a:ln cmpd="sng" cap="flat" w="9144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1" filled="f" stroked="t" from="329.85pt,601.80005pt" to="343.4pt,601.80005pt" style="position:absolute;z-index:-2147483644;mso-position-horizontal-relative:page;mso-position-vertical-relative:page;mso-width-percent:0;mso-height-percent:0;mso-width-relative:page;mso-height-relative:page;mso-wrap-distance-left:0.0pt;mso-wrap-distance-right:0.0pt;visibility:visible;">
                <v:stroke weight="0.72pt"/>
                <v:fill/>
              </v:line>
            </w:pict>
          </mc:Fallback>
        </mc:AlternateContent>
      </w:r>
      <w:r>
        <w:rPr>
          <w:rFonts w:ascii="Calibri"/>
        </w:rPr>
        <w:t>ADDITIONAL MATHEMATICS SCHEME FORM FIVE</w:t>
      </w:r>
    </w:p>
    <w:p>
      <w:pPr>
        <w:pStyle w:val="style0"/>
        <w:rPr>
          <w:b/>
          <w:sz w:val="20"/>
        </w:rPr>
      </w:pPr>
    </w:p>
    <w:p>
      <w:pPr>
        <w:pStyle w:val="style0"/>
        <w:spacing w:before="8" w:after="1"/>
        <w:rPr>
          <w:b/>
        </w:r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913"/>
        <w:gridCol w:w="1777"/>
        <w:gridCol w:w="744"/>
        <w:gridCol w:w="6935"/>
      </w:tblGrid>
      <w:tr>
        <w:trPr>
          <w:trHeight w:val="292" w:hRule="atLeast"/>
        </w:trPr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TERM</w:t>
            </w:r>
          </w:p>
        </w:tc>
        <w:tc>
          <w:tcPr>
            <w:tcW w:w="913" w:type="dxa"/>
            <w:tcBorders/>
          </w:tcPr>
          <w:p>
            <w:pPr>
              <w:pStyle w:val="style4098"/>
              <w:rPr/>
            </w:pPr>
            <w:r>
              <w:t>PERIOD</w:t>
            </w:r>
          </w:p>
        </w:tc>
        <w:tc>
          <w:tcPr>
            <w:tcW w:w="1777" w:type="dxa"/>
            <w:tcBorders/>
          </w:tcPr>
          <w:p>
            <w:pPr>
              <w:pStyle w:val="style4098"/>
              <w:spacing w:lineRule="exact" w:line="272"/>
              <w:ind w:left="106"/>
              <w:rPr>
                <w:sz w:val="24"/>
              </w:rPr>
            </w:pPr>
            <w:r>
              <w:rPr>
                <w:sz w:val="24"/>
              </w:rPr>
              <w:t>MONTH</w:t>
            </w: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WEEK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SUBJECT TITLE</w:t>
            </w:r>
          </w:p>
        </w:tc>
      </w:tr>
      <w:tr>
        <w:tblPrEx/>
        <w:trPr>
          <w:trHeight w:val="805" w:hRule="atLeast"/>
        </w:trPr>
        <w:tc>
          <w:tcPr>
            <w:tcW w:w="742" w:type="dxa"/>
            <w:vMerge w:val="restart"/>
            <w:tcBorders/>
          </w:tcPr>
          <w:p>
            <w:pPr>
              <w:pStyle w:val="style4098"/>
              <w:spacing w:lineRule="auto" w:line="240"/>
              <w:ind w:right="376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 I R S T S E C O N D</w:t>
            </w:r>
          </w:p>
        </w:tc>
        <w:tc>
          <w:tcPr>
            <w:tcW w:w="91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1</w:t>
            </w:r>
          </w:p>
        </w:tc>
        <w:tc>
          <w:tcPr>
            <w:tcW w:w="1777" w:type="dxa"/>
            <w:vMerge w:val="restart"/>
            <w:tcBorders/>
          </w:tcPr>
          <w:p>
            <w:pPr>
              <w:pStyle w:val="style4098"/>
              <w:spacing w:lineRule="exact" w:line="321"/>
              <w:ind w:left="10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September</w:t>
            </w: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1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spacing w:lineRule="auto" w:line="240"/>
              <w:ind w:left="106"/>
              <w:rPr/>
            </w:pPr>
            <w:r>
              <w:t>1)</w:t>
            </w:r>
            <w:r>
              <w:rPr>
                <w:b/>
              </w:rPr>
              <w:t>TRIGONOMETRY</w:t>
            </w:r>
            <w:r>
              <w:t>: Radiant measure-conversion from degrees to radiant and vice versa; arc length area of sector/segment</w:t>
            </w:r>
          </w:p>
          <w:p>
            <w:pPr>
              <w:pStyle w:val="style4098"/>
              <w:spacing w:lineRule="exact" w:line="252"/>
              <w:ind w:left="106"/>
              <w:rPr/>
            </w:pPr>
            <w:r>
              <w:t>The three basic trigonometric ratios for angles to 360</w:t>
            </w:r>
            <w:r>
              <w:rPr>
                <w:vertAlign w:val="superscript"/>
              </w:rPr>
              <w:t>0</w:t>
            </w:r>
          </w:p>
        </w:tc>
      </w:tr>
      <w:tr>
        <w:tblPrEx/>
        <w:trPr>
          <w:trHeight w:val="537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2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Solution for triangles: sine and cosine rules.</w:t>
            </w:r>
          </w:p>
          <w:p>
            <w:pPr>
              <w:pStyle w:val="style4098"/>
              <w:spacing w:lineRule="exact" w:line="252"/>
              <w:ind w:left="106"/>
              <w:rPr/>
            </w:pPr>
            <w:r>
              <w:t>HERO`s formula</w:t>
            </w:r>
          </w:p>
        </w:tc>
      </w:tr>
      <w:tr>
        <w:tblPrEx/>
        <w:trPr>
          <w:trHeight w:val="806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3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Trigonometric ratio for angles and their associates,</w:t>
            </w:r>
          </w:p>
          <w:p>
            <w:pPr>
              <w:pStyle w:val="style4098"/>
              <w:spacing w:lineRule="auto" w:line="240"/>
              <w:ind w:left="156"/>
              <w:rPr/>
            </w:pPr>
            <w:r>
              <w:t>Angles in a clockwise direction and negative angles, Quadrant,</w:t>
            </w:r>
          </w:p>
          <w:p>
            <w:pPr>
              <w:pStyle w:val="style4098"/>
              <w:spacing w:before="1" w:lineRule="exact" w:line="252"/>
              <w:ind w:left="106"/>
              <w:rPr/>
            </w:pPr>
            <w:r>
              <w:t>complementary and supplementary angles</w:t>
            </w:r>
          </w:p>
        </w:tc>
      </w:tr>
      <w:tr>
        <w:tblPrEx/>
        <w:trPr>
          <w:trHeight w:val="805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4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Graphs of trigonometric functions and their multiples,</w:t>
            </w:r>
          </w:p>
          <w:p>
            <w:pPr>
              <w:pStyle w:val="style4098"/>
              <w:spacing w:lineRule="atLeast" w:line="270"/>
              <w:ind w:left="106" w:right="253"/>
              <w:rPr/>
            </w:pPr>
            <w:r>
              <w:t>sum and periodicity of these function, graphs of composite trigonometric functions</w:t>
            </w:r>
          </w:p>
        </w:tc>
      </w:tr>
      <w:tr>
        <w:tblPrEx/>
        <w:trPr>
          <w:trHeight w:val="537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restart"/>
            <w:tcBorders/>
          </w:tcPr>
          <w:p>
            <w:pPr>
              <w:pStyle w:val="style4098"/>
              <w:spacing w:lineRule="exact" w:line="321"/>
              <w:ind w:left="10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October</w:t>
            </w: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5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Relationship between trigonometric ratio: Identities solution of</w:t>
            </w:r>
          </w:p>
          <w:p>
            <w:pPr>
              <w:pStyle w:val="style4098"/>
              <w:spacing w:lineRule="exact" w:line="252"/>
              <w:ind w:left="106"/>
              <w:rPr/>
            </w:pPr>
            <w:r>
              <w:t>trigonometric equations</w:t>
            </w:r>
          </w:p>
        </w:tc>
      </w:tr>
      <w:tr>
        <w:tblPrEx/>
        <w:trPr>
          <w:trHeight w:val="537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6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2)</w:t>
            </w:r>
            <w:r>
              <w:rPr>
                <w:b/>
              </w:rPr>
              <w:t>LINEAR PROGRESSION</w:t>
            </w:r>
            <w:r>
              <w:t>: Graphical solution and representation of linear</w:t>
            </w:r>
          </w:p>
          <w:p>
            <w:pPr>
              <w:pStyle w:val="style4098"/>
              <w:spacing w:lineRule="exact" w:line="252"/>
              <w:ind w:left="106"/>
              <w:rPr/>
            </w:pPr>
            <w:r>
              <w:t>simultaneous equations and inequalities</w:t>
            </w:r>
          </w:p>
        </w:tc>
      </w:tr>
      <w:tr>
        <w:tblPrEx/>
        <w:trPr>
          <w:trHeight w:val="537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7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Objective function, extreme value of a solution of a system of linear</w:t>
            </w:r>
          </w:p>
          <w:p>
            <w:pPr>
              <w:pStyle w:val="style4098"/>
              <w:spacing w:lineRule="exact" w:line="252"/>
              <w:ind w:left="106"/>
              <w:rPr/>
            </w:pPr>
            <w:r>
              <w:t>inequalities</w:t>
            </w:r>
          </w:p>
        </w:tc>
      </w:tr>
      <w:tr>
        <w:tblPrEx/>
        <w:trPr>
          <w:trHeight w:val="537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restart"/>
            <w:tcBorders/>
          </w:tcPr>
          <w:p>
            <w:pPr>
              <w:pStyle w:val="style4098"/>
              <w:spacing w:lineRule="exact" w:line="1101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2</w:t>
            </w: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8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Maximum and minimum value of a function defined over a solution set,</w:t>
            </w:r>
          </w:p>
          <w:p>
            <w:pPr>
              <w:pStyle w:val="style4098"/>
              <w:spacing w:lineRule="exact" w:line="252"/>
              <w:ind w:left="106"/>
              <w:rPr/>
            </w:pPr>
            <w:r>
              <w:t>problem requiring the maximum of objective function</w:t>
            </w:r>
          </w:p>
        </w:tc>
      </w:tr>
      <w:tr>
        <w:tblPrEx/>
        <w:trPr>
          <w:trHeight w:val="290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restart"/>
            <w:tcBorders/>
          </w:tcPr>
          <w:p>
            <w:pPr>
              <w:pStyle w:val="style4098"/>
              <w:spacing w:lineRule="exact" w:line="321"/>
              <w:ind w:left="10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November</w:t>
            </w:r>
          </w:p>
        </w:tc>
        <w:tc>
          <w:tcPr>
            <w:tcW w:w="744" w:type="dxa"/>
            <w:tcBorders/>
          </w:tcPr>
          <w:p>
            <w:pPr>
              <w:pStyle w:val="style4098"/>
              <w:spacing w:lineRule="exact" w:line="266"/>
              <w:ind w:left="106"/>
              <w:rPr/>
            </w:pPr>
            <w:r>
              <w:t>9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spacing w:lineRule="exact" w:line="266"/>
              <w:ind w:left="106"/>
              <w:rPr/>
            </w:pPr>
            <w:r>
              <w:t xml:space="preserve">3) </w:t>
            </w:r>
            <w:r>
              <w:rPr>
                <w:b/>
              </w:rPr>
              <w:t>DIFFERENTIATION</w:t>
            </w:r>
            <w:r>
              <w:t>: As a limit, differentiation from first principle.</w:t>
            </w:r>
          </w:p>
        </w:tc>
      </w:tr>
      <w:tr>
        <w:tblPrEx/>
        <w:trPr>
          <w:trHeight w:val="275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spacing w:lineRule="exact" w:line="256"/>
              <w:ind w:left="106"/>
              <w:rPr/>
            </w:pPr>
            <w:r>
              <w:t>10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spacing w:lineRule="exact" w:line="256"/>
              <w:ind w:left="106"/>
              <w:rPr/>
            </w:pPr>
            <w:r>
              <w:t>differentiation of standard function, differentiation ‘of sum</w:t>
            </w:r>
          </w:p>
        </w:tc>
      </w:tr>
      <w:tr>
        <w:tblPrEx/>
        <w:trPr>
          <w:trHeight w:val="290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11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Differentiation of product, quotient, function of function</w:t>
            </w:r>
          </w:p>
        </w:tc>
      </w:tr>
      <w:tr>
        <w:tblPrEx/>
        <w:trPr>
          <w:trHeight w:val="275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spacing w:lineRule="exact" w:line="256"/>
              <w:ind w:left="106"/>
              <w:rPr/>
            </w:pPr>
            <w:r>
              <w:t>12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spacing w:lineRule="exact" w:line="256"/>
              <w:ind w:left="106"/>
              <w:rPr/>
            </w:pPr>
            <w:r>
              <w:t>Application: gradients, stationary point, tangents and normal elementary.</w:t>
            </w:r>
          </w:p>
        </w:tc>
      </w:tr>
      <w:tr>
        <w:tblPrEx/>
        <w:trPr>
          <w:trHeight w:val="537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restart"/>
            <w:tcBorders/>
          </w:tcPr>
          <w:p>
            <w:pPr>
              <w:pStyle w:val="style4098"/>
              <w:spacing w:lineRule="exact" w:line="321"/>
              <w:ind w:left="10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December</w:t>
            </w: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13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4)</w:t>
            </w:r>
            <w:r>
              <w:rPr>
                <w:b/>
              </w:rPr>
              <w:t>INTEGRATION</w:t>
            </w:r>
            <w:r>
              <w:t>: As a reverse of differentiation of power of except x</w:t>
            </w:r>
            <w:r>
              <w:rPr>
                <w:vertAlign w:val="superscript"/>
              </w:rPr>
              <w:t>-1</w:t>
            </w:r>
            <w:r>
              <w:t>, of</w:t>
            </w:r>
          </w:p>
          <w:p>
            <w:pPr>
              <w:pStyle w:val="style4098"/>
              <w:spacing w:lineRule="exact" w:line="252"/>
              <w:ind w:left="106"/>
              <w:rPr>
                <w:rFonts w:ascii="Cambria Math" w:eastAsia="Cambria Math"/>
              </w:rPr>
            </w:pPr>
            <w:r>
              <w:rPr>
                <w:rFonts w:ascii="Cambria Math" w:eastAsia="Cambria Math"/>
              </w:rPr>
              <w:t xml:space="preserve">𝑠𝑖𝑛 𝑎𝑥 </w:t>
            </w:r>
            <w:r>
              <w:t xml:space="preserve">and </w:t>
            </w:r>
            <w:r>
              <w:rPr>
                <w:rFonts w:ascii="Cambria Math" w:eastAsia="Cambria Math"/>
              </w:rPr>
              <w:t>𝑐𝑜𝑠 𝑎𝑥</w:t>
            </w:r>
          </w:p>
        </w:tc>
      </w:tr>
      <w:tr>
        <w:tblPrEx/>
        <w:trPr>
          <w:trHeight w:val="290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restart"/>
            <w:tcBorders/>
          </w:tcPr>
          <w:p>
            <w:pPr>
              <w:pStyle w:val="style4098"/>
              <w:spacing w:lineRule="exact" w:line="825"/>
              <w:rPr>
                <w:rFonts w:ascii="Times New Roman"/>
                <w:sz w:val="72"/>
              </w:rPr>
            </w:pPr>
            <w:r>
              <w:rPr>
                <w:rFonts w:ascii="Times New Roman"/>
                <w:sz w:val="72"/>
              </w:rPr>
              <w:t>3</w:t>
            </w: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14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The fundamental theorem of calculus, definite integral</w:t>
            </w:r>
          </w:p>
        </w:tc>
      </w:tr>
      <w:tr>
        <w:tblPrEx/>
        <w:trPr>
          <w:trHeight w:val="570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spacing w:lineRule="exact" w:line="268"/>
              <w:ind w:left="106"/>
              <w:rPr/>
            </w:pPr>
            <w:r>
              <w:t>15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spacing w:lineRule="exact" w:line="268"/>
              <w:ind w:left="106"/>
              <w:rPr/>
            </w:pPr>
            <w:r>
              <w:t>Application: Areas under of a curve, area between two curves</w:t>
            </w:r>
          </w:p>
        </w:tc>
      </w:tr>
      <w:tr>
        <w:tblPrEx/>
        <w:trPr>
          <w:trHeight w:val="268" w:hRule="atLeast"/>
        </w:trPr>
        <w:tc>
          <w:tcPr>
            <w:tcW w:w="11111" w:type="dxa"/>
            <w:gridSpan w:val="5"/>
            <w:tcBorders/>
          </w:tcPr>
          <w:p>
            <w:pPr>
              <w:pStyle w:val="style4098"/>
              <w:spacing w:lineRule="exact" w:line="248"/>
              <w:rPr>
                <w:b/>
              </w:rPr>
            </w:pPr>
            <w:r>
              <w:rPr>
                <w:b/>
              </w:rPr>
              <w:t>SECTION B: MECHANICS</w:t>
            </w:r>
          </w:p>
        </w:tc>
      </w:tr>
      <w:tr>
        <w:tblPrEx/>
        <w:trPr>
          <w:trHeight w:val="537" w:hRule="atLeast"/>
        </w:trPr>
        <w:tc>
          <w:tcPr>
            <w:tcW w:w="742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913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1777" w:type="dxa"/>
            <w:vMerge w:val="restart"/>
            <w:tcBorders/>
          </w:tcPr>
          <w:p>
            <w:pPr>
              <w:pStyle w:val="style4098"/>
              <w:spacing w:lineRule="exact" w:line="321"/>
              <w:ind w:left="10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January</w:t>
            </w: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16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5)</w:t>
            </w:r>
            <w:r>
              <w:rPr>
                <w:b/>
              </w:rPr>
              <w:t>APPLICATION OF CALCULU</w:t>
            </w:r>
            <w:r>
              <w:t>: Solid of revolution, centre of mass of</w:t>
            </w:r>
          </w:p>
          <w:p>
            <w:pPr>
              <w:pStyle w:val="style4098"/>
              <w:spacing w:before="1" w:lineRule="exact" w:line="252"/>
              <w:ind w:left="106"/>
              <w:rPr/>
            </w:pPr>
            <w:r>
              <w:t>uniform laminas, distribution in two dimensions</w:t>
            </w:r>
          </w:p>
        </w:tc>
      </w:tr>
      <w:tr>
        <w:tblPrEx/>
        <w:trPr>
          <w:trHeight w:val="1216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17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Connected rate of change</w:t>
            </w:r>
          </w:p>
          <w:p>
            <w:pPr>
              <w:pStyle w:val="style4098"/>
              <w:spacing w:lineRule="exact" w:line="261"/>
              <w:ind w:left="106"/>
              <w:rPr/>
            </w:pPr>
            <w:r>
              <w:t>6)DYNAMICS: Kinematics of a particle in a straight line velocity and</w:t>
            </w:r>
          </w:p>
          <w:p>
            <w:pPr>
              <w:pStyle w:val="style4098"/>
              <w:tabs>
                <w:tab w:val="left" w:leader="none" w:pos="1997"/>
              </w:tabs>
              <w:spacing w:lineRule="exact" w:line="154"/>
              <w:ind w:left="1529"/>
              <w:rPr>
                <w:rFonts w:ascii="Cambria Math" w:eastAsia="Cambria Math"/>
                <w:sz w:val="16"/>
              </w:rPr>
            </w:pPr>
            <w:r>
              <w:rPr>
                <w:rFonts w:ascii="Cambria Math" w:eastAsia="Cambria Math"/>
                <w:w w:val="110"/>
                <w:sz w:val="16"/>
              </w:rPr>
              <w:t>𝑑𝑠</w:t>
            </w:r>
            <w:r>
              <w:rPr>
                <w:rFonts w:ascii="Cambria Math" w:eastAsia="Cambria Math"/>
                <w:w w:val="110"/>
                <w:sz w:val="16"/>
              </w:rPr>
              <w:tab/>
            </w:r>
            <w:r>
              <w:rPr>
                <w:rFonts w:ascii="Cambria Math" w:eastAsia="Cambria Math"/>
                <w:spacing w:val="3"/>
                <w:w w:val="110"/>
                <w:sz w:val="16"/>
              </w:rPr>
              <w:t>𝑑</w:t>
            </w:r>
            <w:r>
              <w:rPr>
                <w:rFonts w:ascii="Cambria Math" w:eastAsia="Cambria Math"/>
                <w:spacing w:val="3"/>
                <w:w w:val="110"/>
                <w:position w:val="6"/>
                <w:sz w:val="13"/>
              </w:rPr>
              <w:t>2</w:t>
            </w:r>
            <w:r>
              <w:rPr>
                <w:rFonts w:ascii="Cambria Math" w:eastAsia="Cambria Math"/>
                <w:spacing w:val="3"/>
                <w:w w:val="110"/>
                <w:sz w:val="16"/>
              </w:rPr>
              <w:t>𝑠</w:t>
            </w:r>
          </w:p>
          <w:p>
            <w:pPr>
              <w:pStyle w:val="style4098"/>
              <w:tabs>
                <w:tab w:val="left" w:leader="none" w:pos="1771"/>
                <w:tab w:val="left" w:leader="none" w:pos="2271"/>
              </w:tabs>
              <w:spacing w:lineRule="exact" w:line="150"/>
              <w:ind w:left="106"/>
              <w:rPr/>
            </w:pPr>
            <w:r>
              <w:t>acceleration:</w:t>
            </w:r>
            <w:r>
              <w:rPr>
                <w:spacing w:val="-1"/>
              </w:rPr>
              <w:t xml:space="preserve"> </w:t>
            </w:r>
            <w:r>
              <w:t>a=</w:t>
            </w:r>
            <w:r>
              <w:tab/>
            </w:r>
            <w:r>
              <w:rPr>
                <w:rFonts w:ascii="Cambria Math"/>
              </w:rPr>
              <w:t>=</w:t>
            </w:r>
            <w:r>
              <w:rPr>
                <w:rFonts w:ascii="Cambria Math"/>
              </w:rPr>
              <w:tab/>
            </w:r>
            <w:r>
              <w:t>;</w:t>
            </w:r>
          </w:p>
          <w:p>
            <w:pPr>
              <w:pStyle w:val="style4098"/>
              <w:tabs>
                <w:tab w:val="left" w:leader="none" w:pos="2000"/>
              </w:tabs>
              <w:spacing w:lineRule="exact" w:line="131"/>
              <w:ind w:left="1531"/>
              <w:rPr>
                <w:rFonts w:ascii="Cambria Math" w:eastAsia="Cambria Math"/>
                <w:sz w:val="13"/>
              </w:rPr>
            </w:pPr>
            <w:r>
              <w:rPr>
                <w:rFonts w:ascii="Cambria Math" w:eastAsia="Cambria Math"/>
                <w:w w:val="110"/>
                <w:sz w:val="16"/>
              </w:rPr>
              <w:t>𝑑𝑡</w:t>
            </w:r>
            <w:r>
              <w:rPr>
                <w:rFonts w:ascii="Cambria Math" w:eastAsia="Cambria Math"/>
                <w:w w:val="110"/>
                <w:sz w:val="16"/>
              </w:rPr>
              <w:tab/>
            </w:r>
            <w:r>
              <w:rPr>
                <w:rFonts w:ascii="Cambria Math" w:eastAsia="Cambria Math"/>
                <w:spacing w:val="3"/>
                <w:w w:val="110"/>
                <w:sz w:val="16"/>
              </w:rPr>
              <w:t>𝑑𝑡</w:t>
            </w:r>
            <w:r>
              <w:rPr>
                <w:rFonts w:ascii="Cambria Math" w:eastAsia="Cambria Math"/>
                <w:spacing w:val="3"/>
                <w:w w:val="110"/>
                <w:position w:val="5"/>
                <w:sz w:val="13"/>
              </w:rPr>
              <w:t>2</w:t>
            </w:r>
          </w:p>
          <w:p>
            <w:pPr>
              <w:pStyle w:val="style4098"/>
              <w:spacing w:lineRule="exact" w:line="235"/>
              <w:ind w:left="106"/>
              <w:rPr/>
            </w:pPr>
            <w:r>
              <w:t>Displacement, velocity and acceleration as vectors</w:t>
            </w:r>
          </w:p>
        </w:tc>
      </w:tr>
      <w:tr>
        <w:tblPrEx/>
        <w:trPr>
          <w:trHeight w:val="537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18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Relative velocity, Newton’s law of motion,</w:t>
            </w:r>
          </w:p>
          <w:p>
            <w:pPr>
              <w:pStyle w:val="style4098"/>
              <w:spacing w:lineRule="exact" w:line="252"/>
              <w:ind w:left="156"/>
              <w:rPr/>
            </w:pPr>
            <w:r>
              <w:t>momentum and impulse</w:t>
            </w:r>
          </w:p>
        </w:tc>
      </w:tr>
      <w:tr>
        <w:tblPrEx/>
        <w:trPr>
          <w:trHeight w:val="290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restart"/>
            <w:tcBorders/>
          </w:tcPr>
          <w:p>
            <w:pPr>
              <w:pStyle w:val="style4098"/>
              <w:spacing w:lineRule="exact" w:line="825"/>
              <w:rPr>
                <w:rFonts w:ascii="Times New Roman"/>
                <w:sz w:val="72"/>
              </w:rPr>
            </w:pPr>
            <w:r>
              <w:rPr>
                <w:rFonts w:ascii="Times New Roman"/>
                <w:sz w:val="72"/>
              </w:rPr>
              <w:t>4</w:t>
            </w: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19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7)</w:t>
            </w:r>
            <w:r>
              <w:rPr>
                <w:b/>
              </w:rPr>
              <w:t>FORCES</w:t>
            </w:r>
            <w:r>
              <w:t>: As vectors, moments of a force, friction</w:t>
            </w:r>
          </w:p>
        </w:tc>
      </w:tr>
      <w:tr>
        <w:tblPrEx/>
        <w:trPr>
          <w:trHeight w:val="292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20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>
                <w:b/>
              </w:rPr>
            </w:pPr>
            <w:r>
              <w:t>8)</w:t>
            </w:r>
            <w:r>
              <w:rPr>
                <w:b/>
              </w:rPr>
              <w:t>WORK, ENERGY AND POWER</w:t>
            </w:r>
          </w:p>
        </w:tc>
      </w:tr>
      <w:tr>
        <w:tblPrEx/>
        <w:trPr>
          <w:trHeight w:val="273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spacing w:lineRule="exact" w:line="253"/>
              <w:ind w:left="106"/>
              <w:rPr/>
            </w:pPr>
            <w:r>
              <w:t>21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spacing w:lineRule="exact" w:line="253"/>
              <w:ind w:left="106"/>
              <w:rPr/>
            </w:pPr>
            <w:r>
              <w:t>REVISION</w:t>
            </w:r>
          </w:p>
        </w:tc>
      </w:tr>
      <w:tr>
        <w:tblPrEx/>
        <w:trPr>
          <w:trHeight w:val="294" w:hRule="atLeast"/>
        </w:trPr>
        <w:tc>
          <w:tcPr>
            <w:tcW w:w="11111" w:type="dxa"/>
            <w:gridSpan w:val="5"/>
            <w:tcBorders/>
          </w:tcPr>
          <w:p>
            <w:pPr>
              <w:pStyle w:val="style4098"/>
              <w:spacing w:before="1" w:lineRule="exact" w:line="273"/>
              <w:rPr>
                <w:b/>
                <w:sz w:val="24"/>
              </w:rPr>
            </w:pPr>
            <w:r>
              <w:rPr>
                <w:b/>
                <w:sz w:val="24"/>
              </w:rPr>
              <w:t>SECTIONC: STATISTICS AND PROBABILITY</w:t>
            </w:r>
          </w:p>
        </w:tc>
      </w:tr>
      <w:tr>
        <w:tblPrEx/>
        <w:trPr>
          <w:trHeight w:val="537" w:hRule="atLeast"/>
        </w:trPr>
        <w:tc>
          <w:tcPr>
            <w:tcW w:w="742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913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1777" w:type="dxa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spacing w:lineRule="exact" w:line="266"/>
              <w:ind w:left="106"/>
              <w:rPr/>
            </w:pPr>
            <w:r>
              <w:t>16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spacing w:lineRule="exact" w:line="266"/>
              <w:ind w:left="106"/>
              <w:rPr/>
            </w:pPr>
            <w:r>
              <w:t>5)</w:t>
            </w:r>
            <w:r>
              <w:rPr>
                <w:b/>
              </w:rPr>
              <w:t>DESCRIPTIVE STATISTICS</w:t>
            </w:r>
            <w:r>
              <w:t>: Collection, classification</w:t>
            </w:r>
          </w:p>
          <w:p>
            <w:pPr>
              <w:pStyle w:val="style4098"/>
              <w:spacing w:lineRule="exact" w:line="252"/>
              <w:ind w:left="156"/>
              <w:rPr/>
            </w:pPr>
            <w:r>
              <w:t>and tabulation of data, data representation; pie/bar charts</w:t>
            </w:r>
          </w:p>
        </w:tc>
      </w:tr>
      <w:tr>
        <w:tblPrEx/>
        <w:trPr>
          <w:trHeight w:val="556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restart"/>
            <w:tcBorders/>
          </w:tcPr>
          <w:p>
            <w:pPr>
              <w:pStyle w:val="style4098"/>
              <w:spacing w:lineRule="auto" w:line="240"/>
              <w:ind w:left="106" w:right="359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February March April may</w:t>
            </w: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17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spacing w:lineRule="auto" w:line="240"/>
              <w:ind w:left="106" w:right="674"/>
              <w:rPr/>
            </w:pPr>
            <w:r>
              <w:t>Pictogram, Histogram, line graph, frequency distribution, cumulative frequency curve</w:t>
            </w:r>
          </w:p>
        </w:tc>
      </w:tr>
      <w:tr>
        <w:tblPrEx/>
        <w:trPr>
          <w:trHeight w:val="275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5</w:t>
            </w: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spacing w:lineRule="exact" w:line="256"/>
              <w:ind w:left="106"/>
              <w:rPr/>
            </w:pPr>
            <w:r>
              <w:t>18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spacing w:lineRule="exact" w:line="256"/>
              <w:ind w:left="106"/>
              <w:rPr/>
            </w:pPr>
            <w:r>
              <w:t>Good and misleading representations</w:t>
            </w:r>
          </w:p>
        </w:tc>
      </w:tr>
      <w:tr>
        <w:tblPrEx/>
        <w:trPr>
          <w:trHeight w:val="290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19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6)</w:t>
            </w:r>
            <w:r>
              <w:rPr>
                <w:b/>
              </w:rPr>
              <w:t>MEASURES OF CENTRAL TENTENCY</w:t>
            </w:r>
            <w:r>
              <w:t>: Mean, median, mode</w:t>
            </w:r>
          </w:p>
        </w:tc>
      </w:tr>
      <w:tr>
        <w:tblPrEx/>
        <w:trPr>
          <w:trHeight w:val="537" w:hRule="atLeast"/>
        </w:trPr>
        <w:tc>
          <w:tcPr>
            <w:tcW w:w="742" w:type="dxa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T</w:t>
            </w: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ind w:left="106"/>
              <w:rPr/>
            </w:pPr>
            <w:r>
              <w:t>20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ind w:left="106"/>
              <w:rPr/>
            </w:pPr>
            <w:r>
              <w:t>7)</w:t>
            </w:r>
            <w:r>
              <w:rPr>
                <w:b/>
              </w:rPr>
              <w:t>MEASURES OF DISPERSION</w:t>
            </w:r>
            <w:r>
              <w:t>: Range, interquartile, variance, standard</w:t>
            </w:r>
          </w:p>
          <w:p>
            <w:pPr>
              <w:pStyle w:val="style4098"/>
              <w:spacing w:lineRule="exact" w:line="252"/>
              <w:ind w:left="106"/>
              <w:rPr/>
            </w:pPr>
            <w:r>
              <w:t>deviation</w:t>
            </w:r>
          </w:p>
        </w:tc>
      </w:tr>
    </w:tbl>
    <w:p>
      <w:pPr>
        <w:pStyle w:val="style0"/>
        <w:spacing w:lineRule="exact" w:line="252"/>
        <w:rPr/>
        <w:sectPr>
          <w:pgSz w:w="11910" w:h="16840" w:orient="portrait"/>
          <w:pgMar w:top="1480" w:right="100" w:bottom="0" w:left="160" w:header="720" w:footer="720" w:gutter="0"/>
          <w:cols w:space="720"/>
        </w:sect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913"/>
        <w:gridCol w:w="1777"/>
        <w:gridCol w:w="744"/>
        <w:gridCol w:w="6935"/>
      </w:tblGrid>
      <w:tr>
        <w:trPr>
          <w:trHeight w:val="537" w:hRule="atLeast"/>
        </w:trPr>
        <w:tc>
          <w:tcPr>
            <w:tcW w:w="742" w:type="dxa"/>
            <w:vMerge w:val="restart"/>
            <w:tcBorders/>
          </w:tcPr>
          <w:p>
            <w:pPr>
              <w:pStyle w:val="style4098"/>
              <w:spacing w:lineRule="auto" w:line="240"/>
              <w:ind w:right="372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H I R D</w:t>
            </w:r>
          </w:p>
        </w:tc>
        <w:tc>
          <w:tcPr>
            <w:tcW w:w="913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1777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spacing w:lineRule="exact" w:line="260"/>
              <w:ind w:left="106"/>
              <w:rPr/>
            </w:pPr>
            <w:r>
              <w:t>21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spacing w:lineRule="exact" w:line="260"/>
              <w:ind w:left="106"/>
              <w:rPr/>
            </w:pPr>
            <w:r>
              <w:t>Simple transformations</w:t>
            </w:r>
          </w:p>
          <w:p>
            <w:pPr>
              <w:pStyle w:val="style4098"/>
              <w:spacing w:lineRule="exact" w:line="257"/>
              <w:ind w:left="106"/>
              <w:rPr/>
            </w:pPr>
            <w:r>
              <w:t>8)</w:t>
            </w:r>
            <w:r>
              <w:rPr>
                <w:b/>
              </w:rPr>
              <w:t>PROBABILITY</w:t>
            </w:r>
            <w:r>
              <w:t>: Conditional probability</w:t>
            </w:r>
          </w:p>
        </w:tc>
      </w:tr>
      <w:tr>
        <w:tblPrEx/>
        <w:trPr>
          <w:trHeight w:val="537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spacing w:lineRule="exact" w:line="260"/>
              <w:ind w:left="106"/>
              <w:rPr/>
            </w:pPr>
            <w:r>
              <w:t>22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spacing w:lineRule="exact" w:line="260"/>
              <w:ind w:left="106"/>
              <w:rPr/>
            </w:pPr>
            <w:r>
              <w:t>9)</w:t>
            </w:r>
            <w:r>
              <w:rPr>
                <w:b/>
              </w:rPr>
              <w:t>ELEMENTARY DISTRIBUTION</w:t>
            </w:r>
            <w:r>
              <w:t>: Discrete random</w:t>
            </w:r>
          </w:p>
          <w:p>
            <w:pPr>
              <w:pStyle w:val="style4098"/>
              <w:spacing w:lineRule="exact" w:line="256"/>
              <w:ind w:left="156"/>
              <w:rPr/>
            </w:pPr>
            <w:r>
              <w:t>variation, binomial distribution</w:t>
            </w:r>
          </w:p>
        </w:tc>
      </w:tr>
      <w:tr>
        <w:tblPrEx/>
        <w:trPr>
          <w:trHeight w:val="273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restart"/>
            <w:tcBorders/>
          </w:tcPr>
          <w:p>
            <w:pPr>
              <w:pStyle w:val="style4098"/>
              <w:spacing w:lineRule="exact" w:line="1095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6</w:t>
            </w: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spacing w:lineRule="exact" w:line="253"/>
              <w:ind w:left="106"/>
              <w:rPr/>
            </w:pPr>
            <w:r>
              <w:t>23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spacing w:lineRule="exact" w:line="253"/>
              <w:ind w:left="2008" w:right="2002"/>
              <w:jc w:val="center"/>
              <w:rPr>
                <w:b/>
              </w:rPr>
            </w:pPr>
            <w:r>
              <w:rPr>
                <w:b/>
              </w:rPr>
              <w:t>REVISION</w:t>
            </w:r>
          </w:p>
        </w:tc>
      </w:tr>
      <w:tr>
        <w:tblPrEx/>
        <w:trPr>
          <w:trHeight w:val="880" w:hRule="atLeast"/>
        </w:trPr>
        <w:tc>
          <w:tcPr>
            <w:tcW w:w="74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91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4" w:type="dxa"/>
            <w:tcBorders/>
          </w:tcPr>
          <w:p>
            <w:pPr>
              <w:pStyle w:val="style4098"/>
              <w:spacing w:lineRule="exact" w:line="262"/>
              <w:ind w:left="106"/>
              <w:rPr/>
            </w:pPr>
            <w:r>
              <w:t>24</w:t>
            </w:r>
          </w:p>
          <w:p>
            <w:pPr>
              <w:pStyle w:val="style4098"/>
              <w:spacing w:lineRule="auto" w:line="240"/>
              <w:ind w:left="106" w:right="355"/>
              <w:rPr/>
            </w:pPr>
            <w:r>
              <w:t>TO 36</w:t>
            </w:r>
          </w:p>
        </w:tc>
        <w:tc>
          <w:tcPr>
            <w:tcW w:w="6935" w:type="dxa"/>
            <w:tcBorders/>
          </w:tcPr>
          <w:p>
            <w:pPr>
              <w:pStyle w:val="style4098"/>
              <w:spacing w:before="6" w:lineRule="auto" w:line="240"/>
              <w:ind w:left="0"/>
              <w:rPr>
                <w:b/>
                <w:sz w:val="24"/>
              </w:rPr>
            </w:pPr>
          </w:p>
          <w:p>
            <w:pPr>
              <w:pStyle w:val="style4098"/>
              <w:spacing w:lineRule="auto" w:line="240"/>
              <w:ind w:left="2008" w:right="2005"/>
              <w:jc w:val="center"/>
              <w:rPr>
                <w:b/>
              </w:rPr>
            </w:pPr>
            <w:r>
              <w:rPr>
                <w:b/>
              </w:rPr>
              <w:t>MOCK AND GENERAL REVISION</w:t>
            </w:r>
          </w:p>
        </w:tc>
      </w:tr>
    </w:tbl>
    <w:p>
      <w:pPr>
        <w:pStyle w:val="style0"/>
        <w:jc w:val="center"/>
        <w:rPr/>
        <w:sectPr>
          <w:pgSz w:w="11910" w:h="16840" w:orient="portrait"/>
          <w:pgMar w:top="980" w:right="100" w:bottom="280" w:left="160" w:header="720" w:footer="720" w:gutter="0"/>
          <w:cols w:space="720"/>
        </w:sectPr>
      </w:pPr>
    </w:p>
    <w:p>
      <w:pPr>
        <w:pStyle w:val="style0"/>
        <w:spacing w:before="73"/>
        <w:ind w:left="2924" w:right="2521"/>
        <w:jc w:val="center"/>
        <w:rPr>
          <w:rFonts w:ascii="Times New Roman"/>
          <w:b/>
        </w:rPr>
      </w:pPr>
      <w:r>
        <w:rPr>
          <w:rFonts w:ascii="Times New Roman"/>
          <w:b/>
        </w:rPr>
        <w:t>LOWER SIXTH PURE MATHEMATICS</w:t>
      </w:r>
    </w:p>
    <w:p>
      <w:pPr>
        <w:pStyle w:val="style66"/>
        <w:rPr>
          <w:sz w:val="20"/>
        </w:rPr>
      </w:pPr>
    </w:p>
    <w:p>
      <w:pPr>
        <w:pStyle w:val="style66"/>
        <w:spacing w:before="3"/>
        <w:rPr/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893"/>
        <w:gridCol w:w="1772"/>
        <w:gridCol w:w="742"/>
        <w:gridCol w:w="7046"/>
      </w:tblGrid>
      <w:tr>
        <w:trPr>
          <w:trHeight w:val="292" w:hRule="atLeast"/>
        </w:trPr>
        <w:tc>
          <w:tcPr>
            <w:tcW w:w="739" w:type="dxa"/>
            <w:tcBorders/>
          </w:tcPr>
          <w:p>
            <w:pPr>
              <w:pStyle w:val="style4098"/>
              <w:rPr/>
            </w:pPr>
            <w:r>
              <w:t>TERM</w:t>
            </w:r>
          </w:p>
        </w:tc>
        <w:tc>
          <w:tcPr>
            <w:tcW w:w="893" w:type="dxa"/>
            <w:tcBorders/>
          </w:tcPr>
          <w:p>
            <w:pPr>
              <w:pStyle w:val="style4098"/>
              <w:rPr/>
            </w:pPr>
            <w:r>
              <w:t>PERIOD</w:t>
            </w:r>
          </w:p>
        </w:tc>
        <w:tc>
          <w:tcPr>
            <w:tcW w:w="1772" w:type="dxa"/>
            <w:tcBorders/>
          </w:tcPr>
          <w:p>
            <w:pPr>
              <w:pStyle w:val="style4098"/>
              <w:spacing w:lineRule="exact" w:line="272"/>
              <w:rPr>
                <w:sz w:val="24"/>
              </w:rPr>
            </w:pPr>
            <w:r>
              <w:rPr>
                <w:sz w:val="24"/>
              </w:rPr>
              <w:t>MONTH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WEEK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LESSON TITLE</w:t>
            </w:r>
          </w:p>
        </w:tc>
      </w:tr>
      <w:tr>
        <w:tblPrEx/>
        <w:trPr>
          <w:trHeight w:val="805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420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 I R S T</w:t>
            </w: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1</w:t>
            </w: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September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t>1)</w:t>
            </w:r>
            <w:r>
              <w:rPr>
                <w:b/>
              </w:rPr>
              <w:t>SURD, INDICES &amp;LOGARITHMS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(A brief revision of first cycle work)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*Indices: Law of indices &amp; solution of exponential equations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*Logarithms: Definition, laws of logarithms &amp;Change of base of a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logarithmic equations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2</w:t>
            </w:r>
            <w:r>
              <w:rPr>
                <w:b/>
              </w:rPr>
              <w:t>) INEQUALITIES</w:t>
            </w:r>
            <w:r>
              <w:t>: Revision of quadratic inequalities. Quotient and modulus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inequalities</w:t>
            </w:r>
          </w:p>
        </w:tc>
      </w:tr>
      <w:tr>
        <w:tblPrEx/>
        <w:trPr>
          <w:trHeight w:val="1073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t>3)</w:t>
            </w:r>
            <w:r>
              <w:rPr>
                <w:b/>
              </w:rPr>
              <w:t>THE QUADRATIC THEORY</w:t>
            </w:r>
          </w:p>
          <w:p>
            <w:pPr>
              <w:pStyle w:val="style4098"/>
              <w:spacing w:lineRule="auto" w:line="240"/>
              <w:ind w:left="107" w:right="269"/>
              <w:rPr/>
            </w:pPr>
            <w:r>
              <w:t>*The quadratic function: Maximum and minimum value of a quadratic function, line of symmetry of quadratic function, *The quadratic Equation,</w:t>
            </w:r>
          </w:p>
          <w:p>
            <w:pPr>
              <w:pStyle w:val="style4098"/>
              <w:spacing w:lineRule="exact" w:line="250"/>
              <w:ind w:left="107"/>
              <w:rPr/>
            </w:pPr>
            <w:r>
              <w:t>solving by factorisation and by competing the square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3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October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t>The Discriminant and Nature of roots of a quadratic equation, Relationship</w:t>
            </w:r>
          </w:p>
          <w:p>
            <w:pPr>
              <w:pStyle w:val="style4098"/>
              <w:spacing w:lineRule="exact" w:line="251"/>
              <w:ind w:left="107"/>
              <w:rPr/>
            </w:pPr>
            <w:r>
              <w:t>between roots and coefficients of a quadratic equation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4)</w:t>
            </w:r>
            <w:r>
              <w:rPr>
                <w:b/>
              </w:rPr>
              <w:t>POLYNOMIALS</w:t>
            </w:r>
            <w:r>
              <w:t>: Factor and ‘remainder theorems of polynomials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 xml:space="preserve">5) </w:t>
            </w:r>
            <w:r>
              <w:rPr>
                <w:b/>
              </w:rPr>
              <w:t>PARTIAL FRACTIONS</w:t>
            </w:r>
            <w:r>
              <w:t>: The concept of partial fraction.* Linear fraction,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*Repeated factors and *Quadratic factor at the denominators.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2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More on partial Fraction</w:t>
            </w:r>
          </w:p>
        </w:tc>
      </w:tr>
      <w:tr>
        <w:tblPrEx/>
        <w:trPr>
          <w:trHeight w:val="80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November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t>6)</w:t>
            </w:r>
            <w:r>
              <w:rPr>
                <w:b/>
              </w:rPr>
              <w:t>PERMUTATION AND COMBINATIONS</w:t>
            </w:r>
          </w:p>
          <w:p>
            <w:pPr>
              <w:pStyle w:val="style4098"/>
              <w:spacing w:lineRule="atLeast" w:line="270"/>
              <w:ind w:left="107" w:right="517"/>
              <w:rPr/>
            </w:pPr>
            <w:r>
              <w:t>The concept of permutation review and further elaborated. Conditional permutation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Combination: The concept of combination, combination from different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groups, combination followed by permutation, mutually exclusive events</w:t>
            </w:r>
          </w:p>
        </w:tc>
      </w:tr>
      <w:tr>
        <w:tblPrEx/>
        <w:trPr>
          <w:trHeight w:val="803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7)</w:t>
            </w:r>
            <w:r>
              <w:rPr>
                <w:b/>
              </w:rPr>
              <w:t>SEQUENCE AND SERIES</w:t>
            </w:r>
            <w:r>
              <w:t>: The Arithmetic and Geometric progression</w:t>
            </w:r>
          </w:p>
          <w:p>
            <w:pPr>
              <w:pStyle w:val="style4098"/>
              <w:spacing w:lineRule="atLeast" w:line="270"/>
              <w:ind w:left="107" w:right="256"/>
              <w:rPr/>
            </w:pPr>
            <w:r>
              <w:t>The Arithmetic progression: *the general, last or nth tern, *The Arithmetic mean, *Sum of the first n terms of an A.P</w:t>
            </w:r>
          </w:p>
        </w:tc>
      </w:tr>
      <w:tr>
        <w:tblPrEx/>
        <w:trPr>
          <w:trHeight w:val="53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12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6"/>
              <w:ind w:left="107"/>
              <w:rPr/>
            </w:pPr>
            <w:r>
              <w:t>The GP: The n term, the geometric mean, *sum of the first n term of a GP.</w:t>
            </w:r>
          </w:p>
          <w:p>
            <w:pPr>
              <w:pStyle w:val="style4098"/>
              <w:spacing w:lineRule="exact" w:line="249"/>
              <w:ind w:left="107"/>
              <w:rPr/>
            </w:pPr>
            <w:r>
              <w:t>*Convergence and sum to infinity, * The sigma notation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3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December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t xml:space="preserve">8) </w:t>
            </w:r>
            <w:r>
              <w:rPr>
                <w:b/>
              </w:rPr>
              <w:t>THE BINOMIAL THEOREM</w:t>
            </w:r>
            <w:r>
              <w:t>: The Pascal’s triangle. Binomial expansion of</w:t>
            </w:r>
          </w:p>
          <w:p>
            <w:pPr>
              <w:pStyle w:val="style4098"/>
              <w:spacing w:lineRule="exact" w:line="251"/>
              <w:ind w:left="107"/>
              <w:rPr/>
            </w:pPr>
            <w:r>
              <w:t>the form (a+b)</w:t>
            </w:r>
            <w:r>
              <w:rPr>
                <w:vertAlign w:val="superscript"/>
              </w:rPr>
              <w:t>n</w:t>
            </w:r>
            <w:r>
              <w:t xml:space="preserve"> where n is integral or rational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3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3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t>The validity of a binomial expansion. Applications of the binomial theorem</w:t>
            </w:r>
          </w:p>
          <w:p>
            <w:pPr>
              <w:pStyle w:val="style4098"/>
              <w:spacing w:lineRule="exact" w:line="251"/>
              <w:ind w:left="107"/>
              <w:rPr/>
            </w:pPr>
            <w:r>
              <w:t>for approximation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t xml:space="preserve">9) </w:t>
            </w:r>
            <w:r>
              <w:rPr>
                <w:b/>
              </w:rPr>
              <w:t xml:space="preserve">SUMMATION OF FINITE SERIES. </w:t>
            </w:r>
            <w:r>
              <w:t>By standard result, By method of</w:t>
            </w:r>
          </w:p>
          <w:p>
            <w:pPr>
              <w:pStyle w:val="style4098"/>
              <w:spacing w:lineRule="exact" w:line="251"/>
              <w:ind w:left="107"/>
              <w:rPr/>
            </w:pPr>
            <w:r>
              <w:t>differences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73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 E C O N D</w:t>
            </w: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 xml:space="preserve">10) </w:t>
            </w:r>
            <w:r>
              <w:rPr>
                <w:b/>
              </w:rPr>
              <w:t>LOGIC AND MATHEMATICAL PROOFS</w:t>
            </w:r>
            <w:r>
              <w:t>. The basic notion of logic revised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and further developed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January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Mathematical proofs: The notion of proof in science &amp; types of proofs,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proofs by counter examples, proofs by Induction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18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Proofs by induction continues, proof by contradiction</w:t>
            </w:r>
          </w:p>
        </w:tc>
      </w:tr>
      <w:tr>
        <w:tblPrEx/>
        <w:trPr>
          <w:trHeight w:val="1072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 w:right="88"/>
              <w:rPr/>
            </w:pPr>
            <w:r>
              <w:t xml:space="preserve">11) </w:t>
            </w:r>
            <w:r>
              <w:rPr>
                <w:b/>
              </w:rPr>
              <w:t>COORDINATE GEOMETRY</w:t>
            </w:r>
            <w:r>
              <w:t>: Revision of straight line geometry. Distance between two points, gradients of a line segment, equation of a straight line, division of line segment into a given ratio. Internal and external division, line</w:t>
            </w:r>
          </w:p>
          <w:p>
            <w:pPr>
              <w:pStyle w:val="style4098"/>
              <w:spacing w:lineRule="exact" w:line="249"/>
              <w:ind w:left="107"/>
              <w:rPr/>
            </w:pPr>
            <w:r>
              <w:t>through the point of intersection of two lines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3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4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20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rPr>
                <w:b/>
              </w:rPr>
              <w:t>LUCOS</w:t>
            </w:r>
            <w:r>
              <w:t>: The circle: Standard equation of a circle, Circle terminologies,</w:t>
            </w:r>
          </w:p>
          <w:p>
            <w:pPr>
              <w:pStyle w:val="style4098"/>
              <w:spacing w:lineRule="exact" w:line="251"/>
              <w:ind w:left="107"/>
              <w:rPr/>
            </w:pPr>
            <w:r>
              <w:t>Orthogonal circles, Touching circles (internal and external touching)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4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February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21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t>Intersecting circles, circles through the point of intersecting of two circles.</w:t>
            </w:r>
          </w:p>
          <w:p>
            <w:pPr>
              <w:pStyle w:val="style4098"/>
              <w:spacing w:lineRule="exact" w:line="251"/>
              <w:ind w:left="107"/>
              <w:rPr/>
            </w:pPr>
            <w:r>
              <w:t>*Parametric equation of a curve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22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t xml:space="preserve">12) </w:t>
            </w:r>
            <w:r>
              <w:rPr>
                <w:b/>
              </w:rPr>
              <w:t>THE CONCEPT OF A LINEAR RELATION</w:t>
            </w:r>
            <w:r>
              <w:t>.</w:t>
            </w:r>
          </w:p>
          <w:p>
            <w:pPr>
              <w:pStyle w:val="style4098"/>
              <w:spacing w:lineRule="exact" w:line="251"/>
              <w:ind w:left="107"/>
              <w:rPr/>
            </w:pPr>
            <w:r>
              <w:t>Reduction of a relationship to linear form and resulting graphs.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Reduction of a relationship to linear form continues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24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 w:right="89"/>
              <w:rPr/>
            </w:pPr>
            <w:r>
              <w:t xml:space="preserve">13) </w:t>
            </w:r>
            <w:r>
              <w:rPr>
                <w:b/>
              </w:rPr>
              <w:t>COMPLEX NUMBERS</w:t>
            </w:r>
            <w:r>
              <w:t>: The notion of imaginary number as the largest det of numbers, Geometrical representation of a complex number. Realising the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denominator of a complex number</w:t>
            </w:r>
          </w:p>
        </w:tc>
      </w:tr>
    </w:tbl>
    <w:p>
      <w:pPr>
        <w:pStyle w:val="style0"/>
        <w:spacing w:lineRule="exact" w:line="252"/>
        <w:rPr/>
        <w:sectPr>
          <w:pgSz w:w="11910" w:h="16840" w:orient="portrait"/>
          <w:pgMar w:top="1040" w:right="100" w:bottom="280" w:left="160" w:header="720" w:footer="720" w:gutter="0"/>
          <w:cols w:space="720"/>
        </w:sect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893"/>
        <w:gridCol w:w="1772"/>
        <w:gridCol w:w="742"/>
        <w:gridCol w:w="7046"/>
      </w:tblGrid>
      <w:tr>
        <w:trPr>
          <w:trHeight w:val="806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893" w:type="dxa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March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 w:right="326"/>
              <w:rPr/>
            </w:pPr>
            <w:r>
              <w:t>Polynomial equations with complex roots. Modulus and arguments of a complex number. Complex numbers in trigonometric, polar o in modulus-</w:t>
            </w:r>
          </w:p>
          <w:p>
            <w:pPr>
              <w:pStyle w:val="style4098"/>
              <w:spacing w:lineRule="exact" w:line="256"/>
              <w:ind w:left="107"/>
              <w:rPr/>
            </w:pPr>
            <w:r>
              <w:t>argument forms.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095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5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26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DE MOIVRE’S Theorem and the nth root of a complex number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14)</w:t>
            </w:r>
            <w:r>
              <w:rPr>
                <w:b/>
              </w:rPr>
              <w:t xml:space="preserve">NUMERICAL METHOD FOR SOLVING EQUATIONS </w:t>
            </w:r>
            <w:r>
              <w:t>: Newton-Raphson’s</w:t>
            </w:r>
          </w:p>
          <w:p>
            <w:pPr>
              <w:pStyle w:val="style4098"/>
              <w:spacing w:lineRule="exact" w:line="256"/>
              <w:ind w:left="107"/>
              <w:rPr/>
            </w:pPr>
            <w:r>
              <w:t>method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69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T H I R D</w:t>
            </w: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28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Linear interpolation, trapezium rule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April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15)</w:t>
            </w:r>
            <w:r>
              <w:rPr>
                <w:b/>
              </w:rPr>
              <w:t>MATRICES AND DETERMINANTS</w:t>
            </w:r>
            <w:r>
              <w:t>: Revision of matrices , addition,</w:t>
            </w:r>
          </w:p>
          <w:p>
            <w:pPr>
              <w:pStyle w:val="style4098"/>
              <w:spacing w:lineRule="exact" w:line="256"/>
              <w:ind w:left="107"/>
              <w:rPr/>
            </w:pPr>
            <w:r>
              <w:t>subtraction and multiplication of matrices</w:t>
            </w: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30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Transpose of matrices and their properties of transposes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098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6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3"/>
              <w:rPr/>
            </w:pPr>
            <w:r>
              <w:t>31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2"/>
              <w:ind w:left="107"/>
              <w:rPr/>
            </w:pPr>
            <w:r>
              <w:t>Determinants of 2X2 and 3X3 matrices. Application of determinants e.g.</w:t>
            </w:r>
          </w:p>
          <w:p>
            <w:pPr>
              <w:pStyle w:val="style4098"/>
              <w:spacing w:lineRule="exact" w:line="255"/>
              <w:ind w:left="107"/>
              <w:rPr/>
            </w:pPr>
            <w:r>
              <w:t>Cramer’s rule for simultaneous equation, The Gaussian elimination method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3"/>
              <w:rPr/>
            </w:pPr>
            <w:r>
              <w:t>32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2"/>
              <w:ind w:left="107"/>
              <w:rPr/>
            </w:pPr>
            <w:r>
              <w:t>Inverse of a 3X3 matrices. Solution of simultaneous equation by matrices</w:t>
            </w:r>
          </w:p>
          <w:p>
            <w:pPr>
              <w:pStyle w:val="style4098"/>
              <w:spacing w:lineRule="exact" w:line="256"/>
              <w:ind w:left="107"/>
              <w:rPr/>
            </w:pPr>
            <w:r>
              <w:t>method( limited to unknowns), The Gaussian elimination method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8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May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Transformation using matrices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34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Transformation continues, combined transformation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Invariant Points and lines</w:t>
            </w:r>
          </w:p>
        </w:tc>
      </w:tr>
      <w:tr>
        <w:tblPrEx/>
        <w:trPr>
          <w:trHeight w:val="342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36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323"/>
              <w:ind w:left="292" w:right="284"/>
              <w:jc w:val="center"/>
              <w:rPr>
                <w:sz w:val="28"/>
              </w:rPr>
            </w:pPr>
            <w:r>
              <w:rPr>
                <w:sz w:val="28"/>
              </w:rPr>
              <w:t>REVISION</w:t>
            </w:r>
          </w:p>
        </w:tc>
      </w:tr>
    </w:tbl>
    <w:p>
      <w:pPr>
        <w:pStyle w:val="style0"/>
        <w:spacing w:lineRule="exact" w:line="323"/>
        <w:jc w:val="center"/>
        <w:rPr>
          <w:sz w:val="28"/>
        </w:rPr>
        <w:sectPr>
          <w:pgSz w:w="11910" w:h="16840" w:orient="portrait"/>
          <w:pgMar w:top="980" w:right="100" w:bottom="280" w:left="160" w:header="720" w:footer="720" w:gutter="0"/>
          <w:cols w:space="720"/>
        </w:sectPr>
      </w:pPr>
    </w:p>
    <w:p>
      <w:pPr>
        <w:pStyle w:val="style0"/>
        <w:spacing w:before="73"/>
        <w:ind w:left="3524"/>
        <w:rPr>
          <w:rFonts w:ascii="Times New Roman"/>
          <w:b/>
        </w:rPr>
      </w:pPr>
      <w:r>
        <w:rPr>
          <w:noProof/>
          <w:lang w:val="fr-FR" w:bidi="ar-SA" w:eastAsia="fr-FR"/>
        </w:rPr>
        <mc:AlternateContent>
          <mc:Choice Requires="wps">
            <w:drawing>
              <wp:anchor distT="0" distB="0" distL="0" distR="0" simplePos="false" relativeHeight="4" behindDoc="true" locked="false" layoutInCell="true" allowOverlap="true">
                <wp:simplePos x="0" y="0"/>
                <wp:positionH relativeFrom="page">
                  <wp:posOffset>6054725</wp:posOffset>
                </wp:positionH>
                <wp:positionV relativeFrom="page">
                  <wp:posOffset>7642860</wp:posOffset>
                </wp:positionV>
                <wp:extent cx="59690" cy="8890"/>
                <wp:effectExtent l="0" t="0" r="0" b="0"/>
                <wp:wrapNone/>
                <wp:docPr id="1032" name="Rectangle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690" cy="889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2" fillcolor="black" stroked="f" style="position:absolute;margin-left:476.75pt;margin-top:601.8pt;width:4.7pt;height:0.7pt;z-index:-2147483643;mso-position-horizontal-relative:page;mso-position-vertical-relative:page;mso-width-percent:0;mso-height-percent:0;mso-width-relative:page;mso-height-relative:page;mso-wrap-distance-left:0.0pt;mso-wrap-distance-right:0.0pt;visibility:visible;">
                <v:stroke on="f"/>
                <v:fill/>
              </v:rect>
            </w:pict>
          </mc:Fallback>
        </mc:AlternateContent>
      </w:r>
      <w:r>
        <w:rPr>
          <w:noProof/>
          <w:lang w:val="fr-FR" w:bidi="ar-SA" w:eastAsia="fr-FR"/>
        </w:rPr>
        <mc:AlternateContent>
          <mc:Choice Requires="wps">
            <w:drawing>
              <wp:anchor distT="0" distB="0" distL="0" distR="0" simplePos="false" relativeHeight="5" behindDoc="true" locked="false" layoutInCell="true" allowOverlap="true">
                <wp:simplePos x="0" y="0"/>
                <wp:positionH relativeFrom="page">
                  <wp:posOffset>4394835</wp:posOffset>
                </wp:positionH>
                <wp:positionV relativeFrom="page">
                  <wp:posOffset>8424545</wp:posOffset>
                </wp:positionV>
                <wp:extent cx="67309" cy="8890"/>
                <wp:effectExtent l="0" t="0" r="0" b="0"/>
                <wp:wrapNone/>
                <wp:docPr id="1033" name="Rectangle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309" cy="889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3" fillcolor="black" stroked="f" style="position:absolute;margin-left:346.05pt;margin-top:663.35pt;width:5.3pt;height:0.7pt;z-index:-2147483642;mso-position-horizontal-relative:page;mso-position-vertical-relative:page;mso-width-percent:0;mso-height-percent:0;mso-width-relative:page;mso-height-relative:page;mso-wrap-distance-left:0.0pt;mso-wrap-distance-right:0.0pt;visibility:visible;">
                <v:stroke on="f"/>
                <v:fill/>
              </v:rect>
            </w:pict>
          </mc:Fallback>
        </mc:AlternateContent>
      </w:r>
      <w:r>
        <w:rPr>
          <w:noProof/>
          <w:lang w:val="fr-FR" w:bidi="ar-SA" w:eastAsia="fr-FR"/>
        </w:rPr>
        <mc:AlternateContent>
          <mc:Choice Requires="wps">
            <w:drawing>
              <wp:anchor distT="0" distB="0" distL="0" distR="0" simplePos="false" relativeHeight="6" behindDoc="true" locked="false" layoutInCell="true" allowOverlap="true">
                <wp:simplePos x="0" y="0"/>
                <wp:positionH relativeFrom="page">
                  <wp:posOffset>5568315</wp:posOffset>
                </wp:positionH>
                <wp:positionV relativeFrom="page">
                  <wp:posOffset>8428990</wp:posOffset>
                </wp:positionV>
                <wp:extent cx="128270" cy="0"/>
                <wp:effectExtent l="0" t="0" r="0" b="0"/>
                <wp:wrapNone/>
                <wp:docPr id="1034" name="Line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270" cy="0"/>
                        </a:xfrm>
                        <a:prstGeom prst="line"/>
                        <a:ln cmpd="sng" cap="flat" w="9144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4" filled="f" stroked="t" from="438.45pt,663.7pt" to="448.55002pt,663.7pt" style="position:absolute;z-index:-2147483641;mso-position-horizontal-relative:page;mso-position-vertical-relative:page;mso-width-percent:0;mso-height-percent:0;mso-width-relative:page;mso-height-relative:page;mso-wrap-distance-left:0.0pt;mso-wrap-distance-right:0.0pt;visibility:visible;">
                <v:stroke weight="0.72pt"/>
                <v:fill/>
              </v:line>
            </w:pict>
          </mc:Fallback>
        </mc:AlternateContent>
      </w:r>
      <w:r>
        <w:rPr>
          <w:rFonts w:ascii="Times New Roman"/>
          <w:b/>
        </w:rPr>
        <w:t>UPPER SIXTH PURE MATHEMATICS</w:t>
      </w:r>
    </w:p>
    <w:p>
      <w:pPr>
        <w:pStyle w:val="style66"/>
        <w:rPr>
          <w:sz w:val="20"/>
        </w:rPr>
      </w:pPr>
    </w:p>
    <w:p>
      <w:pPr>
        <w:pStyle w:val="style66"/>
        <w:spacing w:before="9"/>
        <w:rPr>
          <w:sz w:val="26"/>
        </w:r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893"/>
        <w:gridCol w:w="1772"/>
        <w:gridCol w:w="742"/>
        <w:gridCol w:w="7046"/>
      </w:tblGrid>
      <w:tr>
        <w:trPr>
          <w:trHeight w:val="292" w:hRule="atLeast"/>
        </w:trPr>
        <w:tc>
          <w:tcPr>
            <w:tcW w:w="739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TERM</w:t>
            </w:r>
          </w:p>
        </w:tc>
        <w:tc>
          <w:tcPr>
            <w:tcW w:w="893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PERIOD</w:t>
            </w:r>
          </w:p>
        </w:tc>
        <w:tc>
          <w:tcPr>
            <w:tcW w:w="1772" w:type="dxa"/>
            <w:tcBorders/>
          </w:tcPr>
          <w:p>
            <w:pPr>
              <w:pStyle w:val="style4098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MONTH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WEEK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6"/>
              <w:ind w:left="107"/>
              <w:rPr/>
            </w:pPr>
            <w:r>
              <w:t>SUBJECT TITLE</w:t>
            </w:r>
          </w:p>
        </w:tc>
      </w:tr>
      <w:tr>
        <w:tblPrEx/>
        <w:trPr>
          <w:trHeight w:val="805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420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 I R S T</w:t>
            </w: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3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1</w:t>
            </w: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3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September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>
                <w:b/>
              </w:rPr>
            </w:pPr>
            <w:r>
              <w:t>1)</w:t>
            </w:r>
            <w:r>
              <w:rPr>
                <w:b/>
              </w:rPr>
              <w:t>SETS AND THEIR REPRESENTATIONS</w:t>
            </w:r>
          </w:p>
          <w:p>
            <w:pPr>
              <w:pStyle w:val="style4098"/>
              <w:spacing w:lineRule="exact" w:line="267"/>
              <w:ind w:left="107"/>
              <w:rPr/>
            </w:pPr>
            <w:r>
              <w:t>*Types of sets, power sets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*De Morgan’s law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More on sets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2)</w:t>
            </w:r>
            <w:r>
              <w:rPr>
                <w:b/>
              </w:rPr>
              <w:t>BINARY RELATIONS</w:t>
            </w:r>
            <w:r>
              <w:t>: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*The concept of a binary relation in a set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*A relation from a set to another. *Ordered pairs</w:t>
            </w: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*Properties of relations: Equivalence relations, equivalence classes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October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*Relation of inclusion</w:t>
            </w:r>
          </w:p>
          <w:p>
            <w:pPr>
              <w:pStyle w:val="style4098"/>
              <w:spacing w:lineRule="exact" w:line="252"/>
              <w:ind w:left="107"/>
              <w:rPr>
                <w:b/>
              </w:rPr>
            </w:pPr>
            <w:r>
              <w:t xml:space="preserve">*Total order relation on a set </w:t>
            </w:r>
            <w:r>
              <w:rPr>
                <w:b/>
              </w:rPr>
              <w:t>R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Other relations</w:t>
            </w:r>
          </w:p>
          <w:p>
            <w:pPr>
              <w:pStyle w:val="style4098"/>
              <w:spacing w:lineRule="atLeast" w:line="270"/>
              <w:ind w:left="107" w:right="765"/>
              <w:rPr>
                <w:b/>
              </w:rPr>
            </w:pPr>
            <w:r>
              <w:t>3)</w:t>
            </w:r>
            <w:r>
              <w:rPr>
                <w:b/>
              </w:rPr>
              <w:t>FUNCTIONS</w:t>
            </w:r>
            <w:r>
              <w:t xml:space="preserve">: *The concept of a function as a one-one or many-one mapping from a set </w:t>
            </w:r>
            <w:r>
              <w:rPr>
                <w:b/>
              </w:rPr>
              <w:t>R</w:t>
            </w:r>
            <w:r>
              <w:t xml:space="preserve">(or subset of </w:t>
            </w:r>
            <w:r>
              <w:rPr>
                <w:b/>
              </w:rPr>
              <w:t>R</w:t>
            </w:r>
            <w:r>
              <w:t xml:space="preserve">) to </w:t>
            </w:r>
            <w:r>
              <w:rPr>
                <w:b/>
              </w:rPr>
              <w:t>R</w:t>
            </w:r>
          </w:p>
        </w:tc>
      </w:tr>
      <w:tr>
        <w:tblPrEx/>
        <w:trPr>
          <w:trHeight w:val="1074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*The domain and range (or image set) of a functions.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*Odd and even function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*Composite functions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*The inverse of a one-one function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2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*Graphical and other representation of function.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*Graphical illustration of a relationship between a function and its inverse</w:t>
            </w:r>
          </w:p>
        </w:tc>
      </w:tr>
      <w:tr>
        <w:tblPrEx/>
        <w:trPr>
          <w:trHeight w:val="803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November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 w:right="127"/>
              <w:rPr/>
            </w:pPr>
            <w:r>
              <w:t>*Periodicity of a function. Definition of f(x+a) = f(x) of a periodic function, of a period a. *Types of functions or mapping: Injective, subjective and</w:t>
            </w:r>
          </w:p>
          <w:p>
            <w:pPr>
              <w:pStyle w:val="style4098"/>
              <w:spacing w:lineRule="exact" w:line="250"/>
              <w:ind w:left="107"/>
              <w:rPr/>
            </w:pPr>
            <w:r>
              <w:t>bijective mapping</w:t>
            </w:r>
          </w:p>
        </w:tc>
      </w:tr>
      <w:tr>
        <w:tblPrEx/>
        <w:trPr>
          <w:trHeight w:val="107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t>4)</w:t>
            </w:r>
            <w:r>
              <w:rPr>
                <w:b/>
              </w:rPr>
              <w:t>TRIGONOMETRY</w:t>
            </w:r>
            <w:r>
              <w:t>:</w:t>
            </w:r>
          </w:p>
          <w:p>
            <w:pPr>
              <w:pStyle w:val="style4098"/>
              <w:spacing w:lineRule="exact" w:line="267"/>
              <w:ind w:left="107"/>
              <w:rPr/>
            </w:pPr>
            <w:r>
              <w:t>*The use of a circle: Arc length, sectors and segments.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*The unit circle and the 6 trigonometric ratios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*The sine and cosine formula of a triangle</w:t>
            </w:r>
          </w:p>
        </w:tc>
      </w:tr>
      <w:tr>
        <w:tblPrEx/>
        <w:trPr>
          <w:trHeight w:val="1612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Trigonometric identities: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*The Pythagorean identities</w:t>
            </w:r>
          </w:p>
          <w:p>
            <w:pPr>
              <w:pStyle w:val="style4098"/>
              <w:spacing w:lineRule="auto" w:line="240"/>
              <w:ind w:left="107" w:right="264"/>
              <w:rPr/>
            </w:pPr>
            <w:r>
              <w:t>*The compound angle identities (addition and product formulae) their use and their applications</w:t>
            </w:r>
          </w:p>
          <w:p>
            <w:pPr>
              <w:pStyle w:val="style4098"/>
              <w:spacing w:before="1" w:lineRule="auto" w:line="240"/>
              <w:ind w:left="107"/>
              <w:rPr/>
            </w:pPr>
            <w:r>
              <w:t>*Deduction of half angle identities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*The factor formulae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/>
              <w:rPr/>
            </w:pPr>
            <w:r>
              <w:t xml:space="preserve">*Expression of the form </w:t>
            </w:r>
            <w:r>
              <w:rPr>
                <w:rFonts w:ascii="Cambria Math" w:eastAsia="Cambria Math" w:hAnsi="Cambria Math"/>
              </w:rPr>
              <w:t xml:space="preserve">𝑎𝑐𝑜𝑠∅ ± 𝑏𝑠𝑖𝑛∅ </w:t>
            </w:r>
            <w:r>
              <w:t xml:space="preserve">in terms of the sine or cosine functions such as </w:t>
            </w:r>
            <w:r>
              <w:rPr>
                <w:rFonts w:ascii="Cambria Math" w:eastAsia="Cambria Math" w:hAnsi="Cambria Math"/>
              </w:rPr>
              <w:t xml:space="preserve">𝑟𝑐𝑜𝑠(∅ ± 𝛼) </w:t>
            </w:r>
            <w:r>
              <w:t xml:space="preserve">and </w:t>
            </w:r>
            <w:r>
              <w:rPr>
                <w:rFonts w:ascii="Cambria Math" w:eastAsia="Cambria Math" w:hAnsi="Cambria Math"/>
              </w:rPr>
              <w:t xml:space="preserve">𝑟𝑠𝑖𝑛(∅ ± 𝛼) </w:t>
            </w:r>
            <w:r>
              <w:t xml:space="preserve">where </w:t>
            </w:r>
            <w:r>
              <w:rPr>
                <w:rFonts w:ascii="Cambria Math" w:eastAsia="Cambria Math" w:hAnsi="Cambria Math"/>
              </w:rPr>
              <w:t xml:space="preserve">𝑟 &gt; 0 </w:t>
            </w:r>
            <w:r>
              <w:t xml:space="preserve">and </w:t>
            </w:r>
            <w:r>
              <w:rPr>
                <w:rFonts w:ascii="Cambria Math" w:eastAsia="Cambria Math" w:hAnsi="Cambria Math"/>
              </w:rPr>
              <w:t xml:space="preserve">𝛼 </w:t>
            </w:r>
            <w:r>
              <w:t>is an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acute angle.</w:t>
            </w:r>
          </w:p>
        </w:tc>
      </w:tr>
      <w:tr>
        <w:tblPrEx/>
        <w:trPr>
          <w:trHeight w:val="534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December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*General and particular solution of trigonometric equations within given</w:t>
            </w:r>
          </w:p>
          <w:p>
            <w:pPr>
              <w:pStyle w:val="style4098"/>
              <w:spacing w:lineRule="exact" w:line="249"/>
              <w:ind w:left="107"/>
              <w:rPr/>
            </w:pPr>
            <w:r>
              <w:t>intervals. The knowledge of primary and second values</w:t>
            </w:r>
          </w:p>
        </w:tc>
      </w:tr>
      <w:tr>
        <w:tblPrEx/>
        <w:trPr>
          <w:trHeight w:val="642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3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3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110"/>
              <w:ind w:left="4966"/>
              <w:rPr>
                <w:rFonts w:ascii="Cambria Math"/>
                <w:sz w:val="16"/>
              </w:rPr>
            </w:pPr>
            <w:r>
              <w:rPr>
                <w:rFonts w:ascii="Cambria Math"/>
                <w:w w:val="104"/>
                <w:sz w:val="16"/>
              </w:rPr>
              <w:t>1</w:t>
            </w:r>
          </w:p>
          <w:p>
            <w:pPr>
              <w:pStyle w:val="style4098"/>
              <w:spacing w:lineRule="exact" w:line="160"/>
              <w:ind w:left="107"/>
              <w:rPr>
                <w:rFonts w:ascii="Cambria Math" w:eastAsia="Cambria Math" w:hAnsi="Cambria Math"/>
              </w:rPr>
            </w:pPr>
            <w:r>
              <w:t>*The approximations sin</w:t>
            </w:r>
            <w:r>
              <w:rPr>
                <w:rFonts w:ascii="Cambria Math" w:eastAsia="Cambria Math" w:hAnsi="Cambria Math"/>
              </w:rPr>
              <w:t>𝑥 ≅ 𝑥 tan 𝑥 ≅ 𝑥, cos 𝑥 ≅ 1 − 𝑥</w:t>
            </w:r>
            <w:r>
              <w:rPr>
                <w:rFonts w:ascii="Cambria Math" w:eastAsia="Cambria Math" w:hAnsi="Cambria Math"/>
                <w:vertAlign w:val="superscript"/>
              </w:rPr>
              <w:t>2</w:t>
            </w:r>
          </w:p>
          <w:p>
            <w:pPr>
              <w:pStyle w:val="style4098"/>
              <w:spacing w:lineRule="exact" w:line="119"/>
              <w:ind w:left="4966"/>
              <w:rPr>
                <w:rFonts w:ascii="Cambria Math"/>
                <w:sz w:val="16"/>
              </w:rPr>
            </w:pPr>
            <w:r>
              <w:rPr>
                <w:rFonts w:ascii="Cambria Math"/>
                <w:w w:val="104"/>
                <w:sz w:val="16"/>
              </w:rPr>
              <w:t>2</w:t>
            </w:r>
          </w:p>
          <w:p>
            <w:pPr>
              <w:pStyle w:val="style4098"/>
              <w:spacing w:lineRule="exact" w:line="234"/>
              <w:ind w:left="107"/>
              <w:rPr/>
            </w:pPr>
            <w:r>
              <w:t>*The inverse of trigonometric functions defined over consistent domain</w:t>
            </w:r>
          </w:p>
        </w:tc>
      </w:tr>
      <w:tr>
        <w:tblPrEx/>
        <w:trPr>
          <w:trHeight w:val="9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 w:right="417"/>
              <w:rPr/>
            </w:pPr>
            <w:r>
              <w:t>5)</w:t>
            </w:r>
            <w:r>
              <w:rPr>
                <w:b/>
              </w:rPr>
              <w:t xml:space="preserve">CALCULUS </w:t>
            </w:r>
            <w:r>
              <w:t>(i) Limits: *Uniqueness of limits; *Simple theorem on limits: Limits of sum and quotients (without proofs)</w:t>
            </w:r>
          </w:p>
          <w:p>
            <w:pPr>
              <w:pStyle w:val="style4098"/>
              <w:tabs>
                <w:tab w:val="left" w:leader="none" w:pos="1845"/>
              </w:tabs>
              <w:spacing w:lineRule="exact" w:line="154"/>
              <w:ind w:left="0" w:right="284"/>
              <w:jc w:val="center"/>
              <w:rPr>
                <w:rFonts w:ascii="Cambria Math" w:eastAsia="Cambria Math"/>
                <w:sz w:val="13"/>
              </w:rPr>
            </w:pPr>
            <w:r>
              <w:rPr>
                <w:rFonts w:ascii="Cambria Math" w:eastAsia="Cambria Math"/>
                <w:w w:val="115"/>
                <w:sz w:val="16"/>
              </w:rPr>
              <w:t xml:space="preserve">𝑥 </w:t>
            </w:r>
            <w:r>
              <w:rPr>
                <w:rFonts w:ascii="Cambria Math" w:eastAsia="Cambria Math"/>
                <w:spacing w:val="34"/>
                <w:w w:val="115"/>
                <w:sz w:val="16"/>
              </w:rPr>
              <w:t xml:space="preserve"> </w:t>
            </w:r>
            <w:r>
              <w:rPr>
                <w:rFonts w:ascii="Cambria Math" w:eastAsia="Cambria Math"/>
                <w:w w:val="115"/>
                <w:position w:val="6"/>
                <w:sz w:val="16"/>
              </w:rPr>
              <w:t>𝑛</w:t>
            </w:r>
            <w:r>
              <w:rPr>
                <w:rFonts w:ascii="Cambria Math" w:eastAsia="Cambria Math"/>
                <w:w w:val="115"/>
                <w:position w:val="6"/>
                <w:sz w:val="16"/>
              </w:rPr>
              <w:tab/>
            </w:r>
            <w:r>
              <w:rPr>
                <w:rFonts w:ascii="Cambria Math" w:eastAsia="Cambria Math"/>
                <w:spacing w:val="4"/>
                <w:w w:val="115"/>
                <w:sz w:val="16"/>
              </w:rPr>
              <w:t>𝑥</w:t>
            </w:r>
            <w:r>
              <w:rPr>
                <w:rFonts w:ascii="Cambria Math" w:eastAsia="Cambria Math"/>
                <w:spacing w:val="4"/>
                <w:w w:val="115"/>
                <w:position w:val="6"/>
                <w:sz w:val="13"/>
              </w:rPr>
              <w:t>𝑛</w:t>
            </w:r>
          </w:p>
          <w:p>
            <w:pPr>
              <w:pStyle w:val="style4098"/>
              <w:tabs>
                <w:tab w:val="left" w:leader="none" w:pos="4402"/>
              </w:tabs>
              <w:spacing w:lineRule="exact" w:line="162"/>
              <w:ind w:left="107"/>
              <w:rPr/>
            </w:pPr>
            <w:r>
              <w:t xml:space="preserve">*Knowledge of </w:t>
            </w:r>
            <w:r>
              <w:rPr>
                <w:rFonts w:ascii="Cambria Math" w:eastAsia="Cambria Math"/>
              </w:rPr>
              <w:t xml:space="preserve">lim  (1 +    )    = </w:t>
            </w:r>
            <w:r>
              <w:rPr>
                <w:rFonts w:ascii="Cambria Math" w:eastAsia="Cambria Math"/>
                <w:spacing w:val="8"/>
              </w:rPr>
              <w:t>𝑒</w:t>
            </w:r>
            <w:r>
              <w:rPr>
                <w:rFonts w:ascii="Cambria Math" w:eastAsia="Cambria Math"/>
                <w:spacing w:val="8"/>
                <w:vertAlign w:val="superscript"/>
              </w:rPr>
              <w:t>𝑥</w:t>
            </w:r>
            <w:r>
              <w:rPr>
                <w:rFonts w:ascii="Cambria Math" w:eastAsia="Cambria Math"/>
                <w:spacing w:val="8"/>
              </w:rPr>
              <w:t xml:space="preserve"> </w:t>
            </w:r>
            <w:r>
              <w:rPr>
                <w:rFonts w:ascii="Cambria Math" w:eastAsia="Cambria Math"/>
              </w:rPr>
              <w:t>𝑎𝑛𝑑</w:t>
            </w:r>
            <w:r>
              <w:rPr>
                <w:rFonts w:ascii="Cambria Math" w:eastAsia="Cambria Math"/>
                <w:spacing w:val="30"/>
              </w:rPr>
              <w:t xml:space="preserve"> </w:t>
            </w:r>
            <w:r>
              <w:rPr>
                <w:rFonts w:ascii="Cambria Math" w:eastAsia="Cambria Math"/>
              </w:rPr>
              <w:t>lim</w:t>
            </w:r>
            <w:r>
              <w:rPr>
                <w:rFonts w:ascii="Cambria Math" w:eastAsia="Cambria Math"/>
                <w:spacing w:val="-8"/>
              </w:rPr>
              <w:t xml:space="preserve"> </w:t>
            </w:r>
            <w:r>
              <w:rPr>
                <w:rFonts w:ascii="Cambria Math" w:eastAsia="Cambria Math"/>
              </w:rPr>
              <w:t>(</w:t>
            </w:r>
            <w:r>
              <w:rPr>
                <w:rFonts w:ascii="Cambria Math" w:eastAsia="Cambria Math"/>
              </w:rPr>
              <w:tab/>
            </w:r>
            <w:r>
              <w:rPr>
                <w:rFonts w:ascii="Cambria Math" w:eastAsia="Cambria Math"/>
              </w:rPr>
              <w:t xml:space="preserve">) = 0 </w:t>
            </w:r>
            <w:r>
              <w:t>are</w:t>
            </w:r>
            <w:r>
              <w:rPr>
                <w:spacing w:val="22"/>
              </w:rPr>
              <w:t xml:space="preserve"> </w:t>
            </w:r>
            <w:r>
              <w:t>necessary.</w:t>
            </w:r>
          </w:p>
          <w:p>
            <w:pPr>
              <w:pStyle w:val="style4098"/>
              <w:tabs>
                <w:tab w:val="left" w:leader="none" w:pos="2351"/>
                <w:tab w:val="left" w:leader="none" w:pos="3719"/>
              </w:tabs>
              <w:spacing w:lineRule="exact" w:line="108"/>
              <w:ind w:left="1442"/>
              <w:rPr>
                <w:rFonts w:ascii="Cambria Math" w:eastAsia="Cambria Math" w:hAnsi="Cambria Math"/>
                <w:sz w:val="16"/>
              </w:rPr>
            </w:pPr>
            <w:r>
              <w:rPr>
                <w:rFonts w:ascii="Cambria Math" w:eastAsia="Cambria Math" w:hAnsi="Cambria Math"/>
                <w:w w:val="110"/>
                <w:sz w:val="16"/>
              </w:rPr>
              <w:t>𝑥→∞</w:t>
            </w:r>
            <w:r>
              <w:rPr>
                <w:rFonts w:ascii="Cambria Math" w:eastAsia="Cambria Math" w:hAnsi="Cambria Math"/>
                <w:w w:val="110"/>
                <w:sz w:val="16"/>
              </w:rPr>
              <w:tab/>
            </w:r>
            <w:r>
              <w:rPr>
                <w:rFonts w:ascii="Cambria Math" w:eastAsia="Cambria Math" w:hAnsi="Cambria Math"/>
                <w:w w:val="110"/>
                <w:position w:val="2"/>
                <w:sz w:val="16"/>
              </w:rPr>
              <w:t>𝑛</w:t>
            </w:r>
            <w:r>
              <w:rPr>
                <w:rFonts w:ascii="Cambria Math" w:eastAsia="Cambria Math" w:hAnsi="Cambria Math"/>
                <w:w w:val="110"/>
                <w:position w:val="2"/>
                <w:sz w:val="16"/>
              </w:rPr>
              <w:tab/>
            </w:r>
            <w:r>
              <w:rPr>
                <w:rFonts w:ascii="Cambria Math" w:eastAsia="Cambria Math" w:hAnsi="Cambria Math"/>
                <w:w w:val="110"/>
                <w:sz w:val="16"/>
              </w:rPr>
              <w:t>𝑛→∞</w:t>
            </w:r>
            <w:r>
              <w:rPr>
                <w:rFonts w:ascii="Cambria Math" w:eastAsia="Cambria Math" w:hAnsi="Cambria Math"/>
                <w:spacing w:val="36"/>
                <w:w w:val="110"/>
                <w:sz w:val="16"/>
              </w:rPr>
              <w:t xml:space="preserve"> </w:t>
            </w:r>
            <w:r>
              <w:rPr>
                <w:rFonts w:ascii="Cambria Math" w:eastAsia="Cambria Math" w:hAnsi="Cambria Math"/>
                <w:w w:val="110"/>
                <w:position w:val="2"/>
                <w:sz w:val="16"/>
              </w:rPr>
              <w:t>𝑛!</w:t>
            </w:r>
          </w:p>
        </w:tc>
      </w:tr>
      <w:tr>
        <w:tblPrEx/>
        <w:trPr>
          <w:trHeight w:val="803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73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 E C O N D</w:t>
            </w: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 xml:space="preserve">Ii) </w:t>
            </w:r>
            <w:r>
              <w:rPr>
                <w:b/>
              </w:rPr>
              <w:t>DIFFERENTIATION</w:t>
            </w:r>
            <w:r>
              <w:t>: The notion of derivatives *From first principle. The</w:t>
            </w:r>
          </w:p>
          <w:p>
            <w:pPr>
              <w:pStyle w:val="style4098"/>
              <w:spacing w:lineRule="atLeast" w:line="270"/>
              <w:ind w:left="107" w:right="222"/>
              <w:rPr/>
            </w:pPr>
            <w:r>
              <w:t>use of formula. Techniques in differentiation (product, quotients and chain rule)</w:t>
            </w:r>
          </w:p>
        </w:tc>
      </w:tr>
      <w:tr>
        <w:tblPrEx/>
        <w:trPr>
          <w:trHeight w:val="53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2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January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17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6"/>
              <w:ind w:left="107"/>
              <w:rPr/>
            </w:pPr>
            <w:r>
              <w:t>Differentiation of * trigonometric function, *exponential functions,</w:t>
            </w:r>
          </w:p>
          <w:p>
            <w:pPr>
              <w:pStyle w:val="style4098"/>
              <w:spacing w:lineRule="exact" w:line="249"/>
              <w:ind w:left="107"/>
              <w:rPr/>
            </w:pPr>
            <w:r>
              <w:t>*logarithmic function, *implicit function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8"/>
              <w:ind w:left="107"/>
              <w:rPr/>
            </w:pPr>
            <w:r>
              <w:t>Differentiation of * parametric function and inverse trigonometric function</w:t>
            </w:r>
          </w:p>
          <w:p>
            <w:pPr>
              <w:pStyle w:val="style4098"/>
              <w:spacing w:lineRule="exact" w:line="249"/>
              <w:ind w:left="107"/>
              <w:rPr/>
            </w:pPr>
            <w:r>
              <w:t>Application of differentiation: *Increasing and decreasing functions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58"/>
              <w:rPr/>
            </w:pPr>
            <w:r>
              <w:t>*Rate of change, *Tangent and Normal</w:t>
            </w:r>
          </w:p>
          <w:p>
            <w:pPr>
              <w:pStyle w:val="style4098"/>
              <w:spacing w:lineRule="exact" w:line="251"/>
              <w:ind w:left="107"/>
              <w:rPr/>
            </w:pPr>
            <w:r>
              <w:t>*Turning points and points of inflexion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*Maximum and minimum problems</w:t>
            </w: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21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*Curve sketching</w:t>
            </w:r>
          </w:p>
        </w:tc>
      </w:tr>
    </w:tbl>
    <w:p>
      <w:pPr>
        <w:pStyle w:val="style0"/>
        <w:spacing w:lineRule="exact" w:line="258"/>
        <w:rPr/>
        <w:sectPr>
          <w:pgSz w:w="11910" w:h="16840" w:orient="portrait"/>
          <w:pgMar w:top="560" w:right="100" w:bottom="0" w:left="160" w:header="720" w:footer="720" w:gutter="0"/>
          <w:cols w:space="720"/>
        </w:sect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893"/>
        <w:gridCol w:w="1772"/>
        <w:gridCol w:w="742"/>
        <w:gridCol w:w="7046"/>
      </w:tblGrid>
      <w:tr>
        <w:trPr>
          <w:trHeight w:val="537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096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4</w:t>
            </w: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February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iii)</w:t>
            </w:r>
            <w:r>
              <w:rPr>
                <w:b/>
              </w:rPr>
              <w:t>INTERGRATION</w:t>
            </w:r>
            <w:r>
              <w:t>:*As the reverse of differentiation, *Indefinite and</w:t>
            </w:r>
          </w:p>
          <w:p>
            <w:pPr>
              <w:pStyle w:val="style4098"/>
              <w:spacing w:lineRule="exact" w:line="257"/>
              <w:ind w:left="107"/>
              <w:rPr/>
            </w:pPr>
            <w:r>
              <w:t>definite integrals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Integration, *by recognition, *by substitution, *by partial fractions, *by</w:t>
            </w:r>
          </w:p>
          <w:p>
            <w:pPr>
              <w:pStyle w:val="style4098"/>
              <w:spacing w:lineRule="exact" w:line="256"/>
              <w:ind w:left="107"/>
              <w:rPr/>
            </w:pPr>
            <w:r>
              <w:t>parts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Integration of trigonometric function: Powers of sine, cosine, tangents, and</w:t>
            </w:r>
          </w:p>
          <w:p>
            <w:pPr>
              <w:pStyle w:val="style4098"/>
              <w:spacing w:lineRule="exact" w:line="256"/>
              <w:ind w:left="107"/>
              <w:rPr/>
            </w:pPr>
            <w:r>
              <w:t>multiple angle integration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March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25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Application of integration: *Areas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095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5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26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*Volumes of revolution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Centroids and centre of mass, *The trapezium rule</w:t>
            </w:r>
          </w:p>
        </w:tc>
      </w:tr>
      <w:tr>
        <w:tblPrEx/>
        <w:trPr>
          <w:trHeight w:val="534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69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T H I R D</w:t>
            </w: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6)</w:t>
            </w:r>
            <w:r>
              <w:rPr>
                <w:b/>
              </w:rPr>
              <w:t>DIFFERENCIAL EQUATIONS</w:t>
            </w:r>
            <w:r>
              <w:t>: Limited to first order first degree variable</w:t>
            </w:r>
          </w:p>
          <w:p>
            <w:pPr>
              <w:pStyle w:val="style4098"/>
              <w:spacing w:lineRule="exact" w:line="254"/>
              <w:ind w:left="107"/>
              <w:rPr/>
            </w:pPr>
            <w:r>
              <w:t>separable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8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April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3"/>
              <w:rPr/>
            </w:pPr>
            <w:r>
              <w:t>29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3"/>
              <w:ind w:left="107"/>
              <w:rPr/>
            </w:pPr>
            <w:r>
              <w:t xml:space="preserve">11) </w:t>
            </w:r>
            <w:r>
              <w:rPr>
                <w:b/>
              </w:rPr>
              <w:t xml:space="preserve">VECTORS: </w:t>
            </w:r>
            <w:r>
              <w:t>Revision of vectors in two dimension, The orthogonal vectors</w:t>
            </w:r>
          </w:p>
          <w:p>
            <w:pPr>
              <w:pStyle w:val="style4098"/>
              <w:spacing w:lineRule="exact" w:line="268"/>
              <w:ind w:left="107"/>
              <w:rPr/>
            </w:pPr>
            <w:r>
              <w:rPr>
                <w:b/>
              </w:rPr>
              <w:t xml:space="preserve">I, j, k </w:t>
            </w:r>
            <w:r>
              <w:t>and the Cartesian components of vector. Equation of straight line in</w:t>
            </w:r>
          </w:p>
          <w:p>
            <w:pPr>
              <w:pStyle w:val="style4098"/>
              <w:spacing w:lineRule="exact" w:line="256"/>
              <w:ind w:left="107"/>
              <w:rPr>
                <w:b/>
              </w:rPr>
            </w:pPr>
            <w:r>
              <w:t xml:space="preserve">the form </w:t>
            </w:r>
            <w:r>
              <w:rPr>
                <w:b/>
              </w:rPr>
              <w:t>r=a + b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3"/>
              <w:rPr/>
            </w:pPr>
            <w:r>
              <w:t>30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2"/>
              <w:ind w:left="107"/>
              <w:rPr/>
            </w:pPr>
            <w:r>
              <w:t>Equation of straight line in Cartesian and parametric forms. *Direction ratio</w:t>
            </w:r>
          </w:p>
          <w:p>
            <w:pPr>
              <w:pStyle w:val="style4098"/>
              <w:spacing w:lineRule="exact" w:line="255"/>
              <w:ind w:left="107"/>
              <w:rPr/>
            </w:pPr>
            <w:r>
              <w:t>and direction cosine of a line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095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6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31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Parallel, intersecting and skew lines, scalar products of two vectors, Angle</w:t>
            </w:r>
          </w:p>
          <w:p>
            <w:pPr>
              <w:pStyle w:val="style4098"/>
              <w:spacing w:lineRule="exact" w:line="256"/>
              <w:ind w:left="107"/>
              <w:rPr/>
            </w:pPr>
            <w:r>
              <w:t>between two lines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32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Equation of a plane in vector, Cartesian and parametric forms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May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Equation of a plane continues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34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Angles between a line and plane, angles between two planes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Intersection of line and a plane</w:t>
            </w:r>
          </w:p>
        </w:tc>
      </w:tr>
      <w:tr>
        <w:tblPrEx/>
        <w:trPr>
          <w:trHeight w:val="342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36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323"/>
              <w:ind w:left="292" w:right="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REVISION</w:t>
            </w:r>
          </w:p>
        </w:tc>
      </w:tr>
    </w:tbl>
    <w:p>
      <w:pPr>
        <w:pStyle w:val="style0"/>
        <w:spacing w:lineRule="exact" w:line="323"/>
        <w:jc w:val="center"/>
        <w:rPr>
          <w:sz w:val="28"/>
        </w:rPr>
        <w:sectPr>
          <w:pgSz w:w="11910" w:h="16840" w:orient="portrait"/>
          <w:pgMar w:top="980" w:right="100" w:bottom="280" w:left="160" w:header="720" w:footer="720" w:gutter="0"/>
          <w:cols w:space="720"/>
        </w:sectPr>
      </w:pPr>
    </w:p>
    <w:p>
      <w:pPr>
        <w:pStyle w:val="style66"/>
        <w:spacing w:before="76"/>
        <w:ind w:left="2924" w:right="3246"/>
        <w:jc w:val="center"/>
        <w:rPr/>
      </w:pPr>
      <w:r>
        <w:rPr>
          <w:noProof/>
          <w:lang w:val="fr-FR" w:bidi="ar-SA" w:eastAsia="fr-FR"/>
        </w:rPr>
        <mc:AlternateContent>
          <mc:Choice Requires="wps">
            <w:drawing>
              <wp:anchor distT="0" distB="0" distL="0" distR="0" simplePos="false" relativeHeight="7" behindDoc="true" locked="false" layoutInCell="true" allowOverlap="true">
                <wp:simplePos x="0" y="0"/>
                <wp:positionH relativeFrom="page">
                  <wp:posOffset>4319905</wp:posOffset>
                </wp:positionH>
                <wp:positionV relativeFrom="page">
                  <wp:posOffset>4903470</wp:posOffset>
                </wp:positionV>
                <wp:extent cx="125095" cy="0"/>
                <wp:effectExtent l="0" t="0" r="0" b="0"/>
                <wp:wrapNone/>
                <wp:docPr id="1035" name="Line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5095" cy="0"/>
                        </a:xfrm>
                        <a:prstGeom prst="line"/>
                        <a:ln cmpd="sng" cap="flat" w="9144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5" filled="f" stroked="t" from="340.15pt,386.1pt" to="350.0pt,386.1pt" style="position:absolute;z-index:-2147483640;mso-position-horizontal-relative:page;mso-position-vertical-relative:page;mso-width-percent:0;mso-height-percent:0;mso-width-relative:page;mso-height-relative:page;mso-wrap-distance-left:0.0pt;mso-wrap-distance-right:0.0pt;visibility:visible;">
                <v:stroke weight="0.72pt"/>
                <v:fill/>
              </v:line>
            </w:pict>
          </mc:Fallback>
        </mc:AlternateContent>
      </w:r>
      <w:r>
        <w:rPr>
          <w:noProof/>
          <w:lang w:val="fr-FR" w:bidi="ar-SA" w:eastAsia="fr-FR"/>
        </w:rPr>
        <mc:AlternateContent>
          <mc:Choice Requires="wps">
            <w:drawing>
              <wp:anchor distT="0" distB="0" distL="0" distR="0" simplePos="false" relativeHeight="8" behindDoc="true" locked="false" layoutInCell="true" allowOverlap="true">
                <wp:simplePos x="0" y="0"/>
                <wp:positionH relativeFrom="page">
                  <wp:posOffset>2969260</wp:posOffset>
                </wp:positionH>
                <wp:positionV relativeFrom="page">
                  <wp:posOffset>5144135</wp:posOffset>
                </wp:positionV>
                <wp:extent cx="125095" cy="0"/>
                <wp:effectExtent l="0" t="0" r="0" b="0"/>
                <wp:wrapNone/>
                <wp:docPr id="1036" name="Lin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5095" cy="0"/>
                        </a:xfrm>
                        <a:prstGeom prst="line"/>
                        <a:ln cmpd="sng" cap="flat" w="9144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6" filled="f" stroked="t" from="233.8pt,405.05pt" to="243.65001pt,405.05pt" style="position:absolute;z-index:-2147483639;mso-position-horizontal-relative:page;mso-position-vertical-relative:page;mso-width-percent:0;mso-height-percent:0;mso-width-relative:page;mso-height-relative:page;mso-wrap-distance-left:0.0pt;mso-wrap-distance-right:0.0pt;visibility:visible;">
                <v:stroke weight="0.72pt"/>
                <v:fill/>
              </v:line>
            </w:pict>
          </mc:Fallback>
        </mc:AlternateContent>
      </w:r>
      <w:r>
        <w:rPr>
          <w:noProof/>
          <w:lang w:val="fr-FR" w:bidi="ar-SA" w:eastAsia="fr-FR"/>
        </w:rPr>
        <mc:AlternateContent>
          <mc:Choice Requires="wps">
            <w:drawing>
              <wp:anchor distT="0" distB="0" distL="0" distR="0" simplePos="false" relativeHeight="9" behindDoc="true" locked="false" layoutInCell="true" allowOverlap="true">
                <wp:simplePos x="0" y="0"/>
                <wp:positionH relativeFrom="page">
                  <wp:posOffset>3924935</wp:posOffset>
                </wp:positionH>
                <wp:positionV relativeFrom="page">
                  <wp:posOffset>5144135</wp:posOffset>
                </wp:positionV>
                <wp:extent cx="128270" cy="0"/>
                <wp:effectExtent l="0" t="0" r="0" b="0"/>
                <wp:wrapNone/>
                <wp:docPr id="1037" name="Line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270" cy="0"/>
                        </a:xfrm>
                        <a:prstGeom prst="line"/>
                        <a:ln cmpd="sng" cap="flat" w="9144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7" filled="f" stroked="t" from="309.05002pt,405.05pt" to="319.15002pt,405.05pt" style="position:absolute;z-index:-2147483638;mso-position-horizontal-relative:page;mso-position-vertical-relative:page;mso-width-percent:0;mso-height-percent:0;mso-width-relative:page;mso-height-relative:page;mso-wrap-distance-left:0.0pt;mso-wrap-distance-right:0.0pt;visibility:visible;">
                <v:stroke weight="0.72pt"/>
                <v:fill/>
              </v:line>
            </w:pict>
          </mc:Fallback>
        </mc:AlternateContent>
      </w:r>
      <w:r>
        <w:rPr>
          <w:noProof/>
          <w:lang w:val="fr-FR" w:bidi="ar-SA" w:eastAsia="fr-FR"/>
        </w:rPr>
        <mc:AlternateContent>
          <mc:Choice Requires="wps">
            <w:drawing>
              <wp:anchor distT="0" distB="0" distL="0" distR="0" simplePos="false" relativeHeight="10" behindDoc="true" locked="false" layoutInCell="true" allowOverlap="true">
                <wp:simplePos x="0" y="0"/>
                <wp:positionH relativeFrom="page">
                  <wp:posOffset>4789170</wp:posOffset>
                </wp:positionH>
                <wp:positionV relativeFrom="page">
                  <wp:posOffset>5144135</wp:posOffset>
                </wp:positionV>
                <wp:extent cx="128270" cy="0"/>
                <wp:effectExtent l="0" t="0" r="0" b="0"/>
                <wp:wrapNone/>
                <wp:docPr id="1038" name="Line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270" cy="0"/>
                        </a:xfrm>
                        <a:prstGeom prst="line"/>
                        <a:ln cmpd="sng" cap="flat" w="9144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8" filled="f" stroked="t" from="377.1pt,405.05pt" to="387.2pt,405.05pt" style="position:absolute;z-index:-2147483637;mso-position-horizontal-relative:page;mso-position-vertical-relative:page;mso-width-percent:0;mso-height-percent:0;mso-width-relative:page;mso-height-relative:page;mso-wrap-distance-left:0.0pt;mso-wrap-distance-right:0.0pt;visibility:visible;">
                <v:stroke weight="0.72pt"/>
                <v:fill/>
              </v:line>
            </w:pict>
          </mc:Fallback>
        </mc:AlternateContent>
      </w:r>
      <w:r>
        <w:t>MATHEMATICS: MECHANICS FOR UPPER</w:t>
      </w:r>
    </w:p>
    <w:p>
      <w:pPr>
        <w:pStyle w:val="style66"/>
        <w:rPr>
          <w:sz w:val="20"/>
        </w:rPr>
      </w:pPr>
    </w:p>
    <w:p>
      <w:pPr>
        <w:pStyle w:val="style66"/>
        <w:spacing w:before="3"/>
        <w:rPr>
          <w:sz w:val="26"/>
        </w:r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893"/>
        <w:gridCol w:w="1772"/>
        <w:gridCol w:w="742"/>
        <w:gridCol w:w="7046"/>
      </w:tblGrid>
      <w:tr>
        <w:trPr>
          <w:trHeight w:val="292" w:hRule="atLeast"/>
        </w:trPr>
        <w:tc>
          <w:tcPr>
            <w:tcW w:w="739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TERM</w:t>
            </w:r>
          </w:p>
        </w:tc>
        <w:tc>
          <w:tcPr>
            <w:tcW w:w="893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PERIOD</w:t>
            </w:r>
          </w:p>
        </w:tc>
        <w:tc>
          <w:tcPr>
            <w:tcW w:w="1772" w:type="dxa"/>
            <w:tcBorders/>
          </w:tcPr>
          <w:p>
            <w:pPr>
              <w:pStyle w:val="style4098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MONTH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WEEK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6"/>
              <w:ind w:left="107"/>
              <w:rPr/>
            </w:pPr>
            <w:r>
              <w:t>SUBJECT TITLE</w:t>
            </w:r>
          </w:p>
        </w:tc>
      </w:tr>
      <w:tr>
        <w:tblPrEx/>
        <w:trPr>
          <w:trHeight w:val="805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420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 I R S T</w:t>
            </w: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3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1</w:t>
            </w: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3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September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t>1)</w:t>
            </w:r>
            <w:r>
              <w:rPr>
                <w:b/>
              </w:rPr>
              <w:t>PROBABILITY</w:t>
            </w:r>
            <w:r>
              <w:t>:* Terms associated to probability</w:t>
            </w:r>
          </w:p>
          <w:p>
            <w:pPr>
              <w:pStyle w:val="style4098"/>
              <w:spacing w:lineRule="exact" w:line="267"/>
              <w:ind w:left="107"/>
              <w:rPr/>
            </w:pPr>
            <w:r>
              <w:t>*Probability of an event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*Independent and mutually exclusive events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*Sum and product laws of probability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*Conditional probability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*Probability tree diagram</w:t>
            </w:r>
          </w:p>
        </w:tc>
      </w:tr>
      <w:tr>
        <w:tblPrEx/>
        <w:trPr>
          <w:trHeight w:val="1074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2)</w:t>
            </w:r>
            <w:r>
              <w:rPr>
                <w:b/>
              </w:rPr>
              <w:t>FORCES</w:t>
            </w:r>
            <w:r>
              <w:t>: *Types of forces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*Resolutions of</w:t>
            </w:r>
            <w:r>
              <w:rPr>
                <w:spacing w:val="-7"/>
              </w:rPr>
              <w:t xml:space="preserve"> </w:t>
            </w:r>
            <w:r>
              <w:t>forces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*Equilibrium of</w:t>
            </w:r>
            <w:r>
              <w:rPr>
                <w:spacing w:val="45"/>
              </w:rPr>
              <w:t xml:space="preserve"> </w:t>
            </w:r>
            <w:r>
              <w:t>forces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*Conditions for equilibrium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October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*Reviewing the triangle of forces and Lami’s theorem</w:t>
            </w:r>
          </w:p>
          <w:p>
            <w:pPr>
              <w:pStyle w:val="style4098"/>
              <w:spacing w:before="1" w:lineRule="exact" w:line="252"/>
              <w:ind w:left="107"/>
              <w:rPr/>
            </w:pPr>
            <w:r>
              <w:t>*Rigid Bodies under coplanar forces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*Moment of a force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*Applications of basic conditions for equilibrium</w:t>
            </w: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Couples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3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2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t>12)</w:t>
            </w:r>
            <w:r>
              <w:rPr>
                <w:b/>
              </w:rPr>
              <w:t>CENTRE OF MASS OF UNIFORM RIGID BODIES</w:t>
            </w:r>
            <w:r>
              <w:t>: *Composite bodies using</w:t>
            </w:r>
          </w:p>
          <w:p>
            <w:pPr>
              <w:pStyle w:val="style4098"/>
              <w:spacing w:lineRule="exact" w:line="251"/>
              <w:ind w:left="107"/>
              <w:rPr/>
            </w:pPr>
            <w:r>
              <w:t>symmetry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3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November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*By Integration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3)</w:t>
            </w:r>
            <w:r>
              <w:rPr>
                <w:b/>
              </w:rPr>
              <w:t>KINEMATICS</w:t>
            </w:r>
            <w:r>
              <w:t>: *Uniformly accelerated motion (Equations of motion) and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solving problems by using graphs</w:t>
            </w:r>
          </w:p>
        </w:tc>
      </w:tr>
      <w:tr>
        <w:tblPrEx/>
        <w:trPr>
          <w:trHeight w:val="102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9"/>
              <w:ind w:left="107"/>
              <w:rPr/>
            </w:pPr>
            <w:r>
              <w:t>*Motion with variable acceleration: The use of Calculus in analysing motion.</w:t>
            </w:r>
          </w:p>
          <w:p>
            <w:pPr>
              <w:pStyle w:val="style4098"/>
              <w:spacing w:lineRule="exact" w:line="199"/>
              <w:ind w:left="107"/>
              <w:rPr>
                <w:rFonts w:ascii="Cambria Math" w:eastAsia="Cambria Math"/>
              </w:rPr>
            </w:pPr>
            <w:r>
              <w:t xml:space="preserve">The use of the equatio </w:t>
            </w:r>
            <w:r>
              <w:rPr>
                <w:rFonts w:ascii="Cambria Math" w:eastAsia="Cambria Math"/>
                <w:position w:val="13"/>
                <w:sz w:val="16"/>
              </w:rPr>
              <w:t xml:space="preserve">𝑑𝑣 </w:t>
            </w:r>
            <w:r>
              <w:rPr>
                <w:rFonts w:ascii="Cambria Math" w:eastAsia="Cambria Math"/>
              </w:rPr>
              <w:t>= 𝑓</w:t>
            </w:r>
            <w:r>
              <w:rPr>
                <w:rFonts w:ascii="Cambria Math" w:eastAsia="Cambria Math"/>
                <w:position w:val="1"/>
              </w:rPr>
              <w:t>(</w:t>
            </w:r>
            <w:r>
              <w:rPr>
                <w:rFonts w:ascii="Cambria Math" w:eastAsia="Cambria Math"/>
              </w:rPr>
              <w:t>𝑣</w:t>
            </w:r>
            <w:r>
              <w:rPr>
                <w:rFonts w:ascii="Cambria Math" w:eastAsia="Cambria Math"/>
                <w:position w:val="1"/>
              </w:rPr>
              <w:t>)</w:t>
            </w:r>
            <w:r>
              <w:rPr>
                <w:rFonts w:ascii="Cambria Math" w:eastAsia="Cambria Math"/>
              </w:rPr>
              <w:t>𝑜𝑟</w:t>
            </w:r>
          </w:p>
          <w:p>
            <w:pPr>
              <w:pStyle w:val="style4098"/>
              <w:spacing w:lineRule="exact" w:line="86"/>
              <w:ind w:left="2120"/>
              <w:rPr/>
            </w:pPr>
            <w:r>
              <w:t>n</w:t>
            </w:r>
          </w:p>
          <w:p>
            <w:pPr>
              <w:pStyle w:val="style4098"/>
              <w:spacing w:lineRule="exact" w:line="113"/>
              <w:ind w:left="2244"/>
              <w:rPr>
                <w:rFonts w:ascii="Cambria Math" w:eastAsia="Cambria Math"/>
                <w:sz w:val="16"/>
              </w:rPr>
            </w:pPr>
            <w:r>
              <w:rPr>
                <w:rFonts w:ascii="Cambria Math" w:eastAsia="Cambria Math"/>
                <w:w w:val="110"/>
                <w:sz w:val="16"/>
              </w:rPr>
              <w:t>𝑑𝑡</w:t>
            </w:r>
          </w:p>
          <w:p>
            <w:pPr>
              <w:pStyle w:val="style4098"/>
              <w:spacing w:lineRule="exact" w:line="267"/>
              <w:ind w:left="107"/>
              <w:rPr>
                <w:rFonts w:ascii="Cambria Math" w:eastAsia="Cambria Math"/>
              </w:rPr>
            </w:pPr>
            <w:r>
              <w:rPr>
                <w:rFonts w:ascii="Cambria Math" w:eastAsia="Cambria Math"/>
                <w:position w:val="13"/>
                <w:sz w:val="16"/>
              </w:rPr>
              <w:t xml:space="preserve">𝑑𝑣 </w:t>
            </w:r>
            <w:r>
              <w:rPr>
                <w:rFonts w:ascii="Cambria Math" w:eastAsia="Cambria Math"/>
              </w:rPr>
              <w:t xml:space="preserve">= 𝑓(𝑡) </w:t>
            </w:r>
            <w:r>
              <w:t xml:space="preserve">also </w:t>
            </w:r>
            <w:r>
              <w:rPr>
                <w:rFonts w:ascii="Cambria Math" w:eastAsia="Cambria Math"/>
              </w:rPr>
              <w:t xml:space="preserve">𝑣 </w:t>
            </w:r>
            <w:r>
              <w:rPr>
                <w:rFonts w:ascii="Cambria Math" w:eastAsia="Cambria Math"/>
                <w:position w:val="13"/>
                <w:sz w:val="16"/>
              </w:rPr>
              <w:t xml:space="preserve">𝑑𝑣 </w:t>
            </w:r>
            <w:r>
              <w:rPr>
                <w:rFonts w:ascii="Cambria Math" w:eastAsia="Cambria Math"/>
              </w:rPr>
              <w:t>= 𝑓</w:t>
            </w:r>
            <w:r>
              <w:rPr>
                <w:rFonts w:ascii="Cambria Math" w:eastAsia="Cambria Math"/>
                <w:position w:val="1"/>
              </w:rPr>
              <w:t>(</w:t>
            </w:r>
            <w:r>
              <w:rPr>
                <w:rFonts w:ascii="Cambria Math" w:eastAsia="Cambria Math"/>
              </w:rPr>
              <w:t>𝑥</w:t>
            </w:r>
            <w:r>
              <w:rPr>
                <w:rFonts w:ascii="Cambria Math" w:eastAsia="Cambria Math"/>
                <w:position w:val="1"/>
              </w:rPr>
              <w:t>)</w:t>
            </w:r>
            <w:r>
              <w:rPr>
                <w:rFonts w:ascii="Cambria Math" w:eastAsia="Cambria Math"/>
              </w:rPr>
              <w:t xml:space="preserve">𝑜𝑟 𝑣 </w:t>
            </w:r>
            <w:r>
              <w:rPr>
                <w:rFonts w:ascii="Cambria Math" w:eastAsia="Cambria Math"/>
                <w:position w:val="13"/>
                <w:sz w:val="16"/>
              </w:rPr>
              <w:t xml:space="preserve">𝑑𝑣 </w:t>
            </w:r>
            <w:r>
              <w:rPr>
                <w:rFonts w:ascii="Cambria Math" w:eastAsia="Cambria Math"/>
              </w:rPr>
              <w:t>= 𝑓(𝑣</w:t>
            </w:r>
          </w:p>
          <w:p>
            <w:pPr>
              <w:pStyle w:val="style4098"/>
              <w:tabs>
                <w:tab w:val="left" w:leader="none" w:pos="1612"/>
                <w:tab w:val="left" w:leader="none" w:pos="2973"/>
              </w:tabs>
              <w:spacing w:lineRule="exact" w:line="84"/>
              <w:ind w:left="117"/>
              <w:rPr>
                <w:rFonts w:ascii="Cambria Math" w:eastAsia="Cambria Math"/>
                <w:sz w:val="16"/>
              </w:rPr>
            </w:pPr>
            <w:r>
              <w:rPr>
                <w:rFonts w:ascii="Cambria Math" w:eastAsia="Cambria Math"/>
                <w:w w:val="110"/>
                <w:sz w:val="16"/>
              </w:rPr>
              <w:t>𝑑𝑡</w:t>
            </w:r>
            <w:r>
              <w:rPr>
                <w:rFonts w:ascii="Cambria Math" w:eastAsia="Cambria Math"/>
                <w:w w:val="110"/>
                <w:sz w:val="16"/>
              </w:rPr>
              <w:tab/>
            </w:r>
            <w:r>
              <w:rPr>
                <w:rFonts w:ascii="Cambria Math" w:eastAsia="Cambria Math"/>
                <w:w w:val="110"/>
                <w:sz w:val="16"/>
              </w:rPr>
              <w:t>𝑑𝑥</w:t>
            </w:r>
            <w:r>
              <w:rPr>
                <w:rFonts w:ascii="Cambria Math" w:eastAsia="Cambria Math"/>
                <w:w w:val="110"/>
                <w:sz w:val="16"/>
              </w:rPr>
              <w:tab/>
            </w:r>
            <w:r>
              <w:rPr>
                <w:rFonts w:ascii="Cambria Math" w:eastAsia="Cambria Math"/>
                <w:w w:val="110"/>
                <w:sz w:val="16"/>
              </w:rPr>
              <w:t>𝑑𝑥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 w:right="2663"/>
              <w:rPr/>
            </w:pPr>
            <w:r>
              <w:t xml:space="preserve">4) </w:t>
            </w:r>
            <w:r>
              <w:rPr>
                <w:b/>
              </w:rPr>
              <w:t>VELOCITY AND ACCELERATION AS VECTORS</w:t>
            </w:r>
            <w:r>
              <w:t>. Here lay a lot of emphasis on vector notations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Differentiating a vector with respect to a scalar variable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December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Integrating a vector with respect to a scalar variable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Relative motion and Closest approach</w:t>
            </w:r>
          </w:p>
        </w:tc>
      </w:tr>
      <w:tr>
        <w:tblPrEx/>
        <w:trPr>
          <w:trHeight w:val="1074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3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 xml:space="preserve">5) </w:t>
            </w:r>
            <w:r>
              <w:rPr>
                <w:b/>
              </w:rPr>
              <w:t>CIRCULAR MOTION</w:t>
            </w:r>
            <w:r>
              <w:t>: *Forces in circular motion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*Equations of circular motion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*Relation between circular and linear quantities clearly brought out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*Radial and tangential Accelerations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15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*The Conical pendulum</w:t>
            </w:r>
          </w:p>
        </w:tc>
      </w:tr>
      <w:tr>
        <w:tblPrEx/>
        <w:trPr>
          <w:trHeight w:val="1613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73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 E C O N D</w:t>
            </w: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16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6"/>
              <w:ind w:left="158"/>
              <w:rPr>
                <w:b/>
              </w:rPr>
            </w:pPr>
            <w:r>
              <w:t>6)</w:t>
            </w:r>
            <w:r>
              <w:rPr>
                <w:b/>
              </w:rPr>
              <w:t>PROJECTILE MOTION: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*As motion in two dimensions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*Range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*Time of flight</w:t>
            </w:r>
          </w:p>
          <w:p>
            <w:pPr>
              <w:pStyle w:val="style4098"/>
              <w:spacing w:before="1" w:lineRule="auto" w:line="240"/>
              <w:ind w:left="107"/>
              <w:rPr/>
            </w:pPr>
            <w:r>
              <w:t>*Maximum height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*Velocity and displacement in projectile motion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January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17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Projectile motion continues: Various position of projection</w:t>
            </w:r>
          </w:p>
        </w:tc>
      </w:tr>
      <w:tr>
        <w:tblPrEx/>
        <w:trPr>
          <w:trHeight w:val="803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7)</w:t>
            </w:r>
            <w:r>
              <w:rPr>
                <w:b/>
              </w:rPr>
              <w:t>NEWTOM’S LAW OF MOTION</w:t>
            </w:r>
            <w:r>
              <w:t>: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*Statement of law (Derivation of F =ma)</w:t>
            </w:r>
          </w:p>
          <w:p>
            <w:pPr>
              <w:pStyle w:val="style4098"/>
              <w:spacing w:lineRule="exact" w:line="249"/>
              <w:ind w:left="107"/>
              <w:rPr/>
            </w:pPr>
            <w:r>
              <w:t>*Friction and the Coefficient of friction</w:t>
            </w:r>
          </w:p>
        </w:tc>
      </w:tr>
      <w:tr>
        <w:tblPrEx/>
        <w:trPr>
          <w:trHeight w:val="27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1"/>
              <w:rPr/>
            </w:pPr>
            <w:r>
              <w:t>19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1"/>
              <w:ind w:left="107"/>
              <w:rPr/>
            </w:pPr>
            <w:r>
              <w:t>*The Inclined plane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1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4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20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*Motion of connected particles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February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21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6"/>
              <w:ind w:left="107"/>
              <w:rPr>
                <w:b/>
              </w:rPr>
            </w:pPr>
            <w:r>
              <w:t>10)</w:t>
            </w:r>
            <w:r>
              <w:rPr>
                <w:b/>
              </w:rPr>
              <w:t>NOMENTUM AND IMPULSE: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*Impulse-Momentum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22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*Conservation of linear momentum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23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*Direct impact of Elastic bodies and the coefficient of restitution. A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 xml:space="preserve">knowledge of </w:t>
            </w:r>
            <w:r>
              <w:rPr>
                <w:rFonts w:ascii="Cambria Math" w:eastAsia="Cambria Math" w:hAnsi="Cambria Math"/>
              </w:rPr>
              <w:t xml:space="preserve">0 ≤ 𝑒 ≤ 1 </w:t>
            </w:r>
            <w:r>
              <w:t>is expected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24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*Impact with a fixed obstacle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March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25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11)WORK,E ENERGY and POWER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*The work-Energy</w:t>
            </w:r>
          </w:p>
        </w:tc>
      </w:tr>
    </w:tbl>
    <w:p>
      <w:pPr>
        <w:pStyle w:val="style0"/>
        <w:spacing w:lineRule="exact" w:line="252"/>
        <w:rPr/>
        <w:sectPr>
          <w:pgSz w:w="11910" w:h="16840" w:orient="portrait"/>
          <w:pgMar w:top="540" w:right="100" w:bottom="0" w:left="160" w:header="720" w:footer="720" w:gutter="0"/>
          <w:cols w:space="720"/>
        </w:sect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893"/>
        <w:gridCol w:w="1772"/>
        <w:gridCol w:w="742"/>
        <w:gridCol w:w="7046"/>
      </w:tblGrid>
      <w:tr>
        <w:trPr>
          <w:trHeight w:val="268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096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5</w:t>
            </w: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26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*Hooke’s law and Elastic potential Energy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27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>
                <w:b/>
              </w:rPr>
            </w:pPr>
            <w:r>
              <w:t xml:space="preserve">*Power: The use of </w:t>
            </w:r>
            <w:r>
              <w:rPr>
                <w:b/>
              </w:rPr>
              <w:t>P=FV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69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T H I R D</w:t>
            </w: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General Revision of Pure and Applied Mathematics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April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29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General Revision of Pure and Applied Mathematics</w:t>
            </w: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30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General Revision of Pure and Applied Mathematics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095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6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General Revision of Pure and Applied Mathematics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32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General Revision of Pure and Applied Mathematics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May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General Revision of Pure and Applied Mathematics</w:t>
            </w: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34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General Revision of Pure and Applied Mathematics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General Revision of Pure and Applied Mathematics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General Revision of Pure and Applied Mathematics</w:t>
            </w:r>
          </w:p>
        </w:tc>
      </w:tr>
    </w:tbl>
    <w:p>
      <w:pPr>
        <w:pStyle w:val="style0"/>
        <w:spacing w:lineRule="exact" w:line="248"/>
        <w:rPr/>
        <w:sectPr>
          <w:pgSz w:w="11910" w:h="16840" w:orient="portrait"/>
          <w:pgMar w:top="980" w:right="100" w:bottom="280" w:left="160" w:header="720" w:footer="720" w:gutter="0"/>
          <w:cols w:space="720"/>
        </w:sectPr>
      </w:pPr>
    </w:p>
    <w:p>
      <w:pPr>
        <w:pStyle w:val="style66"/>
        <w:spacing w:before="74"/>
        <w:ind w:left="2478" w:right="3502"/>
        <w:jc w:val="center"/>
        <w:rPr/>
      </w:pPr>
      <w:r>
        <w:t>SCHEME OF WORK</w:t>
      </w:r>
    </w:p>
    <w:p>
      <w:pPr>
        <w:pStyle w:val="style66"/>
        <w:spacing w:before="182"/>
        <w:ind w:left="2535" w:right="3502"/>
        <w:jc w:val="center"/>
        <w:rPr/>
      </w:pPr>
      <w:r>
        <w:t>PURE MATHEMATICS WITH STATISTICS</w:t>
      </w: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"/>
        <w:rPr>
          <w:sz w:val="11"/>
        </w:r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893"/>
        <w:gridCol w:w="1772"/>
        <w:gridCol w:w="742"/>
        <w:gridCol w:w="7046"/>
      </w:tblGrid>
      <w:tr>
        <w:trPr>
          <w:trHeight w:val="292" w:hRule="atLeast"/>
        </w:trPr>
        <w:tc>
          <w:tcPr>
            <w:tcW w:w="739" w:type="dxa"/>
            <w:tcBorders/>
          </w:tcPr>
          <w:p>
            <w:pPr>
              <w:pStyle w:val="style4098"/>
              <w:rPr/>
            </w:pPr>
            <w:r>
              <w:t>TERM</w:t>
            </w:r>
          </w:p>
        </w:tc>
        <w:tc>
          <w:tcPr>
            <w:tcW w:w="893" w:type="dxa"/>
            <w:tcBorders/>
          </w:tcPr>
          <w:p>
            <w:pPr>
              <w:pStyle w:val="style4098"/>
              <w:rPr/>
            </w:pPr>
            <w:r>
              <w:t>PERIOD</w:t>
            </w:r>
          </w:p>
        </w:tc>
        <w:tc>
          <w:tcPr>
            <w:tcW w:w="1772" w:type="dxa"/>
            <w:tcBorders/>
          </w:tcPr>
          <w:p>
            <w:pPr>
              <w:pStyle w:val="style4098"/>
              <w:spacing w:lineRule="exact" w:line="272"/>
              <w:rPr>
                <w:sz w:val="24"/>
              </w:rPr>
            </w:pPr>
            <w:r>
              <w:rPr>
                <w:sz w:val="24"/>
              </w:rPr>
              <w:t>MONTH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WEEK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LESSON TITLE</w:t>
            </w:r>
          </w:p>
        </w:tc>
      </w:tr>
      <w:tr>
        <w:tblPrEx/>
        <w:trPr>
          <w:trHeight w:val="805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420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 I R S T</w:t>
            </w: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1</w:t>
            </w: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September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58"/>
              <w:rPr/>
            </w:pPr>
            <w:r>
              <w:rPr>
                <w:b/>
              </w:rPr>
              <w:t>ELEMENTARY PROBABILITY</w:t>
            </w:r>
            <w:r>
              <w:t>: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-Introduction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-Complementary event</w:t>
            </w:r>
          </w:p>
        </w:tc>
      </w:tr>
      <w:tr>
        <w:tblPrEx/>
        <w:trPr>
          <w:trHeight w:val="80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-Conditional</w:t>
            </w:r>
            <w:r>
              <w:rPr>
                <w:spacing w:val="-4"/>
              </w:rPr>
              <w:t xml:space="preserve"> </w:t>
            </w:r>
            <w:r>
              <w:t>probability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-Sum and product</w:t>
            </w:r>
            <w:r>
              <w:rPr>
                <w:spacing w:val="-4"/>
              </w:rPr>
              <w:t xml:space="preserve"> </w:t>
            </w:r>
            <w:r>
              <w:t>rules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-Mutually exclusive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-Independent events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-Probability tree diagram</w:t>
            </w:r>
          </w:p>
        </w:tc>
      </w:tr>
      <w:tr>
        <w:tblPrEx/>
        <w:trPr>
          <w:trHeight w:val="804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rPr>
                <w:b/>
              </w:rPr>
              <w:t>DISCRETE RANDOM VARIABLES:</w:t>
            </w:r>
          </w:p>
          <w:p>
            <w:pPr>
              <w:pStyle w:val="style4098"/>
              <w:spacing w:before="1" w:lineRule="exact" w:line="267"/>
              <w:ind w:left="107"/>
              <w:rPr/>
            </w:pPr>
            <w:r>
              <w:t>-The probability mass function o fa discrete random variable</w:t>
            </w:r>
          </w:p>
          <w:p>
            <w:pPr>
              <w:pStyle w:val="style4098"/>
              <w:spacing w:lineRule="exact" w:line="251"/>
              <w:ind w:left="107"/>
              <w:rPr/>
            </w:pPr>
            <w:r>
              <w:t>-The expected value E(X), the mode and the median</w:t>
            </w:r>
          </w:p>
        </w:tc>
      </w:tr>
      <w:tr>
        <w:tblPrEx/>
        <w:trPr>
          <w:trHeight w:val="80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3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October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t>-The variance, V ar(X)</w:t>
            </w:r>
          </w:p>
          <w:p>
            <w:pPr>
              <w:pStyle w:val="style4098"/>
              <w:spacing w:lineRule="exact" w:line="267"/>
              <w:ind w:left="107"/>
              <w:rPr/>
            </w:pPr>
            <w:r>
              <w:t>-The cumulative distribution function, F(X)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-The uniform distribution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-The binomial distribution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-The geometric distribution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-The mean of the sum of difference of two discrete random variable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-The variance of the sum of difference of two discrete random variables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-The Poisson distribution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1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2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 w:right="809"/>
              <w:rPr/>
            </w:pPr>
            <w:r>
              <w:t>-Use of the Poisson distribution as an approximation to the binomial distribution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-Relationship between probability distribution and frequency distribution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November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rPr>
                <w:b/>
              </w:rPr>
              <w:t>CONTINUOUS PROBABILITY DISTRIBUTIONS: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-The probability density function f(x)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-Use of the (cumulative) distribution function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-Determination of the mean, median, mode or quartiles of a specified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continuous function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-Variance of a continuous function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-The exponential distribution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The normal distribution (use of tables to find probabilities)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-Continuity correction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December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-Use of the normal distribution as an approximation to the binomial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-Application of continuity correction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3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-Use of the normal distribution as an approximation to the Poisson, with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application of continuity correction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rPr>
                <w:b/>
              </w:rPr>
              <w:t>SAMPLE AND POPULATONS: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-Graphical representations of sample data</w:t>
            </w:r>
          </w:p>
        </w:tc>
      </w:tr>
      <w:tr>
        <w:tblPrEx/>
        <w:trPr>
          <w:trHeight w:val="803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73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 E C O N D</w:t>
            </w: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 w:right="144"/>
              <w:rPr/>
            </w:pPr>
            <w:r>
              <w:t>-Frequency and cumulative frequency polygons for ungrouped and grouped sample data</w:t>
            </w:r>
          </w:p>
          <w:p>
            <w:pPr>
              <w:pStyle w:val="style4098"/>
              <w:spacing w:lineRule="exact" w:line="249"/>
              <w:ind w:left="107"/>
              <w:rPr/>
            </w:pPr>
            <w:r>
              <w:t>-The mean as a measure of location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3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January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t>-The median and mode as measure of location</w:t>
            </w:r>
          </w:p>
          <w:p>
            <w:pPr>
              <w:pStyle w:val="style4098"/>
              <w:spacing w:lineRule="exact" w:line="251"/>
              <w:ind w:left="107"/>
              <w:rPr/>
            </w:pPr>
            <w:r>
              <w:t>-Weighted means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t>-Variance and standard deviation as measure of dispenseion</w:t>
            </w:r>
          </w:p>
          <w:p>
            <w:pPr>
              <w:pStyle w:val="style4098"/>
              <w:spacing w:lineRule="exact" w:line="267"/>
              <w:ind w:left="107"/>
              <w:rPr/>
            </w:pPr>
            <w:r>
              <w:t>-Range and interquartile range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-Combined mean and combined variance for two or more samples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 w:right="1261"/>
              <w:rPr>
                <w:b/>
              </w:rPr>
            </w:pPr>
            <w:r>
              <w:rPr>
                <w:b/>
              </w:rPr>
              <w:t>SAMPLING WITH OR WITHOUT REPLACEMENT FROM A FINITE POPULATION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-Sampling distribution of statistics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4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-Use of random numbers and sampling of attributes</w:t>
            </w:r>
          </w:p>
        </w:tc>
      </w:tr>
      <w:tr>
        <w:tblPrEx/>
        <w:trPr>
          <w:trHeight w:val="534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February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21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rPr>
                <w:b/>
              </w:rPr>
              <w:t>SAMPLING FROM AN INFINITE POPULATION:</w:t>
            </w:r>
          </w:p>
          <w:p>
            <w:pPr>
              <w:pStyle w:val="style4098"/>
              <w:spacing w:lineRule="exact" w:line="249"/>
              <w:ind w:left="107"/>
              <w:rPr/>
            </w:pPr>
            <w:r>
              <w:t>-The distribution of sample means from an infinite population</w:t>
            </w:r>
          </w:p>
        </w:tc>
      </w:tr>
      <w:tr>
        <w:tblPrEx/>
        <w:trPr>
          <w:trHeight w:val="539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22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8"/>
              <w:ind w:left="107"/>
              <w:rPr/>
            </w:pPr>
            <w:r>
              <w:t>-The central limit theorem for large samples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-Determination of confidence limits for the mean</w:t>
            </w:r>
          </w:p>
        </w:tc>
      </w:tr>
    </w:tbl>
    <w:p>
      <w:pPr>
        <w:pStyle w:val="style0"/>
        <w:spacing w:lineRule="exact" w:line="252"/>
        <w:rPr/>
        <w:sectPr>
          <w:pgSz w:w="11910" w:h="16840" w:orient="portrait"/>
          <w:pgMar w:top="480" w:right="100" w:bottom="0" w:left="160" w:header="720" w:footer="720" w:gutter="0"/>
          <w:cols w:space="720"/>
        </w:sect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893"/>
        <w:gridCol w:w="1772"/>
        <w:gridCol w:w="742"/>
        <w:gridCol w:w="7046"/>
      </w:tblGrid>
      <w:tr>
        <w:trPr>
          <w:trHeight w:val="537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>
                <w:b/>
              </w:rPr>
            </w:pPr>
            <w:r>
              <w:rPr>
                <w:b/>
              </w:rPr>
              <w:t>HYPOTHESIS TESTING (FOR LARGE SAMPLES ONLY):</w:t>
            </w:r>
          </w:p>
          <w:p>
            <w:pPr>
              <w:pStyle w:val="style4098"/>
              <w:spacing w:lineRule="exact" w:line="257"/>
              <w:ind w:left="107"/>
              <w:rPr/>
            </w:pPr>
            <w:r>
              <w:t>-The roles of the null and alternative hypotheses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-Significance testing of a hypothetical value for probability and for the</w:t>
            </w:r>
          </w:p>
          <w:p>
            <w:pPr>
              <w:pStyle w:val="style4098"/>
              <w:spacing w:lineRule="exact" w:line="256"/>
              <w:ind w:left="107"/>
              <w:rPr/>
            </w:pPr>
            <w:r>
              <w:t>means</w:t>
            </w: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March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25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292" w:right="284"/>
              <w:jc w:val="center"/>
              <w:rPr>
                <w:b/>
              </w:rPr>
            </w:pPr>
            <w:r>
              <w:rPr>
                <w:b/>
              </w:rPr>
              <w:t>REVISION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095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5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26</w:t>
            </w:r>
          </w:p>
        </w:tc>
        <w:tc>
          <w:tcPr>
            <w:tcW w:w="7046" w:type="dxa"/>
            <w:vMerge w:val="restart"/>
            <w:tcBorders/>
          </w:tcPr>
          <w:p>
            <w:pPr>
              <w:pStyle w:val="style4098"/>
              <w:spacing w:lineRule="exact" w:line="544"/>
              <w:ind w:left="291" w:right="284"/>
              <w:jc w:val="center"/>
              <w:rPr>
                <w:rFonts w:ascii="Eras Bold ITC"/>
                <w:b/>
                <w:sz w:val="48"/>
              </w:rPr>
            </w:pPr>
            <w:r>
              <w:rPr>
                <w:rFonts w:ascii="Eras Bold ITC"/>
                <w:b/>
                <w:sz w:val="48"/>
              </w:rPr>
              <w:t>GENERAL REVISION</w:t>
            </w:r>
          </w:p>
          <w:p>
            <w:pPr>
              <w:pStyle w:val="style4098"/>
              <w:spacing w:before="107" w:lineRule="exact" w:line="1112"/>
              <w:ind w:left="1667" w:right="1641" w:firstLine="372"/>
              <w:rPr>
                <w:rFonts w:ascii="Eras Bold ITC"/>
                <w:b/>
                <w:sz w:val="48"/>
              </w:rPr>
            </w:pPr>
            <w:r>
              <w:rPr>
                <w:rFonts w:ascii="Eras Bold ITC"/>
                <w:b/>
                <w:sz w:val="48"/>
              </w:rPr>
              <w:t>G.C.E MOCK EXAMINATION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27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69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T H I R D</w:t>
            </w: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28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April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29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30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7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098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6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1"/>
              <w:rPr/>
            </w:pPr>
            <w:r>
              <w:t>31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32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May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33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9"/>
              <w:rPr/>
            </w:pPr>
            <w:r>
              <w:t>34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35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7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1"/>
              <w:rPr/>
            </w:pPr>
            <w:r>
              <w:t>36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</w:tbl>
    <w:p>
      <w:pPr>
        <w:pStyle w:val="style0"/>
        <w:rPr>
          <w:sz w:val="2"/>
          <w:szCs w:val="2"/>
        </w:rPr>
        <w:sectPr>
          <w:pgSz w:w="11910" w:h="16840" w:orient="portrait"/>
          <w:pgMar w:top="980" w:right="100" w:bottom="280" w:left="160" w:header="720" w:footer="720" w:gutter="0"/>
          <w:cols w:space="720"/>
        </w:sectPr>
      </w:pPr>
    </w:p>
    <w:p>
      <w:pPr>
        <w:pStyle w:val="style66"/>
        <w:spacing w:before="74"/>
        <w:ind w:left="2382"/>
        <w:rPr/>
      </w:pPr>
      <w:r>
        <w:rPr>
          <w:noProof/>
          <w:lang w:val="fr-FR" w:bidi="ar-SA" w:eastAsia="fr-FR"/>
        </w:rPr>
        <mc:AlternateContent>
          <mc:Choice Requires="wps">
            <w:drawing>
              <wp:anchor distT="0" distB="0" distL="0" distR="0" simplePos="false" relativeHeight="11" behindDoc="true" locked="false" layoutInCell="true" allowOverlap="true">
                <wp:simplePos x="0" y="0"/>
                <wp:positionH relativeFrom="page">
                  <wp:posOffset>4574540</wp:posOffset>
                </wp:positionH>
                <wp:positionV relativeFrom="page">
                  <wp:posOffset>7454900</wp:posOffset>
                </wp:positionV>
                <wp:extent cx="729614" cy="0"/>
                <wp:effectExtent l="0" t="0" r="0" b="0"/>
                <wp:wrapNone/>
                <wp:docPr id="1039" name="Line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29614" cy="0"/>
                        </a:xfrm>
                        <a:prstGeom prst="line"/>
                        <a:ln cmpd="sng" cap="flat" w="9144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9" filled="f" stroked="t" from="360.19998pt,587.0pt" to="417.64996pt,587.0pt" style="position:absolute;z-index:-2147483636;mso-position-horizontal-relative:page;mso-position-vertical-relative:page;mso-width-percent:0;mso-height-percent:0;mso-width-relative:page;mso-height-relative:page;mso-wrap-distance-left:0.0pt;mso-wrap-distance-right:0.0pt;visibility:visible;">
                <v:stroke weight="0.72pt"/>
                <v:fill/>
              </v:line>
            </w:pict>
          </mc:Fallback>
        </mc:AlternateContent>
      </w:r>
      <w:r>
        <w:t>LOWER SIXTH: SCHEME OF WORK FOR FUTHER MATHEMATICS</w:t>
      </w: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16"/>
        </w:r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893"/>
        <w:gridCol w:w="1772"/>
        <w:gridCol w:w="742"/>
        <w:gridCol w:w="7046"/>
      </w:tblGrid>
      <w:tr>
        <w:trPr>
          <w:trHeight w:val="292" w:hRule="atLeast"/>
        </w:trPr>
        <w:tc>
          <w:tcPr>
            <w:tcW w:w="739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TERM</w:t>
            </w:r>
          </w:p>
        </w:tc>
        <w:tc>
          <w:tcPr>
            <w:tcW w:w="893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PERIOD</w:t>
            </w:r>
          </w:p>
        </w:tc>
        <w:tc>
          <w:tcPr>
            <w:tcW w:w="1772" w:type="dxa"/>
            <w:tcBorders/>
          </w:tcPr>
          <w:p>
            <w:pPr>
              <w:pStyle w:val="style4098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MONTH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WEEK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6"/>
              <w:ind w:left="107"/>
              <w:rPr/>
            </w:pPr>
            <w:r>
              <w:t>SUBJECT TITLE</w:t>
            </w:r>
          </w:p>
        </w:tc>
      </w:tr>
      <w:tr>
        <w:tblPrEx/>
        <w:trPr>
          <w:trHeight w:val="1343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420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 I R S T</w:t>
            </w: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3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1</w:t>
            </w: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3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September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>
                <w:b/>
              </w:rPr>
            </w:pPr>
            <w:r>
              <w:t>1)</w:t>
            </w:r>
            <w:r>
              <w:rPr>
                <w:b/>
              </w:rPr>
              <w:t>DIVISION AND EUCIDEAN ALGORITHMS</w:t>
            </w:r>
          </w:p>
          <w:p>
            <w:pPr>
              <w:pStyle w:val="style4098"/>
              <w:spacing w:lineRule="auto" w:line="240"/>
              <w:ind w:left="107" w:right="408"/>
              <w:rPr/>
            </w:pPr>
            <w:r>
              <w:t>The greatest Common Divisor and the least common multiple of integers Relatively prime numbers and prime numbers</w:t>
            </w:r>
          </w:p>
          <w:p>
            <w:pPr>
              <w:pStyle w:val="style4098"/>
              <w:spacing w:lineRule="atLeast" w:line="270"/>
              <w:ind w:left="107" w:right="173"/>
              <w:rPr/>
            </w:pPr>
            <w:r>
              <w:t>Fundamental theorem of Arithmetic, representation of integers in different basis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rFonts w:ascii="Cambria Math" w:eastAsia="Cambria Math"/>
              </w:rPr>
            </w:pPr>
            <w:r>
              <w:t xml:space="preserve">Linear Diophantine equation of the form </w:t>
            </w:r>
            <w:r>
              <w:rPr>
                <w:rFonts w:ascii="Cambria Math" w:eastAsia="Cambria Math"/>
              </w:rPr>
              <w:t>𝑎𝑥 + 𝑏𝑦 = 𝑐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Modular Arithmetic, linear congruencies</w:t>
            </w:r>
          </w:p>
        </w:tc>
      </w:tr>
      <w:tr>
        <w:tblPrEx/>
        <w:trPr>
          <w:trHeight w:val="80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t>2)</w:t>
            </w:r>
            <w:r>
              <w:rPr>
                <w:b/>
              </w:rPr>
              <w:t>ALGEBRAIC STRUCTURES</w:t>
            </w:r>
          </w:p>
          <w:p>
            <w:pPr>
              <w:pStyle w:val="style4098"/>
              <w:spacing w:lineRule="atLeast" w:line="270"/>
              <w:ind w:left="107" w:right="340"/>
              <w:rPr/>
            </w:pPr>
            <w:r>
              <w:t>Concept of a group. Axioms of group (G,*). Abelian groups properties of a group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Cayley tables, Symmetries, permutations.</w:t>
            </w:r>
          </w:p>
          <w:p>
            <w:pPr>
              <w:pStyle w:val="style4098"/>
              <w:spacing w:before="1" w:lineRule="exact" w:line="252"/>
              <w:ind w:left="107"/>
              <w:rPr/>
            </w:pPr>
            <w:r>
              <w:t>Finite and infinite groups, order of a group, cyclic groups and generators</w:t>
            </w:r>
          </w:p>
        </w:tc>
      </w:tr>
      <w:tr>
        <w:tblPrEx/>
        <w:trPr>
          <w:trHeight w:val="1074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October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 w:right="1965" w:firstLine="50"/>
              <w:rPr>
                <w:b/>
              </w:rPr>
            </w:pPr>
            <w:r>
              <w:t>Lagrange’s theorem isomorphism between two groups 3)</w:t>
            </w:r>
            <w:r>
              <w:rPr>
                <w:b/>
              </w:rPr>
              <w:t>LINEAR TRANSFORMATIONS</w:t>
            </w:r>
          </w:p>
          <w:p>
            <w:pPr>
              <w:pStyle w:val="style4098"/>
              <w:spacing w:lineRule="atLeast" w:line="270"/>
              <w:ind w:left="107" w:right="878"/>
              <w:rPr/>
            </w:pPr>
            <w:r>
              <w:t>Finite dimensional vector spaces, definition and properties of linear transformations.</w:t>
            </w:r>
          </w:p>
        </w:tc>
      </w:tr>
      <w:tr>
        <w:tblPrEx/>
        <w:trPr>
          <w:trHeight w:val="1339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3"/>
              <w:rPr/>
            </w:pPr>
            <w:r>
              <w:t>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 w:right="1250"/>
              <w:rPr/>
            </w:pPr>
            <w:r>
              <w:t>Linear transformation of column vectors in 2 and 3 dimensions. Matrix representation of linear transformation</w:t>
            </w:r>
          </w:p>
          <w:p>
            <w:pPr>
              <w:pStyle w:val="style4098"/>
              <w:spacing w:lineRule="auto" w:line="237"/>
              <w:ind w:left="107" w:right="1192"/>
              <w:rPr/>
            </w:pPr>
            <w:r>
              <w:t>Composite transformation. The inverse when it exists of a linear transformations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Image and Kernel of linear transformation</w:t>
            </w:r>
          </w:p>
        </w:tc>
      </w:tr>
      <w:tr>
        <w:tblPrEx/>
        <w:trPr>
          <w:trHeight w:val="107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 w:right="2693"/>
              <w:rPr>
                <w:rFonts w:ascii="Cambria Math" w:cs="Cambria Math" w:eastAsia="Cambria Math" w:hAnsi="Cambria Math"/>
              </w:rPr>
            </w:pPr>
            <w:r>
              <w:t xml:space="preserve">4) </w:t>
            </w:r>
            <w:r>
              <w:rPr>
                <w:b/>
                <w:bCs/>
              </w:rPr>
              <w:t>MATHEMATICAL REASONING AND PROOFS</w:t>
            </w:r>
            <w:r>
              <w:t xml:space="preserve">. Meaning of </w:t>
            </w:r>
            <w:r>
              <w:rPr>
                <w:rFonts w:ascii="Cambria Math" w:cs="Cambria Math" w:eastAsia="Cambria Math" w:hAnsi="Cambria Math"/>
              </w:rPr>
              <w:t>𝑝 ⟸ 𝑞, 𝑝 ⟹ 𝑞, 𝑝 ↔ 𝑞</w:t>
            </w:r>
          </w:p>
          <w:p>
            <w:pPr>
              <w:pStyle w:val="style4098"/>
              <w:spacing w:lineRule="atLeast" w:line="270"/>
              <w:ind w:left="107" w:right="694"/>
              <w:rPr/>
            </w:pPr>
            <w:r>
              <w:t>Propositions, compound propositions truth table, logical equivalence, negation and contra positive</w:t>
            </w:r>
          </w:p>
        </w:tc>
      </w:tr>
      <w:tr>
        <w:tblPrEx/>
        <w:trPr>
          <w:trHeight w:val="53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098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2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3"/>
              <w:rPr/>
            </w:pPr>
            <w:r>
              <w:t>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3"/>
              <w:ind w:left="107"/>
              <w:rPr/>
            </w:pPr>
            <w:r>
              <w:t>Qualifiers and quantifiers, Mathematical proof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Relationship between a theorem and its converse</w:t>
            </w:r>
          </w:p>
        </w:tc>
      </w:tr>
      <w:tr>
        <w:tblPrEx/>
        <w:trPr>
          <w:trHeight w:val="80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November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t>5)</w:t>
            </w:r>
            <w:r>
              <w:rPr>
                <w:b/>
              </w:rPr>
              <w:t>POLAR COORDINATES</w:t>
            </w:r>
          </w:p>
          <w:p>
            <w:pPr>
              <w:pStyle w:val="style4098"/>
              <w:spacing w:lineRule="atLeast" w:line="270"/>
              <w:ind w:left="107" w:right="178"/>
              <w:rPr/>
            </w:pPr>
            <w:r>
              <w:t>Sketching of polar curve. Finding tangents parallel and perpendicular to the initial line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t>6)</w:t>
            </w:r>
            <w:r>
              <w:rPr>
                <w:b/>
              </w:rPr>
              <w:t>FURTHER CONTINUITY OF REAL-VALUED FUNCTIONS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Continuity at a point. Points of continuity. Continuity on an interval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 w:right="212"/>
              <w:rPr/>
            </w:pPr>
            <w:r>
              <w:t>The Intermediate value Theorem for continuous functions and applications Sum product and quotient of continuous functions. Continuity of the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composite function.</w:t>
            </w:r>
          </w:p>
        </w:tc>
      </w:tr>
      <w:tr>
        <w:tblPrEx/>
        <w:trPr>
          <w:trHeight w:val="121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numPr>
                <w:ilvl w:val="0"/>
                <w:numId w:val="1"/>
              </w:numPr>
              <w:tabs>
                <w:tab w:val="left" w:leader="none" w:pos="289"/>
              </w:tabs>
              <w:spacing w:lineRule="exact" w:line="259"/>
              <w:ind w:hanging="182"/>
              <w:rPr>
                <w:b/>
              </w:rPr>
            </w:pPr>
            <w:r>
              <w:rPr>
                <w:b/>
              </w:rPr>
              <w:t>FUTHER PRTIAL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FRACTIONS</w:t>
            </w:r>
          </w:p>
          <w:p>
            <w:pPr>
              <w:pStyle w:val="style4098"/>
              <w:spacing w:lineRule="exact" w:line="124"/>
              <w:ind w:left="772" w:right="1390"/>
              <w:jc w:val="center"/>
              <w:rPr>
                <w:rFonts w:ascii="Cambria Math" w:eastAsia="Cambria Math"/>
                <w:sz w:val="16"/>
              </w:rPr>
            </w:pPr>
            <w:r>
              <w:rPr>
                <w:rFonts w:ascii="Cambria Math" w:eastAsia="Cambria Math"/>
                <w:w w:val="110"/>
                <w:sz w:val="16"/>
              </w:rPr>
              <w:t>𝑎𝑥+𝑏</w:t>
            </w:r>
          </w:p>
          <w:p>
            <w:pPr>
              <w:pStyle w:val="style4098"/>
              <w:spacing w:lineRule="exact" w:line="150"/>
              <w:ind w:left="107"/>
              <w:rPr/>
            </w:pPr>
            <w:r>
              <w:t>Partial fractions of the form</w:t>
            </w:r>
          </w:p>
          <w:p>
            <w:pPr>
              <w:pStyle w:val="style4098"/>
              <w:spacing w:lineRule="exact" w:line="147"/>
              <w:ind w:left="772" w:right="1386"/>
              <w:jc w:val="center"/>
              <w:rPr>
                <w:rFonts w:ascii="Cambria Math" w:eastAsia="Cambria Math"/>
                <w:sz w:val="16"/>
              </w:rPr>
            </w:pPr>
            <w:r>
              <w:rPr>
                <w:rFonts w:ascii="Cambria Math" w:eastAsia="Cambria Math"/>
                <w:w w:val="104"/>
                <w:sz w:val="16"/>
              </w:rPr>
              <w:t>(𝑝𝑥+𝑞)(𝑟𝑥</w:t>
            </w:r>
            <w:r>
              <w:rPr>
                <w:rFonts w:ascii="Cambria Math" w:eastAsia="Cambria Math"/>
                <w:w w:val="104"/>
                <w:position w:val="5"/>
                <w:sz w:val="13"/>
              </w:rPr>
              <w:t>2</w:t>
            </w:r>
            <w:r>
              <w:rPr>
                <w:rFonts w:ascii="Cambria Math" w:eastAsia="Cambria Math"/>
                <w:w w:val="104"/>
                <w:sz w:val="16"/>
              </w:rPr>
              <w:t>+𝑡)</w:t>
            </w:r>
          </w:p>
          <w:p>
            <w:pPr>
              <w:pStyle w:val="style4098"/>
              <w:numPr>
                <w:ilvl w:val="0"/>
                <w:numId w:val="1"/>
              </w:numPr>
              <w:tabs>
                <w:tab w:val="left" w:leader="none" w:pos="289"/>
              </w:tabs>
              <w:spacing w:lineRule="exact" w:line="267"/>
              <w:ind w:hanging="182"/>
              <w:rPr/>
            </w:pPr>
            <w:r>
              <w:t>HYPERBOLIC AND INVERSE HYPERBOLIC</w:t>
            </w:r>
            <w:r>
              <w:rPr>
                <w:spacing w:val="-2"/>
              </w:rPr>
              <w:t xml:space="preserve"> </w:t>
            </w:r>
            <w:r>
              <w:t>FUNCTION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Properties of hyperbolic and inverse hyperbolic functions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December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Derivatives and integrals of hyperbolic functions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Logarithmic equivalence of inverse hyperbolic functions</w:t>
            </w:r>
          </w:p>
        </w:tc>
      </w:tr>
      <w:tr>
        <w:tblPrEx/>
        <w:trPr>
          <w:trHeight w:val="1343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3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9)SEQUENCES AND SERIES</w:t>
            </w:r>
          </w:p>
          <w:p>
            <w:pPr>
              <w:pStyle w:val="style4098"/>
              <w:spacing w:lineRule="auto" w:line="240"/>
              <w:ind w:left="107" w:right="517"/>
              <w:rPr/>
            </w:pPr>
            <w:r>
              <w:t xml:space="preserve">Convergent sequences, bounded sequences, monotone sequences Inductive defined sequences generated by a simple relation of the form </w:t>
            </w:r>
            <w:r>
              <w:rPr>
                <w:position w:val="2"/>
              </w:rPr>
              <w:t>X</w:t>
            </w:r>
            <w:r>
              <w:rPr>
                <w:sz w:val="14"/>
              </w:rPr>
              <w:t>n+1</w:t>
            </w:r>
            <w:r>
              <w:rPr>
                <w:position w:val="2"/>
              </w:rPr>
              <w:t>=f(x</w:t>
            </w:r>
            <w:r>
              <w:rPr>
                <w:sz w:val="14"/>
              </w:rPr>
              <w:t>n</w:t>
            </w:r>
            <w:r>
              <w:rPr>
                <w:position w:val="2"/>
              </w:rPr>
              <w:t>)</w:t>
            </w:r>
          </w:p>
          <w:p>
            <w:pPr>
              <w:pStyle w:val="style4098"/>
              <w:spacing w:before="1" w:lineRule="exact" w:line="252"/>
              <w:ind w:left="107"/>
              <w:rPr/>
            </w:pPr>
            <w:r>
              <w:t>Test for convergence: Divergence of sequences</w:t>
            </w:r>
          </w:p>
        </w:tc>
      </w:tr>
      <w:tr>
        <w:tblPrEx/>
        <w:trPr>
          <w:trHeight w:val="804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15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6"/>
              <w:ind w:left="107"/>
              <w:rPr/>
            </w:pPr>
            <w:r>
              <w:t>Use of partial fractions in the summation of series</w:t>
            </w:r>
          </w:p>
          <w:p>
            <w:pPr>
              <w:pStyle w:val="style4098"/>
              <w:spacing w:lineRule="exact" w:line="267"/>
              <w:ind w:left="107"/>
              <w:rPr/>
            </w:pPr>
            <w:r>
              <w:t>Elementary ideals of convergence of a series. The sum of a series as a limit</w:t>
            </w:r>
          </w:p>
          <w:p>
            <w:pPr>
              <w:pStyle w:val="style4098"/>
              <w:spacing w:lineRule="exact" w:line="251"/>
              <w:ind w:left="107"/>
              <w:rPr/>
            </w:pPr>
            <w:r>
              <w:t>of a sequence of partial sums. Use of the method of difference</w:t>
            </w:r>
          </w:p>
        </w:tc>
      </w:tr>
      <w:tr>
        <w:tblPrEx/>
        <w:trPr>
          <w:trHeight w:val="805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73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 E C O</w:t>
            </w: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before="1" w:lineRule="auto" w:line="237"/>
              <w:ind w:left="107" w:right="126"/>
              <w:rPr/>
            </w:pPr>
            <w:r>
              <w:t>Primary test and secondary test for convergence of series Maclaurin and Taylor series. Taylor polynomials, series and applications in evaluating limits</w:t>
            </w:r>
          </w:p>
          <w:p>
            <w:pPr>
              <w:pStyle w:val="style4098"/>
              <w:spacing w:before="1" w:lineRule="exact" w:line="252"/>
              <w:ind w:left="107"/>
              <w:rPr/>
            </w:pPr>
            <w:r>
              <w:t>of quotient functions.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January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t>10)</w:t>
            </w:r>
            <w:r>
              <w:rPr>
                <w:b/>
              </w:rPr>
              <w:t>FUTHER CURVE SKETCHING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Graphs of curves given in Cartesian and parametric form</w:t>
            </w:r>
          </w:p>
        </w:tc>
      </w:tr>
    </w:tbl>
    <w:p>
      <w:pPr>
        <w:pStyle w:val="style0"/>
        <w:spacing w:lineRule="exact" w:line="252"/>
        <w:rPr/>
        <w:sectPr>
          <w:pgSz w:w="11910" w:h="16840" w:orient="portrait"/>
          <w:pgMar w:top="420" w:right="100" w:bottom="0" w:left="160" w:header="720" w:footer="720" w:gutter="0"/>
          <w:cols w:space="720"/>
        </w:sect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893"/>
        <w:gridCol w:w="1772"/>
        <w:gridCol w:w="742"/>
        <w:gridCol w:w="7046"/>
      </w:tblGrid>
      <w:tr>
        <w:trPr>
          <w:trHeight w:val="537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69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N D</w:t>
            </w: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auto" w:line="240"/>
              <w:ind w:left="0"/>
              <w:rPr>
                <w:rFonts w:ascii="Times New Roman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18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Interpretation of the sign of f(x, y) in the x-y plane. Concavity at a point and</w:t>
            </w:r>
          </w:p>
          <w:p>
            <w:pPr>
              <w:pStyle w:val="style4098"/>
              <w:spacing w:lineRule="exact" w:line="257"/>
              <w:ind w:left="107"/>
              <w:rPr/>
            </w:pPr>
            <w:r>
              <w:t>points inflexion</w:t>
            </w:r>
          </w:p>
        </w:tc>
      </w:tr>
      <w:tr>
        <w:tblPrEx/>
        <w:trPr>
          <w:trHeight w:val="1722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19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>
                <w:b/>
              </w:rPr>
            </w:pPr>
            <w:r>
              <w:t>11)</w:t>
            </w:r>
            <w:r>
              <w:rPr>
                <w:b/>
              </w:rPr>
              <w:t>DIFFERNTIAL EQUATIONS</w:t>
            </w:r>
          </w:p>
          <w:p>
            <w:pPr>
              <w:pStyle w:val="style4098"/>
              <w:spacing w:lineRule="auto" w:line="240"/>
              <w:ind w:left="107" w:right="463"/>
              <w:rPr/>
            </w:pPr>
            <w:r>
              <w:t>First order differential equations: Origins and geometric interpretations, variable separable</w:t>
            </w:r>
          </w:p>
          <w:p>
            <w:pPr>
              <w:pStyle w:val="style4098"/>
              <w:spacing w:lineRule="exact" w:line="261"/>
              <w:ind w:left="107"/>
              <w:rPr/>
            </w:pPr>
            <w:r>
              <w:t>First order linear non-homogeneous differential equations of the form</w:t>
            </w:r>
          </w:p>
          <w:p>
            <w:pPr>
              <w:pStyle w:val="style4098"/>
              <w:spacing w:lineRule="exact" w:line="278"/>
              <w:ind w:left="158"/>
              <w:rPr>
                <w:rFonts w:ascii="Cambria Math" w:eastAsia="Cambria Math"/>
              </w:rPr>
            </w:pPr>
            <w:r>
              <w:rPr>
                <w:rFonts w:ascii="Cambria Math" w:eastAsia="Cambria Math"/>
                <w:position w:val="13"/>
                <w:sz w:val="16"/>
              </w:rPr>
              <w:t xml:space="preserve">𝑑𝑦 </w:t>
            </w:r>
            <w:r>
              <w:rPr>
                <w:rFonts w:ascii="Cambria Math" w:eastAsia="Cambria Math"/>
              </w:rPr>
              <w:t>+ 𝑃𝑦 = 𝑄</w:t>
            </w:r>
          </w:p>
          <w:p>
            <w:pPr>
              <w:pStyle w:val="style4098"/>
              <w:spacing w:lineRule="exact" w:line="125"/>
              <w:ind w:left="160"/>
              <w:rPr>
                <w:rFonts w:ascii="Cambria Math" w:eastAsia="Cambria Math"/>
                <w:sz w:val="16"/>
              </w:rPr>
            </w:pPr>
            <w:r>
              <w:rPr>
                <w:rFonts w:ascii="Cambria Math" w:eastAsia="Cambria Math"/>
                <w:w w:val="110"/>
                <w:sz w:val="16"/>
              </w:rPr>
              <w:t>𝑑𝑥</w:t>
            </w:r>
          </w:p>
          <w:p>
            <w:pPr>
              <w:pStyle w:val="style4098"/>
              <w:spacing w:lineRule="exact" w:line="240"/>
              <w:ind w:left="107"/>
              <w:rPr/>
            </w:pPr>
            <w:r>
              <w:t>Where P and Q are functions of x</w:t>
            </w:r>
          </w:p>
        </w:tc>
      </w:tr>
      <w:tr>
        <w:tblPrEx/>
        <w:trPr>
          <w:trHeight w:val="1341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095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4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tabs>
                <w:tab w:val="left" w:leader="none" w:pos="1537"/>
              </w:tabs>
              <w:spacing w:lineRule="exact" w:line="117"/>
              <w:ind w:left="772"/>
              <w:jc w:val="center"/>
              <w:rPr>
                <w:rFonts w:ascii="Cambria Math" w:eastAsia="Cambria Math"/>
                <w:sz w:val="16"/>
              </w:rPr>
            </w:pPr>
            <w:r>
              <w:rPr>
                <w:rFonts w:ascii="Cambria Math" w:eastAsia="Cambria Math"/>
                <w:w w:val="115"/>
                <w:sz w:val="16"/>
              </w:rPr>
              <w:t>𝑑𝑦</w:t>
            </w:r>
            <w:r>
              <w:rPr>
                <w:rFonts w:ascii="Cambria Math" w:eastAsia="Cambria Math"/>
                <w:w w:val="115"/>
                <w:sz w:val="16"/>
              </w:rPr>
              <w:tab/>
            </w:r>
            <w:r>
              <w:rPr>
                <w:rFonts w:ascii="Cambria Math" w:eastAsia="Cambria Math"/>
                <w:w w:val="115"/>
                <w:sz w:val="16"/>
              </w:rPr>
              <w:t>𝑦</w:t>
            </w:r>
          </w:p>
          <w:p>
            <w:pPr>
              <w:pStyle w:val="style4098"/>
              <w:tabs>
                <w:tab w:val="left" w:leader="none" w:pos="3739"/>
              </w:tabs>
              <w:spacing w:lineRule="exact" w:line="160"/>
              <w:ind w:left="107"/>
              <w:rPr/>
            </w:pPr>
            <w:r>
              <w:t>Homogeneous Equations of</w:t>
            </w:r>
            <w:r>
              <w:rPr>
                <w:spacing w:val="-7"/>
              </w:rPr>
              <w:t xml:space="preserve"> </w:t>
            </w:r>
            <w:r>
              <w:t>the form:</w:t>
            </w:r>
            <w:r>
              <w:tab/>
            </w:r>
            <w:r>
              <w:rPr>
                <w:rFonts w:ascii="Cambria Math" w:eastAsia="Cambria Math"/>
              </w:rPr>
              <w:t>= 𝑓 ( )</w:t>
            </w:r>
            <w:r>
              <w:t>using the substitution</w:t>
            </w:r>
            <w:r>
              <w:rPr>
                <w:spacing w:val="-21"/>
              </w:rPr>
              <w:t xml:space="preserve"> </w:t>
            </w:r>
            <w:r>
              <w:t>y=vx</w:t>
            </w:r>
          </w:p>
          <w:p>
            <w:pPr>
              <w:pStyle w:val="style4098"/>
              <w:tabs>
                <w:tab w:val="left" w:leader="none" w:pos="1535"/>
              </w:tabs>
              <w:spacing w:lineRule="exact" w:line="115"/>
              <w:ind w:left="770"/>
              <w:jc w:val="center"/>
              <w:rPr>
                <w:rFonts w:ascii="Cambria Math" w:eastAsia="Cambria Math"/>
                <w:sz w:val="16"/>
              </w:rPr>
            </w:pPr>
            <w:r>
              <w:rPr>
                <w:rFonts w:ascii="Cambria Math" w:eastAsia="Cambria Math"/>
                <w:w w:val="110"/>
                <w:sz w:val="16"/>
              </w:rPr>
              <w:t>𝑑𝑥</w:t>
            </w:r>
            <w:r>
              <w:rPr>
                <w:rFonts w:ascii="Cambria Math" w:eastAsia="Cambria Math"/>
                <w:w w:val="110"/>
                <w:sz w:val="16"/>
              </w:rPr>
              <w:tab/>
            </w:r>
            <w:r>
              <w:rPr>
                <w:rFonts w:ascii="Cambria Math" w:eastAsia="Cambria Math"/>
                <w:w w:val="110"/>
                <w:sz w:val="16"/>
              </w:rPr>
              <w:t>𝑥</w:t>
            </w:r>
          </w:p>
          <w:p>
            <w:pPr>
              <w:pStyle w:val="style4098"/>
              <w:tabs>
                <w:tab w:val="left" w:leader="none" w:pos="4714"/>
              </w:tabs>
              <w:spacing w:lineRule="exact" w:line="139"/>
              <w:ind w:left="3996"/>
              <w:rPr>
                <w:rFonts w:ascii="Cambria Math" w:eastAsia="Cambria Math"/>
                <w:sz w:val="16"/>
              </w:rPr>
            </w:pPr>
            <w:r>
              <w:rPr>
                <w:rFonts w:ascii="Cambria Math" w:eastAsia="Cambria Math"/>
                <w:spacing w:val="3"/>
                <w:w w:val="110"/>
                <w:sz w:val="16"/>
              </w:rPr>
              <w:t>𝑑</w:t>
            </w:r>
            <w:r>
              <w:rPr>
                <w:rFonts w:ascii="Cambria Math" w:eastAsia="Cambria Math"/>
                <w:spacing w:val="3"/>
                <w:w w:val="110"/>
                <w:position w:val="6"/>
                <w:sz w:val="13"/>
              </w:rPr>
              <w:t>2</w:t>
            </w:r>
            <w:r>
              <w:rPr>
                <w:rFonts w:ascii="Cambria Math" w:eastAsia="Cambria Math"/>
                <w:spacing w:val="3"/>
                <w:w w:val="110"/>
                <w:sz w:val="16"/>
              </w:rPr>
              <w:t>𝑦</w:t>
            </w:r>
            <w:r>
              <w:rPr>
                <w:rFonts w:ascii="Cambria Math" w:eastAsia="Cambria Math"/>
                <w:spacing w:val="3"/>
                <w:w w:val="110"/>
                <w:sz w:val="16"/>
              </w:rPr>
              <w:tab/>
            </w:r>
            <w:r>
              <w:rPr>
                <w:rFonts w:ascii="Cambria Math" w:eastAsia="Cambria Math"/>
                <w:w w:val="110"/>
                <w:sz w:val="16"/>
              </w:rPr>
              <w:t>𝑑𝑦</w:t>
            </w:r>
          </w:p>
          <w:p>
            <w:pPr>
              <w:pStyle w:val="style4098"/>
              <w:tabs>
                <w:tab w:val="left" w:leader="none" w:pos="4341"/>
                <w:tab w:val="left" w:leader="none" w:pos="4970"/>
              </w:tabs>
              <w:spacing w:lineRule="exact" w:line="150"/>
              <w:ind w:left="107"/>
              <w:rPr/>
            </w:pPr>
            <w:r>
              <w:t>Linear second order differential</w:t>
            </w:r>
            <w:r>
              <w:rPr>
                <w:spacing w:val="-6"/>
              </w:rPr>
              <w:t xml:space="preserve"> </w:t>
            </w:r>
            <w:r>
              <w:t>equation</w:t>
            </w:r>
            <w:r>
              <w:rPr>
                <w:spacing w:val="-5"/>
              </w:rPr>
              <w:t xml:space="preserve"> </w:t>
            </w:r>
            <w:r>
              <w:rPr>
                <w:rFonts w:ascii="Cambria Math" w:eastAsia="Cambria Math"/>
              </w:rPr>
              <w:t>𝑎</w:t>
            </w:r>
            <w:r>
              <w:rPr>
                <w:rFonts w:ascii="Cambria Math" w:eastAsia="Cambria Math"/>
              </w:rPr>
              <w:tab/>
            </w:r>
            <w:r>
              <w:rPr>
                <w:rFonts w:ascii="Cambria Math" w:eastAsia="Cambria Math"/>
              </w:rPr>
              <w:t>+</w:t>
            </w:r>
            <w:r>
              <w:rPr>
                <w:rFonts w:ascii="Cambria Math" w:eastAsia="Cambria Math"/>
                <w:spacing w:val="-2"/>
              </w:rPr>
              <w:t xml:space="preserve"> </w:t>
            </w:r>
            <w:r>
              <w:rPr>
                <w:rFonts w:ascii="Cambria Math" w:eastAsia="Cambria Math"/>
              </w:rPr>
              <w:t>𝑏</w:t>
            </w:r>
            <w:r>
              <w:rPr>
                <w:rFonts w:ascii="Cambria Math" w:eastAsia="Cambria Math"/>
              </w:rPr>
              <w:tab/>
            </w:r>
            <w:r>
              <w:rPr>
                <w:rFonts w:ascii="Cambria Math" w:eastAsia="Cambria Math"/>
              </w:rPr>
              <w:t>+ 𝑐𝑦 = 𝑓(𝑥)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Where</w:t>
            </w:r>
          </w:p>
          <w:p>
            <w:pPr>
              <w:pStyle w:val="style4098"/>
              <w:tabs>
                <w:tab w:val="left" w:leader="none" w:pos="4716"/>
              </w:tabs>
              <w:spacing w:lineRule="exact" w:line="131"/>
              <w:ind w:left="3998"/>
              <w:rPr>
                <w:rFonts w:ascii="Cambria Math" w:eastAsia="Cambria Math"/>
                <w:sz w:val="16"/>
              </w:rPr>
            </w:pPr>
            <w:r>
              <w:rPr>
                <w:rFonts w:ascii="Cambria Math" w:eastAsia="Cambria Math"/>
                <w:spacing w:val="3"/>
                <w:w w:val="110"/>
                <w:sz w:val="16"/>
              </w:rPr>
              <w:t>𝑑𝑥</w:t>
            </w:r>
            <w:r>
              <w:rPr>
                <w:rFonts w:ascii="Cambria Math" w:eastAsia="Cambria Math"/>
                <w:spacing w:val="3"/>
                <w:w w:val="110"/>
                <w:position w:val="5"/>
                <w:sz w:val="13"/>
              </w:rPr>
              <w:t>2</w:t>
            </w:r>
            <w:r>
              <w:rPr>
                <w:rFonts w:ascii="Cambria Math" w:eastAsia="Cambria Math"/>
                <w:spacing w:val="3"/>
                <w:w w:val="110"/>
                <w:position w:val="5"/>
                <w:sz w:val="13"/>
              </w:rPr>
              <w:tab/>
            </w:r>
            <w:r>
              <w:rPr>
                <w:rFonts w:ascii="Cambria Math" w:eastAsia="Cambria Math"/>
                <w:w w:val="110"/>
                <w:sz w:val="16"/>
              </w:rPr>
              <w:t>𝑑𝑥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a, b, c are real constants and a particular integral can be found by means of</w:t>
            </w:r>
          </w:p>
          <w:p>
            <w:pPr>
              <w:pStyle w:val="style4098"/>
              <w:spacing w:lineRule="exact" w:line="256"/>
              <w:ind w:left="107"/>
              <w:rPr/>
            </w:pPr>
            <w:r>
              <w:t>a given substitution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7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February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1"/>
              <w:rPr/>
            </w:pPr>
            <w:r>
              <w:t>21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1"/>
              <w:ind w:left="107"/>
              <w:rPr/>
            </w:pPr>
            <w:r>
              <w:t>Differential equations reducible to the types above by means of a given</w:t>
            </w:r>
          </w:p>
          <w:p>
            <w:pPr>
              <w:pStyle w:val="style4098"/>
              <w:spacing w:lineRule="exact" w:line="256"/>
              <w:ind w:left="107"/>
              <w:rPr/>
            </w:pPr>
            <w:r>
              <w:t>substitution</w:t>
            </w:r>
          </w:p>
        </w:tc>
      </w:tr>
      <w:tr>
        <w:tblPrEx/>
        <w:trPr>
          <w:trHeight w:val="80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>
                <w:b/>
              </w:rPr>
            </w:pPr>
            <w:r>
              <w:t>12)</w:t>
            </w:r>
            <w:r>
              <w:rPr>
                <w:b/>
              </w:rPr>
              <w:t>FURTHER INTERGRESSION</w:t>
            </w:r>
          </w:p>
          <w:p>
            <w:pPr>
              <w:pStyle w:val="style4098"/>
              <w:spacing w:lineRule="atLeast" w:line="270"/>
              <w:ind w:left="107" w:right="302"/>
              <w:rPr/>
            </w:pPr>
            <w:r>
              <w:t>Motivation and definition of the definite integral. Integration using simple substitute. Use of partial fractions in integration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Simple reduction formulae</w:t>
            </w:r>
          </w:p>
          <w:p>
            <w:pPr>
              <w:pStyle w:val="style4098"/>
              <w:spacing w:lineRule="auto" w:line="240"/>
              <w:ind w:left="107"/>
              <w:rPr>
                <w:b/>
              </w:rPr>
            </w:pPr>
            <w:r>
              <w:t>13)</w:t>
            </w:r>
            <w:r>
              <w:rPr>
                <w:b/>
              </w:rPr>
              <w:t>APPLICATION OF THE DEFINITE INTEGRAL</w:t>
            </w:r>
          </w:p>
          <w:p>
            <w:pPr>
              <w:pStyle w:val="style4098"/>
              <w:spacing w:lineRule="exact" w:line="256"/>
              <w:ind w:left="107"/>
              <w:rPr/>
            </w:pPr>
            <w:r>
              <w:t>Mean value and root mean square value of a function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24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Arc length and area of surface of revolution. Theorem of Pappus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March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>
                <w:b/>
              </w:rPr>
            </w:pPr>
            <w:r>
              <w:t>14)</w:t>
            </w:r>
            <w:r>
              <w:rPr>
                <w:b/>
              </w:rPr>
              <w:t>FURTHER COORDINATE GEOMETRY</w:t>
            </w:r>
          </w:p>
          <w:p>
            <w:pPr>
              <w:pStyle w:val="style4098"/>
              <w:spacing w:lineRule="atLeast" w:line="270"/>
              <w:ind w:left="107"/>
              <w:rPr/>
            </w:pPr>
            <w:r>
              <w:t>Cartesian and parametric equations of a parabola and an ellipse Properties Tangents and normal</w:t>
            </w:r>
          </w:p>
        </w:tc>
      </w:tr>
      <w:tr>
        <w:tblPrEx/>
        <w:trPr>
          <w:trHeight w:val="1075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096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5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1"/>
              <w:rPr/>
            </w:pPr>
            <w:r>
              <w:t>26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 w:right="858"/>
              <w:rPr/>
            </w:pPr>
            <w:r>
              <w:t>Cartesian and parametric equations of a hyperbola, The rectangular hyperbola</w:t>
            </w:r>
          </w:p>
          <w:p>
            <w:pPr>
              <w:pStyle w:val="style4098"/>
              <w:spacing w:lineRule="auto" w:line="240"/>
              <w:ind w:left="107"/>
              <w:rPr/>
            </w:pPr>
            <w:r>
              <w:t>Properties</w:t>
            </w:r>
          </w:p>
          <w:p>
            <w:pPr>
              <w:pStyle w:val="style4098"/>
              <w:spacing w:lineRule="exact" w:line="256"/>
              <w:ind w:left="107"/>
              <w:rPr/>
            </w:pPr>
            <w:r>
              <w:t>Tangents and normal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27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Simple loci problems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69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T H I R D</w:t>
            </w: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>
                <w:b/>
              </w:rPr>
            </w:pPr>
            <w:r>
              <w:t>15)</w:t>
            </w:r>
            <w:r>
              <w:rPr>
                <w:b/>
              </w:rPr>
              <w:t>FURTHER COMPLEX NUMBERS</w:t>
            </w:r>
          </w:p>
          <w:p>
            <w:pPr>
              <w:pStyle w:val="style4098"/>
              <w:spacing w:lineRule="exact" w:line="256"/>
              <w:ind w:left="107"/>
              <w:rPr/>
            </w:pPr>
            <w:r>
              <w:t>De Moivre’s theorem and its applications</w:t>
            </w:r>
          </w:p>
        </w:tc>
      </w:tr>
      <w:tr>
        <w:tblPrEx/>
        <w:trPr>
          <w:trHeight w:val="822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6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April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before="8" w:lineRule="auto" w:line="240"/>
              <w:ind w:left="107"/>
              <w:rPr>
                <w:rFonts w:ascii="Cambria Math" w:eastAsia="Cambria Math"/>
              </w:rPr>
            </w:pPr>
            <w:r>
              <w:t xml:space="preserve">Use of the relation </w:t>
            </w:r>
            <w:r>
              <w:rPr>
                <w:rFonts w:ascii="Cambria Math" w:eastAsia="Cambria Math"/>
              </w:rPr>
              <w:t>𝑒</w:t>
            </w:r>
            <w:r>
              <w:rPr>
                <w:rFonts w:ascii="Cambria Math" w:eastAsia="Cambria Math"/>
                <w:vertAlign w:val="superscript"/>
              </w:rPr>
              <w:t>𝑖𝜃</w:t>
            </w:r>
            <w:r>
              <w:rPr>
                <w:rFonts w:ascii="Cambria Math" w:eastAsia="Cambria Math"/>
              </w:rPr>
              <w:t xml:space="preserve"> = 𝑐𝑜𝑠𝜃 + 𝑖 sin 𝜃</w:t>
            </w:r>
          </w:p>
          <w:p>
            <w:pPr>
              <w:pStyle w:val="style4098"/>
              <w:spacing w:before="1" w:lineRule="auto" w:line="240"/>
              <w:ind w:left="107"/>
              <w:rPr/>
            </w:pPr>
            <w:r>
              <w:t>Modulus</w:t>
            </w:r>
          </w:p>
          <w:p>
            <w:pPr>
              <w:pStyle w:val="style4098"/>
              <w:spacing w:lineRule="exact" w:line="256"/>
              <w:ind w:left="158"/>
              <w:rPr/>
            </w:pPr>
            <w:r>
              <w:t>o inequalities and applications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30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Loci in the Argand diagram. Elementary transformation from the z-plane to</w:t>
            </w:r>
          </w:p>
          <w:p>
            <w:pPr>
              <w:pStyle w:val="style4098"/>
              <w:spacing w:lineRule="exact" w:line="257"/>
              <w:ind w:left="107"/>
              <w:rPr/>
            </w:pPr>
            <w:r>
              <w:t>the w-plane</w:t>
            </w:r>
          </w:p>
        </w:tc>
      </w:tr>
      <w:tr>
        <w:tblPrEx/>
        <w:trPr>
          <w:trHeight w:val="1074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095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6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31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auto" w:line="240"/>
              <w:ind w:left="107"/>
              <w:rPr>
                <w:rFonts w:ascii="Cambria Math" w:eastAsia="Cambria Math" w:hAnsi="Cambria Math"/>
              </w:rPr>
            </w:pPr>
            <w:r>
              <w:t>Transformation of the plane. Geometrical transformations similarity transformation and their complex number representation of the form z</w:t>
            </w:r>
            <w:r>
              <w:rPr>
                <w:rFonts w:ascii="Cambria Math" w:eastAsia="Cambria Math" w:hAnsi="Cambria Math"/>
              </w:rPr>
              <w:t>𝑧 ↦</w:t>
            </w:r>
          </w:p>
          <w:p>
            <w:pPr>
              <w:pStyle w:val="style4098"/>
              <w:spacing w:lineRule="atLeast" w:line="270"/>
              <w:ind w:left="107" w:right="269"/>
              <w:rPr/>
            </w:pPr>
            <w:r>
              <w:rPr>
                <w:rFonts w:ascii="Cambria Math" w:cs="Cambria Math" w:eastAsia="Cambria Math" w:hAnsi="Cambria Math"/>
              </w:rPr>
              <w:t xml:space="preserve">𝑎𝑧 + 𝑏 𝑜𝑟 𝑧 ⟼ 𝑎𝑧̌ + 𝑏 </w:t>
            </w:r>
            <w:r>
              <w:t>where a and b are complex numbers and a is not zero. Rigid motion</w:t>
            </w:r>
          </w:p>
        </w:tc>
      </w:tr>
      <w:tr>
        <w:tblPrEx/>
        <w:trPr>
          <w:trHeight w:val="801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32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>
                <w:b/>
              </w:rPr>
            </w:pPr>
            <w:r>
              <w:t xml:space="preserve">16) </w:t>
            </w:r>
            <w:r>
              <w:rPr>
                <w:b/>
              </w:rPr>
              <w:t>THE VECTOR PRODUCT AND ITS APPLICATIONS</w:t>
            </w:r>
          </w:p>
          <w:p>
            <w:pPr>
              <w:pStyle w:val="style4098"/>
              <w:spacing w:lineRule="exact" w:line="267"/>
              <w:ind w:left="107"/>
              <w:rPr/>
            </w:pPr>
            <w:r>
              <w:t xml:space="preserve">Revision of vectors. The vector product </w:t>
            </w:r>
            <w:r>
              <w:rPr>
                <w:b/>
              </w:rPr>
              <w:t xml:space="preserve">la </w:t>
            </w:r>
            <w:r>
              <w:t xml:space="preserve">x </w:t>
            </w:r>
            <w:r>
              <w:rPr>
                <w:b/>
              </w:rPr>
              <w:t xml:space="preserve">bl </w:t>
            </w:r>
            <w:r>
              <w:t>and the triple scalar product</w:t>
            </w:r>
          </w:p>
          <w:p>
            <w:pPr>
              <w:pStyle w:val="style4098"/>
              <w:spacing w:lineRule="exact" w:line="255"/>
              <w:ind w:left="158"/>
              <w:rPr>
                <w:b/>
              </w:rPr>
            </w:pPr>
            <w:r>
              <w:t>(</w:t>
            </w:r>
            <w:r>
              <w:rPr>
                <w:b/>
              </w:rPr>
              <w:t>a x b).c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18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May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Application to areas and volumes. Applications to points lines and planes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34</w:t>
            </w:r>
          </w:p>
        </w:tc>
        <w:tc>
          <w:tcPr>
            <w:tcW w:w="7046" w:type="dxa"/>
            <w:vMerge w:val="restart"/>
            <w:tcBorders/>
          </w:tcPr>
          <w:p>
            <w:pPr>
              <w:pStyle w:val="style4098"/>
              <w:spacing w:lineRule="exact" w:line="386"/>
              <w:ind w:left="288" w:right="28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REVISION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35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92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36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72"/>
              <w:ind w:left="288" w:righ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END OF YEAR ACTIVITIES</w:t>
            </w:r>
          </w:p>
        </w:tc>
      </w:tr>
    </w:tbl>
    <w:p>
      <w:pPr>
        <w:pStyle w:val="style0"/>
        <w:rPr>
          <w:sz w:val="2"/>
          <w:szCs w:val="2"/>
        </w:rPr>
      </w:pPr>
      <w:r>
        <w:rPr>
          <w:noProof/>
          <w:lang w:val="fr-FR" w:bidi="ar-SA" w:eastAsia="fr-FR"/>
        </w:rPr>
        <mc:AlternateContent>
          <mc:Choice Requires="wps">
            <w:drawing>
              <wp:anchor distT="0" distB="0" distL="0" distR="0" simplePos="false" relativeHeight="12" behindDoc="true" locked="false" layoutInCell="true" allowOverlap="true">
                <wp:simplePos x="0" y="0"/>
                <wp:positionH relativeFrom="page">
                  <wp:posOffset>3001645</wp:posOffset>
                </wp:positionH>
                <wp:positionV relativeFrom="page">
                  <wp:posOffset>1795779</wp:posOffset>
                </wp:positionV>
                <wp:extent cx="130810" cy="0"/>
                <wp:effectExtent l="0" t="0" r="0" b="0"/>
                <wp:wrapNone/>
                <wp:docPr id="1040" name="Lin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0810" cy="0"/>
                        </a:xfrm>
                        <a:prstGeom prst="line"/>
                        <a:ln cmpd="sng" cap="flat" w="9144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40" filled="f" stroked="t" from="236.34999pt,141.4pt" to="246.65pt,141.4pt" style="position:absolute;z-index:-2147483635;mso-position-horizontal-relative:page;mso-position-vertical-relative:page;mso-width-percent:0;mso-height-percent:0;mso-width-relative:page;mso-height-relative:page;mso-wrap-distance-left:0.0pt;mso-wrap-distance-right:0.0pt;visibility:visible;">
                <v:stroke weight="0.72pt"/>
                <v:fill/>
              </v:line>
            </w:pict>
          </mc:Fallback>
        </mc:AlternateContent>
      </w:r>
      <w:r>
        <w:rPr>
          <w:noProof/>
          <w:lang w:val="fr-FR" w:bidi="ar-SA" w:eastAsia="fr-FR"/>
        </w:rPr>
        <mc:AlternateContent>
          <mc:Choice Requires="wps">
            <w:drawing>
              <wp:anchor distT="0" distB="0" distL="0" distR="0" simplePos="false" relativeHeight="13" behindDoc="true" locked="false" layoutInCell="true" allowOverlap="true">
                <wp:simplePos x="0" y="0"/>
                <wp:positionH relativeFrom="page">
                  <wp:posOffset>5104765</wp:posOffset>
                </wp:positionH>
                <wp:positionV relativeFrom="page">
                  <wp:posOffset>2219325</wp:posOffset>
                </wp:positionV>
                <wp:extent cx="130809" cy="0"/>
                <wp:effectExtent l="0" t="0" r="0" b="0"/>
                <wp:wrapNone/>
                <wp:docPr id="1041" name="Line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0809" cy="0"/>
                        </a:xfrm>
                        <a:prstGeom prst="line"/>
                        <a:ln cmpd="sng" cap="flat" w="9144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41" filled="f" stroked="t" from="401.94998pt,174.75pt" to="412.24997pt,174.75pt" style="position:absolute;z-index:-2147483634;mso-position-horizontal-relative:page;mso-position-vertical-relative:page;mso-width-percent:0;mso-height-percent:0;mso-width-relative:page;mso-height-relative:page;mso-wrap-distance-left:0.0pt;mso-wrap-distance-right:0.0pt;visibility:visible;">
                <v:stroke weight="0.72pt"/>
                <v:fill/>
              </v:line>
            </w:pict>
          </mc:Fallback>
        </mc:AlternateContent>
      </w:r>
      <w:r>
        <w:rPr>
          <w:noProof/>
          <w:lang w:val="fr-FR" w:bidi="ar-SA" w:eastAsia="fr-FR"/>
        </w:rPr>
        <mc:AlternateContent>
          <mc:Choice Requires="wps">
            <w:drawing>
              <wp:anchor distT="0" distB="0" distL="0" distR="0" simplePos="false" relativeHeight="14" behindDoc="true" locked="false" layoutInCell="true" allowOverlap="true">
                <wp:simplePos x="0" y="0"/>
                <wp:positionH relativeFrom="page">
                  <wp:posOffset>5591175</wp:posOffset>
                </wp:positionH>
                <wp:positionV relativeFrom="page">
                  <wp:posOffset>2214880</wp:posOffset>
                </wp:positionV>
                <wp:extent cx="67309" cy="8889"/>
                <wp:effectExtent l="0" t="0" r="0" b="0"/>
                <wp:wrapNone/>
                <wp:docPr id="1042" name="Rect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309" cy="8889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2" fillcolor="black" stroked="f" style="position:absolute;margin-left:440.25pt;margin-top:174.4pt;width:5.3pt;height:0.7pt;z-index:-2147483633;mso-position-horizontal-relative:page;mso-position-vertical-relative:page;mso-width-percent:0;mso-height-percent:0;mso-width-relative:page;mso-height-relative:page;mso-wrap-distance-left:0.0pt;mso-wrap-distance-right:0.0pt;visibility:visible;">
                <v:stroke on="f"/>
                <v:fill/>
              </v:rect>
            </w:pict>
          </mc:Fallback>
        </mc:AlternateContent>
      </w:r>
      <w:r>
        <w:rPr>
          <w:noProof/>
          <w:lang w:val="fr-FR" w:bidi="ar-SA" w:eastAsia="fr-FR"/>
        </w:rPr>
        <mc:AlternateContent>
          <mc:Choice Requires="wps">
            <w:drawing>
              <wp:anchor distT="0" distB="0" distL="0" distR="0" simplePos="false" relativeHeight="15" behindDoc="true" locked="false" layoutInCell="true" allowOverlap="true">
                <wp:simplePos x="0" y="0"/>
                <wp:positionH relativeFrom="page">
                  <wp:posOffset>5438775</wp:posOffset>
                </wp:positionH>
                <wp:positionV relativeFrom="page">
                  <wp:posOffset>2482850</wp:posOffset>
                </wp:positionV>
                <wp:extent cx="188595" cy="0"/>
                <wp:effectExtent l="0" t="0" r="0" b="0"/>
                <wp:wrapNone/>
                <wp:docPr id="1043" name="Lin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8595" cy="0"/>
                        </a:xfrm>
                        <a:prstGeom prst="line"/>
                        <a:ln cmpd="sng" cap="flat" w="9144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43" filled="f" stroked="t" from="428.25pt,195.5pt" to="443.1pt,195.5pt" style="position:absolute;z-index:-2147483632;mso-position-horizontal-relative:page;mso-position-vertical-relative:page;mso-width-percent:0;mso-height-percent:0;mso-width-relative:page;mso-height-relative:page;mso-wrap-distance-left:0.0pt;mso-wrap-distance-right:0.0pt;visibility:visible;">
                <v:stroke weight="0.72pt"/>
                <v:fill/>
              </v:line>
            </w:pict>
          </mc:Fallback>
        </mc:AlternateContent>
      </w:r>
      <w:r>
        <w:rPr>
          <w:noProof/>
          <w:lang w:val="fr-FR" w:bidi="ar-SA" w:eastAsia="fr-FR"/>
        </w:rPr>
        <mc:AlternateContent>
          <mc:Choice Requires="wps">
            <w:drawing>
              <wp:anchor distT="0" distB="0" distL="0" distR="0" simplePos="false" relativeHeight="16" behindDoc="true" locked="false" layoutInCell="true" allowOverlap="true">
                <wp:simplePos x="0" y="0"/>
                <wp:positionH relativeFrom="page">
                  <wp:posOffset>5894705</wp:posOffset>
                </wp:positionH>
                <wp:positionV relativeFrom="page">
                  <wp:posOffset>2482850</wp:posOffset>
                </wp:positionV>
                <wp:extent cx="130809" cy="0"/>
                <wp:effectExtent l="0" t="0" r="0" b="0"/>
                <wp:wrapNone/>
                <wp:docPr id="1044" name="Lin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0809" cy="0"/>
                        </a:xfrm>
                        <a:prstGeom prst="line"/>
                        <a:ln cmpd="sng" cap="flat" w="9144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44" filled="f" stroked="t" from="464.15002pt,195.5pt" to="474.45pt,195.5pt" style="position:absolute;z-index:-2147483631;mso-position-horizontal-relative:page;mso-position-vertical-relative:page;mso-width-percent:0;mso-height-percent:0;mso-width-relative:page;mso-height-relative:page;mso-wrap-distance-left:0.0pt;mso-wrap-distance-right:0.0pt;visibility:visible;">
                <v:stroke weight="0.72pt"/>
                <v:fill/>
              </v:line>
            </w:pict>
          </mc:Fallback>
        </mc:AlternateContent>
      </w:r>
    </w:p>
    <w:p>
      <w:pPr>
        <w:pStyle w:val="style0"/>
        <w:rPr>
          <w:sz w:val="2"/>
          <w:szCs w:val="2"/>
        </w:rPr>
        <w:sectPr>
          <w:pgSz w:w="11910" w:h="16840" w:orient="portrait"/>
          <w:pgMar w:top="980" w:right="100" w:bottom="280" w:left="160" w:header="720" w:footer="720" w:gutter="0"/>
          <w:cols w:space="720"/>
        </w:sectPr>
      </w:pPr>
    </w:p>
    <w:p>
      <w:pPr>
        <w:pStyle w:val="style66"/>
        <w:spacing w:before="76" w:lineRule="auto" w:line="398"/>
        <w:ind w:left="3524" w:right="5005" w:firstLine="747"/>
        <w:rPr/>
      </w:pPr>
      <w:r>
        <w:t>UPPER SIXTH FURTHER MATHEMATICS</w:t>
      </w:r>
    </w:p>
    <w:p>
      <w:pPr>
        <w:pStyle w:val="style66"/>
        <w:spacing w:before="5"/>
        <w:rPr>
          <w:sz w:val="11"/>
        </w:rPr>
      </w:pPr>
    </w:p>
    <w:tbl>
      <w:tblPr>
        <w:tblStyle w:val="style4097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893"/>
        <w:gridCol w:w="1772"/>
        <w:gridCol w:w="742"/>
        <w:gridCol w:w="7046"/>
      </w:tblGrid>
      <w:tr>
        <w:trPr>
          <w:trHeight w:val="292" w:hRule="atLeast"/>
        </w:trPr>
        <w:tc>
          <w:tcPr>
            <w:tcW w:w="739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TERM</w:t>
            </w:r>
          </w:p>
        </w:tc>
        <w:tc>
          <w:tcPr>
            <w:tcW w:w="893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PERIOD</w:t>
            </w:r>
          </w:p>
        </w:tc>
        <w:tc>
          <w:tcPr>
            <w:tcW w:w="1772" w:type="dxa"/>
            <w:tcBorders/>
          </w:tcPr>
          <w:p>
            <w:pPr>
              <w:pStyle w:val="style4098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MONTH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WEEK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6"/>
              <w:ind w:left="107"/>
              <w:rPr/>
            </w:pPr>
            <w:r>
              <w:t>LESSON TITLE</w:t>
            </w:r>
          </w:p>
        </w:tc>
      </w:tr>
      <w:tr>
        <w:tblPrEx/>
        <w:trPr>
          <w:trHeight w:val="1074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420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 I R S T</w:t>
            </w: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3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1</w:t>
            </w: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3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September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>
                <w:b/>
              </w:rPr>
            </w:pPr>
            <w:r>
              <w:rPr>
                <w:b/>
              </w:rPr>
              <w:t>NUMERICAL METHOD</w:t>
            </w:r>
          </w:p>
          <w:p>
            <w:pPr>
              <w:pStyle w:val="style4098"/>
              <w:spacing w:lineRule="exact" w:line="267"/>
              <w:ind w:left="107"/>
              <w:rPr/>
            </w:pPr>
            <w:r>
              <w:t>Simpsons Rule and its applications</w:t>
            </w:r>
          </w:p>
          <w:p>
            <w:pPr>
              <w:pStyle w:val="style4098"/>
              <w:spacing w:lineRule="atLeast" w:line="270"/>
              <w:ind w:left="107" w:right="269"/>
              <w:rPr/>
            </w:pPr>
            <w:r>
              <w:t>Numerical solutions of the first order and second order differential equations by step by step methods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0"/>
              <w:ind w:left="107"/>
              <w:rPr/>
            </w:pPr>
            <w:r>
              <w:t>Use of Taylor series method for series solutions for differential equations</w:t>
            </w:r>
          </w:p>
        </w:tc>
      </w:tr>
      <w:tr>
        <w:tblPrEx/>
        <w:trPr>
          <w:trHeight w:val="803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rPr>
                <w:b/>
              </w:rPr>
              <w:t>APPLICATION OF SCALAR AND VECTOR PRODUCTS</w:t>
            </w:r>
          </w:p>
          <w:p>
            <w:pPr>
              <w:pStyle w:val="style4098"/>
              <w:spacing w:lineRule="atLeast" w:line="270"/>
              <w:ind w:left="107" w:right="872"/>
              <w:rPr/>
            </w:pPr>
            <w:r>
              <w:t>Vector components of a vector in a given direction. Work done by a constant force.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9"/>
              <w:rPr/>
            </w:pPr>
            <w:r>
              <w:t>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9"/>
              <w:ind w:left="107"/>
              <w:rPr/>
            </w:pPr>
            <w:r>
              <w:t>Moments of force. Analysis of simple system of forces in three dimensions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October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rPr>
                <w:b/>
              </w:rPr>
              <w:t>MOTION OF A PARTICLE IN TWO DIMENSIONS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Velocity and acceleration components using Cartesian coordinates</w:t>
            </w: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Velocity and acceleration components using polar coordinates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rPr>
                <w:b/>
              </w:rPr>
              <w:t>OBLIQUE IMPACT OF ELASTIC BODIES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Impact between two smooth spheres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2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Impact between a smooth sphere and a fixed plane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November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rPr>
                <w:b/>
              </w:rPr>
              <w:t>MODELLING WITH DIFFRENTIAL EQUATIONS</w:t>
            </w:r>
          </w:p>
          <w:p>
            <w:pPr>
              <w:pStyle w:val="style4098"/>
              <w:spacing w:lineRule="atLeast" w:line="270"/>
              <w:ind w:left="107"/>
              <w:rPr/>
            </w:pPr>
            <w:r>
              <w:t>Further setting up and solutions of differential equations from simple situations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10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Resisted motion of a particle moving in a straight line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>
                <w:b/>
              </w:rPr>
            </w:pPr>
            <w:r>
              <w:rPr>
                <w:b/>
              </w:rPr>
              <w:t>SIMPLE AND DAMPED HARMONIC MOTION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Simple harmonic motion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12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Damped harmonic motion</w:t>
            </w:r>
          </w:p>
        </w:tc>
      </w:tr>
      <w:tr>
        <w:tblPrEx/>
        <w:trPr>
          <w:trHeight w:val="806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December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6"/>
              <w:rPr/>
            </w:pPr>
            <w:r>
              <w:t>13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6"/>
              <w:ind w:left="107"/>
              <w:rPr>
                <w:b/>
              </w:rPr>
            </w:pPr>
            <w:r>
              <w:rPr>
                <w:b/>
              </w:rPr>
              <w:t>PROBABNILITY DISTRIBUTION</w:t>
            </w:r>
          </w:p>
          <w:p>
            <w:pPr>
              <w:pStyle w:val="style4098"/>
              <w:spacing w:lineRule="atLeast" w:line="270"/>
              <w:ind w:left="107" w:right="467"/>
              <w:rPr/>
            </w:pPr>
            <w:r>
              <w:t>Discrete random variables. Expectation and variance of discrete random variables</w:t>
            </w: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3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14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The discrete uniform, binomial geometric distribution</w:t>
            </w:r>
          </w:p>
        </w:tc>
      </w:tr>
      <w:tr>
        <w:tblPrEx/>
        <w:trPr>
          <w:trHeight w:val="27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1"/>
              <w:rPr/>
            </w:pPr>
            <w:r>
              <w:t>15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1"/>
              <w:ind w:left="107"/>
              <w:rPr/>
            </w:pPr>
            <w:r>
              <w:t>The Poisson distribution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73"/>
              <w:jc w:val="both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S E C O N D</w:t>
            </w: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16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The continuous random variables. Probability density function and the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cumulative distribution fiction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January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17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The expectation, variance and mode of a continuous random variable</w:t>
            </w: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18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The normal distribution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19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Use of the normal distribution as an approximation to the binomial and</w:t>
            </w:r>
          </w:p>
          <w:p>
            <w:pPr>
              <w:pStyle w:val="style4098"/>
              <w:spacing w:lineRule="exact" w:line="252"/>
              <w:ind w:left="107"/>
              <w:rPr/>
            </w:pPr>
            <w:r>
              <w:t>Poisson distributions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1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4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rPr/>
            </w:pPr>
            <w:r>
              <w:t>20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ind w:left="107"/>
              <w:rPr/>
            </w:pPr>
            <w:r>
              <w:t>ROTARIONAL DYNAMICS</w:t>
            </w:r>
          </w:p>
          <w:p>
            <w:pPr>
              <w:pStyle w:val="style4098"/>
              <w:spacing w:before="1" w:lineRule="exact" w:line="252"/>
              <w:ind w:left="107"/>
              <w:rPr/>
            </w:pPr>
            <w:r>
              <w:t>Moments of inertia</w:t>
            </w: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February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21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58"/>
              <w:ind w:left="107"/>
              <w:rPr/>
            </w:pPr>
            <w:r>
              <w:t>Moments of inertia continues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22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48"/>
              <w:ind w:left="107"/>
              <w:rPr/>
            </w:pPr>
            <w:r>
              <w:t>Radii of gyration, including use of the parallel axes theorems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23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t>Motion of a rigid body under the action of a torque</w:t>
            </w:r>
          </w:p>
          <w:p>
            <w:pPr>
              <w:pStyle w:val="style4098"/>
              <w:spacing w:lineRule="exact" w:line="251"/>
              <w:ind w:left="107"/>
              <w:rPr/>
            </w:pPr>
            <w:r>
              <w:t>Moment of momentum about a fixed axis</w:t>
            </w:r>
          </w:p>
        </w:tc>
      </w:tr>
      <w:tr>
        <w:tblPrEx/>
        <w:trPr>
          <w:trHeight w:val="53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8"/>
              <w:rPr/>
            </w:pPr>
            <w:r>
              <w:t>24</w:t>
            </w:r>
          </w:p>
        </w:tc>
        <w:tc>
          <w:tcPr>
            <w:tcW w:w="7046" w:type="dxa"/>
            <w:tcBorders/>
          </w:tcPr>
          <w:p>
            <w:pPr>
              <w:pStyle w:val="style4098"/>
              <w:spacing w:lineRule="exact" w:line="267"/>
              <w:ind w:left="107"/>
              <w:rPr/>
            </w:pPr>
            <w:r>
              <w:t>Kinetic energy of rigid body rotating about a fixed smooth axis</w:t>
            </w:r>
          </w:p>
          <w:p>
            <w:pPr>
              <w:pStyle w:val="style4098"/>
              <w:spacing w:lineRule="exact" w:line="251"/>
              <w:ind w:left="107"/>
              <w:rPr/>
            </w:pPr>
            <w:r>
              <w:t>Compound pendulum</w:t>
            </w: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exact" w:line="321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March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25</w:t>
            </w:r>
          </w:p>
        </w:tc>
        <w:tc>
          <w:tcPr>
            <w:tcW w:w="7046" w:type="dxa"/>
            <w:vMerge w:val="restart"/>
            <w:tcBorders/>
          </w:tcPr>
          <w:p>
            <w:pPr>
              <w:pStyle w:val="style4098"/>
              <w:spacing w:lineRule="auto" w:line="240"/>
              <w:ind w:left="2301" w:right="2161"/>
              <w:jc w:val="center"/>
              <w:rPr>
                <w:rFonts w:ascii="Times New Roman"/>
                <w:b/>
                <w:sz w:val="52"/>
              </w:rPr>
            </w:pPr>
            <w:r>
              <w:rPr>
                <w:rFonts w:ascii="Times New Roman"/>
                <w:b/>
                <w:sz w:val="52"/>
              </w:rPr>
              <w:t>REVISION AND</w:t>
            </w:r>
          </w:p>
          <w:p>
            <w:pPr>
              <w:pStyle w:val="style4098"/>
              <w:spacing w:before="1" w:lineRule="auto" w:line="240"/>
              <w:ind w:left="290" w:right="284"/>
              <w:jc w:val="center"/>
              <w:rPr>
                <w:rFonts w:ascii="Times New Roman"/>
                <w:b/>
                <w:sz w:val="52"/>
              </w:rPr>
            </w:pPr>
            <w:r>
              <w:rPr>
                <w:rFonts w:ascii="Times New Roman"/>
                <w:b/>
                <w:sz w:val="52"/>
              </w:rPr>
              <w:t>MOCK EXAMINATION</w:t>
            </w: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5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26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27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restart"/>
            <w:tcBorders/>
          </w:tcPr>
          <w:p>
            <w:pPr>
              <w:pStyle w:val="style4098"/>
              <w:spacing w:lineRule="auto" w:line="240"/>
              <w:ind w:right="369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T H I R D</w:t>
            </w: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28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  <w:tcBorders/>
          </w:tcPr>
          <w:p>
            <w:pPr>
              <w:pStyle w:val="style4098"/>
              <w:spacing w:lineRule="auto" w:line="240"/>
              <w:ind w:right="925"/>
              <w:rPr>
                <w:rFonts w:ascii="Eras Bold ITC"/>
                <w:b/>
                <w:sz w:val="28"/>
              </w:rPr>
            </w:pPr>
            <w:r>
              <w:rPr>
                <w:rFonts w:ascii="Eras Bold ITC"/>
                <w:b/>
                <w:sz w:val="28"/>
              </w:rPr>
              <w:t>April May</w:t>
            </w: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9"/>
              <w:rPr/>
            </w:pPr>
            <w:r>
              <w:t>29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7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30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/>
          </w:tcPr>
          <w:p>
            <w:pPr>
              <w:pStyle w:val="style4098"/>
              <w:spacing w:lineRule="exact" w:line="1100"/>
              <w:rPr>
                <w:rFonts w:ascii="Times New Roman"/>
                <w:sz w:val="96"/>
              </w:rPr>
            </w:pPr>
            <w:r>
              <w:rPr>
                <w:rFonts w:ascii="Times New Roman"/>
                <w:sz w:val="96"/>
              </w:rPr>
              <w:t>6</w:t>
            </w: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31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80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60"/>
              <w:rPr/>
            </w:pPr>
            <w:r>
              <w:t>32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33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77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58"/>
              <w:rPr/>
            </w:pPr>
            <w:r>
              <w:t>34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35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268" w:hRule="atLeast"/>
        </w:trPr>
        <w:tc>
          <w:tcPr>
            <w:tcW w:w="73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742" w:type="dxa"/>
            <w:tcBorders/>
          </w:tcPr>
          <w:p>
            <w:pPr>
              <w:pStyle w:val="style4098"/>
              <w:spacing w:lineRule="exact" w:line="248"/>
              <w:rPr/>
            </w:pPr>
            <w:r>
              <w:t>36</w:t>
            </w:r>
          </w:p>
        </w:tc>
        <w:tc>
          <w:tcPr>
            <w:tcW w:w="704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</w:tbl>
    <w:p>
      <w:pPr>
        <w:pStyle w:val="style0"/>
        <w:rPr>
          <w:sz w:val="2"/>
          <w:szCs w:val="2"/>
        </w:rPr>
        <w:sectPr>
          <w:pgSz w:w="11910" w:h="16840" w:orient="portrait"/>
          <w:pgMar w:top="300" w:right="100" w:bottom="0" w:left="160" w:header="720" w:footer="720" w:gutter="0"/>
          <w:cols w:space="720"/>
        </w:sectPr>
      </w:pPr>
    </w:p>
    <w:p>
      <w:pPr>
        <w:pStyle w:val="style66"/>
        <w:spacing w:before="4"/>
        <w:rPr>
          <w:b w:val="false"/>
          <w:sz w:val="17"/>
        </w:rPr>
      </w:pPr>
    </w:p>
    <w:sectPr>
      <w:pgSz w:w="11910" w:h="16840" w:orient="portrait"/>
      <w:pgMar w:top="1580" w:right="10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00000287" w:usb1="00000000" w:usb2="00000000" w:usb3="00000000" w:csb0="0000009F" w:csb1="00000000"/>
  </w:font>
  <w:font w:name="Eras Bold ITC">
    <w:altName w:val="Eras Bold ITC"/>
    <w:panose1 w:val="020b0907030005020204"/>
    <w:charset w:val="00"/>
    <w:family w:val="swiss"/>
    <w:pitch w:val="variable"/>
    <w:sig w:usb0="00000003" w:usb1="00000000" w:usb2="00000000" w:usb3="00000000" w:csb0="00000001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F583B02"/>
    <w:lvl w:ilvl="0" w:tplc="34D68180">
      <w:start w:val="7"/>
      <w:numFmt w:val="decimal"/>
      <w:lvlText w:val="%1)"/>
      <w:lvlJc w:val="left"/>
      <w:pPr>
        <w:ind w:left="288" w:hanging="181"/>
        <w:jc w:val="left"/>
      </w:pPr>
      <w:rPr>
        <w:rFonts w:ascii="Calibri" w:cs="Calibri" w:eastAsia="Calibri" w:hAnsi="Calibri" w:hint="default"/>
        <w:w w:val="100"/>
        <w:sz w:val="20"/>
        <w:szCs w:val="20"/>
        <w:lang w:val="en-US" w:bidi="en-US" w:eastAsia="en-US"/>
      </w:rPr>
    </w:lvl>
    <w:lvl w:ilvl="1" w:tplc="773C9C70">
      <w:start w:val="1"/>
      <w:numFmt w:val="bullet"/>
      <w:lvlText w:val="•"/>
      <w:lvlJc w:val="left"/>
      <w:pPr>
        <w:ind w:left="955" w:hanging="181"/>
      </w:pPr>
      <w:rPr>
        <w:rFonts w:hint="default"/>
        <w:lang w:val="en-US" w:bidi="en-US" w:eastAsia="en-US"/>
      </w:rPr>
    </w:lvl>
    <w:lvl w:ilvl="2" w:tplc="0B1C839C">
      <w:start w:val="1"/>
      <w:numFmt w:val="bullet"/>
      <w:lvlText w:val="•"/>
      <w:lvlJc w:val="left"/>
      <w:pPr>
        <w:ind w:left="1631" w:hanging="181"/>
      </w:pPr>
      <w:rPr>
        <w:rFonts w:hint="default"/>
        <w:lang w:val="en-US" w:bidi="en-US" w:eastAsia="en-US"/>
      </w:rPr>
    </w:lvl>
    <w:lvl w:ilvl="3" w:tplc="584842CA">
      <w:start w:val="1"/>
      <w:numFmt w:val="bullet"/>
      <w:lvlText w:val="•"/>
      <w:lvlJc w:val="left"/>
      <w:pPr>
        <w:ind w:left="2306" w:hanging="181"/>
      </w:pPr>
      <w:rPr>
        <w:rFonts w:hint="default"/>
        <w:lang w:val="en-US" w:bidi="en-US" w:eastAsia="en-US"/>
      </w:rPr>
    </w:lvl>
    <w:lvl w:ilvl="4" w:tplc="BC1C1660">
      <w:start w:val="1"/>
      <w:numFmt w:val="bullet"/>
      <w:lvlText w:val="•"/>
      <w:lvlJc w:val="left"/>
      <w:pPr>
        <w:ind w:left="2982" w:hanging="181"/>
      </w:pPr>
      <w:rPr>
        <w:rFonts w:hint="default"/>
        <w:lang w:val="en-US" w:bidi="en-US" w:eastAsia="en-US"/>
      </w:rPr>
    </w:lvl>
    <w:lvl w:ilvl="5" w:tplc="ACB635A4">
      <w:start w:val="1"/>
      <w:numFmt w:val="bullet"/>
      <w:lvlText w:val="•"/>
      <w:lvlJc w:val="left"/>
      <w:pPr>
        <w:ind w:left="3658" w:hanging="181"/>
      </w:pPr>
      <w:rPr>
        <w:rFonts w:hint="default"/>
        <w:lang w:val="en-US" w:bidi="en-US" w:eastAsia="en-US"/>
      </w:rPr>
    </w:lvl>
    <w:lvl w:ilvl="6" w:tplc="61EAB412">
      <w:start w:val="1"/>
      <w:numFmt w:val="bullet"/>
      <w:lvlText w:val="•"/>
      <w:lvlJc w:val="left"/>
      <w:pPr>
        <w:ind w:left="4333" w:hanging="181"/>
      </w:pPr>
      <w:rPr>
        <w:rFonts w:hint="default"/>
        <w:lang w:val="en-US" w:bidi="en-US" w:eastAsia="en-US"/>
      </w:rPr>
    </w:lvl>
    <w:lvl w:ilvl="7" w:tplc="BB82D89A">
      <w:start w:val="1"/>
      <w:numFmt w:val="bullet"/>
      <w:lvlText w:val="•"/>
      <w:lvlJc w:val="left"/>
      <w:pPr>
        <w:ind w:left="5009" w:hanging="181"/>
      </w:pPr>
      <w:rPr>
        <w:rFonts w:hint="default"/>
        <w:lang w:val="en-US" w:bidi="en-US" w:eastAsia="en-US"/>
      </w:rPr>
    </w:lvl>
    <w:lvl w:ilvl="8" w:tplc="04F821EA">
      <w:start w:val="1"/>
      <w:numFmt w:val="bullet"/>
      <w:lvlText w:val="•"/>
      <w:lvlJc w:val="left"/>
      <w:pPr>
        <w:ind w:left="5684" w:hanging="181"/>
      </w:pPr>
      <w:rPr>
        <w:rFonts w:hint="default"/>
        <w:lang w:val="en-US" w:bidi="en-US" w:eastAsia="en-U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Calibri" w:cs="Calibri" w:eastAsia="Calibri" w:hAnsi="Calibri"/>
      <w:lang w:bidi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1"/>
    <w:pPr/>
    <w:rPr>
      <w:rFonts w:ascii="Times New Roman" w:cs="Times New Roman" w:eastAsia="Times New Roman" w:hAnsi="Times New Roman"/>
      <w:b/>
      <w:bCs/>
      <w:sz w:val="24"/>
      <w:szCs w:val="24"/>
    </w:rPr>
  </w:style>
  <w:style w:type="paragraph" w:styleId="style179">
    <w:name w:val="List Paragraph"/>
    <w:basedOn w:val="style0"/>
    <w:next w:val="style179"/>
    <w:qFormat/>
    <w:uiPriority w:val="1"/>
    <w:pPr/>
  </w:style>
  <w:style w:type="paragraph" w:customStyle="1" w:styleId="style4098">
    <w:name w:val="Table Paragraph"/>
    <w:basedOn w:val="style0"/>
    <w:next w:val="style4098"/>
    <w:qFormat/>
    <w:uiPriority w:val="1"/>
    <w:pPr>
      <w:spacing w:lineRule="exact" w:line="265"/>
      <w:ind w:left="11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5867</Words>
  <Pages>21</Pages>
  <Characters>32114</Characters>
  <Application>WPS Office</Application>
  <DocSecurity>0</DocSecurity>
  <Paragraphs>3173</Paragraphs>
  <ScaleCrop>false</ScaleCrop>
  <LinksUpToDate>false</LinksUpToDate>
  <CharactersWithSpaces>36499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2022-03-29T03:01:00Z</dcterms:created>
  <dc:creator>Kingah Julian Lebvah</dc:creator>
  <lastModifiedBy>TECNO KD7h</lastModifiedBy>
  <dcterms:modified xsi:type="dcterms:W3CDTF">2022-08-19T09:51:00Z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2019-08-27T00:00:00Z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2020-10-03T00:00:00Z</vt:filetime>
  </property>
</Properties>
</file>