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3451" w:rsidRDefault="00860043">
      <w:pPr>
        <w:tabs>
          <w:tab w:val="center" w:pos="5645"/>
          <w:tab w:val="center" w:pos="13310"/>
        </w:tabs>
        <w:spacing w:after="0"/>
      </w:pPr>
      <w:r>
        <w:rPr>
          <w:noProof/>
        </w:rPr>
        <mc:AlternateContent>
          <mc:Choice Requires="wps">
            <w:drawing>
              <wp:anchor distT="0" distB="0" distL="114300" distR="114300" simplePos="0" relativeHeight="251660288" behindDoc="0" locked="0" layoutInCell="1" allowOverlap="1">
                <wp:simplePos x="0" y="0"/>
                <wp:positionH relativeFrom="column">
                  <wp:posOffset>6619875</wp:posOffset>
                </wp:positionH>
                <wp:positionV relativeFrom="paragraph">
                  <wp:posOffset>-381000</wp:posOffset>
                </wp:positionV>
                <wp:extent cx="2981325" cy="24384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2981325" cy="2438400"/>
                        </a:xfrm>
                        <a:prstGeom prst="rect">
                          <a:avLst/>
                        </a:prstGeom>
                        <a:solidFill>
                          <a:schemeClr val="lt1"/>
                        </a:solidFill>
                        <a:ln w="6350">
                          <a:noFill/>
                        </a:ln>
                      </wps:spPr>
                      <wps:txbx>
                        <w:txbxContent>
                          <w:p w:rsidR="00860043" w:rsidRDefault="00860043" w:rsidP="00860043">
                            <w:pPr>
                              <w:jc w:val="center"/>
                            </w:pPr>
                            <w:r>
                              <w:rPr>
                                <w:rFonts w:ascii="Arial" w:eastAsia="Arial" w:hAnsi="Arial" w:cs="Arial"/>
                                <w:b/>
                                <w:sz w:val="16"/>
                              </w:rPr>
                              <w:t>REPUBLIC OF CAMEROON</w:t>
                            </w:r>
                          </w:p>
                          <w:p w:rsidR="00860043" w:rsidRDefault="00860043" w:rsidP="00860043">
                            <w:pPr>
                              <w:tabs>
                                <w:tab w:val="center" w:pos="4612"/>
                                <w:tab w:val="center" w:pos="11076"/>
                              </w:tabs>
                              <w:spacing w:after="0"/>
                              <w:jc w:val="center"/>
                            </w:pPr>
                            <w:r>
                              <w:rPr>
                                <w:rFonts w:ascii="Arial" w:eastAsia="Arial" w:hAnsi="Arial" w:cs="Arial"/>
                                <w:b/>
                                <w:sz w:val="16"/>
                              </w:rPr>
                              <w:t>Peace – Work – Fatherland</w:t>
                            </w:r>
                          </w:p>
                          <w:p w:rsidR="00860043" w:rsidRDefault="00860043" w:rsidP="00860043">
                            <w:pPr>
                              <w:spacing w:after="0"/>
                              <w:ind w:right="342"/>
                              <w:jc w:val="center"/>
                            </w:pPr>
                            <w:r>
                              <w:rPr>
                                <w:rFonts w:ascii="Arial" w:eastAsia="Arial" w:hAnsi="Arial" w:cs="Arial"/>
                                <w:b/>
                                <w:sz w:val="16"/>
                              </w:rPr>
                              <w:t>*********</w:t>
                            </w:r>
                          </w:p>
                          <w:p w:rsidR="00860043" w:rsidRDefault="00860043" w:rsidP="00860043">
                            <w:pPr>
                              <w:spacing w:after="0"/>
                              <w:ind w:right="265"/>
                              <w:jc w:val="center"/>
                            </w:pPr>
                            <w:r>
                              <w:rPr>
                                <w:rFonts w:ascii="Arial" w:eastAsia="Arial" w:hAnsi="Arial" w:cs="Arial"/>
                                <w:b/>
                                <w:sz w:val="16"/>
                              </w:rPr>
                              <w:t>WEST REGION</w:t>
                            </w:r>
                          </w:p>
                          <w:p w:rsidR="00860043" w:rsidRDefault="00860043" w:rsidP="00860043">
                            <w:pPr>
                              <w:spacing w:after="0"/>
                              <w:ind w:right="251"/>
                              <w:jc w:val="center"/>
                            </w:pPr>
                            <w:r>
                              <w:rPr>
                                <w:rFonts w:ascii="Arial" w:eastAsia="Arial" w:hAnsi="Arial" w:cs="Arial"/>
                                <w:b/>
                                <w:sz w:val="16"/>
                              </w:rPr>
                              <w:t>*************</w:t>
                            </w:r>
                          </w:p>
                          <w:p w:rsidR="00860043" w:rsidRDefault="00860043" w:rsidP="00860043">
                            <w:pPr>
                              <w:spacing w:after="0"/>
                              <w:ind w:left="29"/>
                              <w:jc w:val="center"/>
                            </w:pPr>
                            <w:r>
                              <w:rPr>
                                <w:rFonts w:ascii="Arial" w:eastAsia="Arial" w:hAnsi="Arial" w:cs="Arial"/>
                                <w:b/>
                                <w:sz w:val="16"/>
                              </w:rPr>
                              <w:t>REGIONAL DELEGATION FOR SECONDARY</w:t>
                            </w:r>
                          </w:p>
                          <w:p w:rsidR="00860043" w:rsidRDefault="00860043" w:rsidP="00860043">
                            <w:pPr>
                              <w:spacing w:after="0"/>
                              <w:ind w:right="308"/>
                              <w:jc w:val="center"/>
                            </w:pPr>
                            <w:r>
                              <w:rPr>
                                <w:rFonts w:ascii="Arial" w:eastAsia="Arial" w:hAnsi="Arial" w:cs="Arial"/>
                                <w:b/>
                                <w:sz w:val="16"/>
                              </w:rPr>
                              <w:t>EDUCATION</w:t>
                            </w:r>
                          </w:p>
                          <w:p w:rsidR="00860043" w:rsidRDefault="00860043" w:rsidP="00860043">
                            <w:pPr>
                              <w:spacing w:after="0"/>
                              <w:ind w:right="298"/>
                              <w:jc w:val="center"/>
                            </w:pPr>
                            <w:r>
                              <w:rPr>
                                <w:rFonts w:ascii="Arial" w:eastAsia="Arial" w:hAnsi="Arial" w:cs="Arial"/>
                                <w:b/>
                                <w:sz w:val="16"/>
                              </w:rPr>
                              <w:t>***************’</w:t>
                            </w:r>
                          </w:p>
                          <w:p w:rsidR="00860043" w:rsidRDefault="00860043" w:rsidP="00860043">
                            <w:pPr>
                              <w:spacing w:after="0"/>
                              <w:jc w:val="center"/>
                            </w:pPr>
                            <w:r>
                              <w:rPr>
                                <w:rFonts w:ascii="Arial" w:eastAsia="Arial" w:hAnsi="Arial" w:cs="Arial"/>
                                <w:b/>
                                <w:sz w:val="16"/>
                              </w:rPr>
                              <w:t>REGIONAL INSPECTORATE OF PEDAGOGY</w:t>
                            </w:r>
                          </w:p>
                          <w:p w:rsidR="00860043" w:rsidRDefault="00860043" w:rsidP="00860043">
                            <w:pPr>
                              <w:spacing w:after="0"/>
                              <w:jc w:val="center"/>
                            </w:pPr>
                            <w:r>
                              <w:rPr>
                                <w:rFonts w:ascii="Arial" w:eastAsia="Arial" w:hAnsi="Arial" w:cs="Arial"/>
                                <w:b/>
                                <w:sz w:val="16"/>
                              </w:rPr>
                              <w:t>INCHARGE OF SOCIAL SCIENCES</w:t>
                            </w:r>
                          </w:p>
                          <w:p w:rsidR="00860043" w:rsidRDefault="00860043" w:rsidP="00860043">
                            <w:pPr>
                              <w:spacing w:after="0"/>
                              <w:jc w:val="center"/>
                            </w:pPr>
                            <w:r>
                              <w:rPr>
                                <w:rFonts w:ascii="Arial" w:eastAsia="Arial" w:hAnsi="Arial" w:cs="Arial"/>
                                <w:b/>
                                <w:sz w:val="16"/>
                              </w:rPr>
                              <w:t>****************</w:t>
                            </w:r>
                          </w:p>
                          <w:p w:rsidR="00860043" w:rsidRPr="00860043" w:rsidRDefault="00860043" w:rsidP="00860043">
                            <w:pPr>
                              <w:spacing w:after="0"/>
                              <w:jc w:val="center"/>
                            </w:pPr>
                            <w:r w:rsidRPr="00860043">
                              <w:rPr>
                                <w:rFonts w:ascii="Arial" w:eastAsia="Arial" w:hAnsi="Arial" w:cs="Arial"/>
                                <w:b/>
                                <w:sz w:val="16"/>
                              </w:rPr>
                              <w:t xml:space="preserve">E-Mail: </w:t>
                            </w:r>
                            <w:r w:rsidRPr="00860043">
                              <w:rPr>
                                <w:rFonts w:ascii="Arial" w:eastAsia="Arial" w:hAnsi="Arial" w:cs="Arial"/>
                                <w:b/>
                                <w:color w:val="0000FF"/>
                                <w:sz w:val="16"/>
                              </w:rPr>
                              <w:t>inspectionshouest@yahoo.fr</w:t>
                            </w:r>
                          </w:p>
                          <w:p w:rsidR="00860043" w:rsidRDefault="00860043" w:rsidP="00860043">
                            <w:pPr>
                              <w:spacing w:after="0"/>
                              <w:jc w:val="center"/>
                            </w:pPr>
                            <w:r>
                              <w:rPr>
                                <w:rFonts w:ascii="Arial" w:eastAsia="Arial" w:hAnsi="Arial" w:cs="Arial"/>
                                <w:b/>
                                <w:sz w:val="16"/>
                              </w:rPr>
                              <w:t>**********</w:t>
                            </w:r>
                          </w:p>
                          <w:p w:rsidR="00860043" w:rsidRDefault="00860043" w:rsidP="00860043">
                            <w:pPr>
                              <w:spacing w:after="0"/>
                              <w:jc w:val="center"/>
                            </w:pPr>
                            <w:r>
                              <w:rPr>
                                <w:rFonts w:ascii="Arial" w:eastAsia="Arial" w:hAnsi="Arial" w:cs="Arial"/>
                                <w:b/>
                                <w:sz w:val="16"/>
                              </w:rPr>
                              <w:t>B.P 1061 Tel/Fax: 233.44.67.88</w:t>
                            </w:r>
                          </w:p>
                          <w:p w:rsidR="00860043" w:rsidRDefault="008600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21.25pt;margin-top:-30pt;width:234.75pt;height:19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" fillcolor="white [3201]" stroked="f" strokeweight=".5pt">
                <v:textbox>
                  <w:txbxContent>
                    <w:p w:rsidR="00860043" w:rsidRDefault="00860043" w:rsidP="00860043">
                      <w:pPr>
                        <w:jc w:val="center"/>
                      </w:pPr>
                      <w:r>
                        <w:rPr>
                          <w:rFonts w:ascii="Arial" w:eastAsia="Arial" w:hAnsi="Arial" w:cs="Arial"/>
                          <w:b/>
                          <w:sz w:val="16"/>
                        </w:rPr>
                        <w:t>REPUBLIC OF CAMEROON</w:t>
                      </w:r>
                    </w:p>
                    <w:p w:rsidR="00860043" w:rsidRDefault="00860043" w:rsidP="00860043">
                      <w:pPr>
                        <w:tabs>
                          <w:tab w:val="center" w:pos="4612"/>
                          <w:tab w:val="center" w:pos="11076"/>
                        </w:tabs>
                        <w:spacing w:after="0"/>
                        <w:jc w:val="center"/>
                      </w:pPr>
                      <w:r>
                        <w:rPr>
                          <w:rFonts w:ascii="Arial" w:eastAsia="Arial" w:hAnsi="Arial" w:cs="Arial"/>
                          <w:b/>
                          <w:sz w:val="16"/>
                        </w:rPr>
                        <w:t>Peace – Work – Fatherland</w:t>
                      </w:r>
                    </w:p>
                    <w:p w:rsidR="00860043" w:rsidRDefault="00860043" w:rsidP="00860043">
                      <w:pPr>
                        <w:spacing w:after="0"/>
                        <w:ind w:right="342"/>
                        <w:jc w:val="center"/>
                      </w:pPr>
                      <w:r>
                        <w:rPr>
                          <w:rFonts w:ascii="Arial" w:eastAsia="Arial" w:hAnsi="Arial" w:cs="Arial"/>
                          <w:b/>
                          <w:sz w:val="16"/>
                        </w:rPr>
                        <w:t>*********</w:t>
                      </w:r>
                    </w:p>
                    <w:p w:rsidR="00860043" w:rsidRDefault="00860043" w:rsidP="00860043">
                      <w:pPr>
                        <w:spacing w:after="0"/>
                        <w:ind w:right="265"/>
                        <w:jc w:val="center"/>
                      </w:pPr>
                      <w:r>
                        <w:rPr>
                          <w:rFonts w:ascii="Arial" w:eastAsia="Arial" w:hAnsi="Arial" w:cs="Arial"/>
                          <w:b/>
                          <w:sz w:val="16"/>
                        </w:rPr>
                        <w:t>WEST REGION</w:t>
                      </w:r>
                    </w:p>
                    <w:p w:rsidR="00860043" w:rsidRDefault="00860043" w:rsidP="00860043">
                      <w:pPr>
                        <w:spacing w:after="0"/>
                        <w:ind w:right="251"/>
                        <w:jc w:val="center"/>
                      </w:pPr>
                      <w:r>
                        <w:rPr>
                          <w:rFonts w:ascii="Arial" w:eastAsia="Arial" w:hAnsi="Arial" w:cs="Arial"/>
                          <w:b/>
                          <w:sz w:val="16"/>
                        </w:rPr>
                        <w:t>*************</w:t>
                      </w:r>
                    </w:p>
                    <w:p w:rsidR="00860043" w:rsidRDefault="00860043" w:rsidP="00860043">
                      <w:pPr>
                        <w:spacing w:after="0"/>
                        <w:ind w:left="29"/>
                        <w:jc w:val="center"/>
                      </w:pPr>
                      <w:r>
                        <w:rPr>
                          <w:rFonts w:ascii="Arial" w:eastAsia="Arial" w:hAnsi="Arial" w:cs="Arial"/>
                          <w:b/>
                          <w:sz w:val="16"/>
                        </w:rPr>
                        <w:t>REGIONAL DELEGATION FOR SECONDARY</w:t>
                      </w:r>
                    </w:p>
                    <w:p w:rsidR="00860043" w:rsidRDefault="00860043" w:rsidP="00860043">
                      <w:pPr>
                        <w:spacing w:after="0"/>
                        <w:ind w:right="308"/>
                        <w:jc w:val="center"/>
                      </w:pPr>
                      <w:r>
                        <w:rPr>
                          <w:rFonts w:ascii="Arial" w:eastAsia="Arial" w:hAnsi="Arial" w:cs="Arial"/>
                          <w:b/>
                          <w:sz w:val="16"/>
                        </w:rPr>
                        <w:t>EDUCATION</w:t>
                      </w:r>
                    </w:p>
                    <w:p w:rsidR="00860043" w:rsidRDefault="00860043" w:rsidP="00860043">
                      <w:pPr>
                        <w:spacing w:after="0"/>
                        <w:ind w:right="298"/>
                        <w:jc w:val="center"/>
                      </w:pPr>
                      <w:r>
                        <w:rPr>
                          <w:rFonts w:ascii="Arial" w:eastAsia="Arial" w:hAnsi="Arial" w:cs="Arial"/>
                          <w:b/>
                          <w:sz w:val="16"/>
                        </w:rPr>
                        <w:t>***************’</w:t>
                      </w:r>
                    </w:p>
                    <w:p w:rsidR="00860043" w:rsidRDefault="00860043" w:rsidP="00860043">
                      <w:pPr>
                        <w:spacing w:after="0"/>
                        <w:jc w:val="center"/>
                      </w:pPr>
                      <w:r>
                        <w:rPr>
                          <w:rFonts w:ascii="Arial" w:eastAsia="Arial" w:hAnsi="Arial" w:cs="Arial"/>
                          <w:b/>
                          <w:sz w:val="16"/>
                        </w:rPr>
                        <w:t>REGIONAL INSPECTORATE OF PEDAGOGY</w:t>
                      </w:r>
                    </w:p>
                    <w:p w:rsidR="00860043" w:rsidRDefault="00860043" w:rsidP="00860043">
                      <w:pPr>
                        <w:spacing w:after="0"/>
                        <w:jc w:val="center"/>
                      </w:pPr>
                      <w:r>
                        <w:rPr>
                          <w:rFonts w:ascii="Arial" w:eastAsia="Arial" w:hAnsi="Arial" w:cs="Arial"/>
                          <w:b/>
                          <w:sz w:val="16"/>
                        </w:rPr>
                        <w:t>INCHARGE OF SOCIAL SCIENCES</w:t>
                      </w:r>
                    </w:p>
                    <w:p w:rsidR="00860043" w:rsidRDefault="00860043" w:rsidP="00860043">
                      <w:pPr>
                        <w:spacing w:after="0"/>
                        <w:jc w:val="center"/>
                      </w:pPr>
                      <w:r>
                        <w:rPr>
                          <w:rFonts w:ascii="Arial" w:eastAsia="Arial" w:hAnsi="Arial" w:cs="Arial"/>
                          <w:b/>
                          <w:sz w:val="16"/>
                        </w:rPr>
                        <w:t>****************</w:t>
                      </w:r>
                    </w:p>
                    <w:p w:rsidR="00860043" w:rsidRPr="00860043" w:rsidRDefault="00860043" w:rsidP="00860043">
                      <w:pPr>
                        <w:spacing w:after="0"/>
                        <w:jc w:val="center"/>
                      </w:pPr>
                      <w:r w:rsidRPr="00860043">
                        <w:rPr>
                          <w:rFonts w:ascii="Arial" w:eastAsia="Arial" w:hAnsi="Arial" w:cs="Arial"/>
                          <w:b/>
                          <w:sz w:val="16"/>
                        </w:rPr>
                        <w:t xml:space="preserve">E-Mail: </w:t>
                      </w:r>
                      <w:r w:rsidRPr="00860043">
                        <w:rPr>
                          <w:rFonts w:ascii="Arial" w:eastAsia="Arial" w:hAnsi="Arial" w:cs="Arial"/>
                          <w:b/>
                          <w:color w:val="0000FF"/>
                          <w:sz w:val="16"/>
                        </w:rPr>
                        <w:t>inspectionshouest@yahoo.fr</w:t>
                      </w:r>
                    </w:p>
                    <w:p w:rsidR="00860043" w:rsidRDefault="00860043" w:rsidP="00860043">
                      <w:pPr>
                        <w:spacing w:after="0"/>
                        <w:jc w:val="center"/>
                      </w:pPr>
                      <w:r>
                        <w:rPr>
                          <w:rFonts w:ascii="Arial" w:eastAsia="Arial" w:hAnsi="Arial" w:cs="Arial"/>
                          <w:b/>
                          <w:sz w:val="16"/>
                        </w:rPr>
                        <w:t>**********</w:t>
                      </w:r>
                    </w:p>
                    <w:p w:rsidR="00860043" w:rsidRDefault="00860043" w:rsidP="00860043">
                      <w:pPr>
                        <w:spacing w:after="0"/>
                        <w:jc w:val="center"/>
                      </w:pPr>
                      <w:r>
                        <w:rPr>
                          <w:rFonts w:ascii="Arial" w:eastAsia="Arial" w:hAnsi="Arial" w:cs="Arial"/>
                          <w:b/>
                          <w:sz w:val="16"/>
                        </w:rPr>
                        <w:t>B.P 1061 Tel/Fax: 233.44.67.88</w:t>
                      </w:r>
                    </w:p>
                    <w:p w:rsidR="00860043" w:rsidRDefault="00860043"/>
                  </w:txbxContent>
                </v:textbox>
              </v:shape>
            </w:pict>
          </mc:Fallback>
        </mc:AlternateContent>
      </w:r>
      <w:r w:rsidR="009B2E64">
        <w:rPr>
          <w:noProof/>
        </w:rPr>
        <mc:AlternateContent>
          <mc:Choice Requires="wps">
            <w:drawing>
              <wp:anchor distT="0" distB="0" distL="114300" distR="114300" simplePos="0" relativeHeight="251659264" behindDoc="0" locked="0" layoutInCell="1" allowOverlap="1">
                <wp:simplePos x="0" y="0"/>
                <wp:positionH relativeFrom="column">
                  <wp:posOffset>447675</wp:posOffset>
                </wp:positionH>
                <wp:positionV relativeFrom="paragraph">
                  <wp:posOffset>-400050</wp:posOffset>
                </wp:positionV>
                <wp:extent cx="2743200" cy="2514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743200" cy="2514600"/>
                        </a:xfrm>
                        <a:prstGeom prst="rect">
                          <a:avLst/>
                        </a:prstGeom>
                        <a:solidFill>
                          <a:schemeClr val="lt1"/>
                        </a:solidFill>
                        <a:ln w="6350">
                          <a:noFill/>
                        </a:ln>
                      </wps:spPr>
                      <wps:txbx>
                        <w:txbxContent>
                          <w:p w:rsidR="009B2E64" w:rsidRPr="009B2E64" w:rsidRDefault="009B2E64" w:rsidP="009B2E64">
                            <w:pPr>
                              <w:jc w:val="center"/>
                              <w:rPr>
                                <w:lang w:val="fr-FR"/>
                              </w:rPr>
                            </w:pPr>
                            <w:r w:rsidRPr="009B2E64">
                              <w:rPr>
                                <w:rFonts w:ascii="Arial" w:eastAsia="Arial" w:hAnsi="Arial" w:cs="Arial"/>
                                <w:b/>
                                <w:sz w:val="16"/>
                                <w:lang w:val="fr-FR"/>
                              </w:rPr>
                              <w:t>REPUBLIQUE DU CAMEROUN</w:t>
                            </w:r>
                          </w:p>
                          <w:p w:rsidR="009B2E64" w:rsidRPr="009B2E64" w:rsidRDefault="009B2E64" w:rsidP="009B2E64">
                            <w:pPr>
                              <w:jc w:val="center"/>
                              <w:rPr>
                                <w:lang w:val="fr-FR"/>
                              </w:rPr>
                            </w:pPr>
                            <w:r w:rsidRPr="009B2E64">
                              <w:rPr>
                                <w:rFonts w:ascii="Arial" w:eastAsia="Arial" w:hAnsi="Arial" w:cs="Arial"/>
                                <w:b/>
                                <w:sz w:val="16"/>
                                <w:lang w:val="fr-FR"/>
                              </w:rPr>
                              <w:t>Paix – Travail – Patrie</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Pr="009B2E64" w:rsidRDefault="009B2E64" w:rsidP="009B2E64">
                            <w:pPr>
                              <w:spacing w:after="0"/>
                              <w:jc w:val="center"/>
                              <w:rPr>
                                <w:lang w:val="fr-FR"/>
                              </w:rPr>
                            </w:pPr>
                            <w:r w:rsidRPr="009B2E64">
                              <w:rPr>
                                <w:rFonts w:ascii="Arial" w:eastAsia="Arial" w:hAnsi="Arial" w:cs="Arial"/>
                                <w:b/>
                                <w:sz w:val="16"/>
                                <w:lang w:val="fr-FR"/>
                              </w:rPr>
                              <w:t>REGION DE L’OUEST</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Pr="009B2E64" w:rsidRDefault="009B2E64" w:rsidP="009B2E64">
                            <w:pPr>
                              <w:spacing w:after="0"/>
                              <w:jc w:val="center"/>
                              <w:rPr>
                                <w:lang w:val="fr-FR"/>
                              </w:rPr>
                            </w:pPr>
                            <w:r w:rsidRPr="009B2E64">
                              <w:rPr>
                                <w:rFonts w:ascii="Arial" w:eastAsia="Arial" w:hAnsi="Arial" w:cs="Arial"/>
                                <w:b/>
                                <w:sz w:val="16"/>
                                <w:lang w:val="fr-FR"/>
                              </w:rPr>
                              <w:t>DELLEGATION REGIONALE DES ENSEIGNEMENTS</w:t>
                            </w:r>
                          </w:p>
                          <w:p w:rsidR="009B2E64" w:rsidRPr="009B2E64" w:rsidRDefault="009B2E64" w:rsidP="009B2E64">
                            <w:pPr>
                              <w:spacing w:after="0"/>
                              <w:jc w:val="center"/>
                              <w:rPr>
                                <w:lang w:val="fr-FR"/>
                              </w:rPr>
                            </w:pPr>
                            <w:r w:rsidRPr="009B2E64">
                              <w:rPr>
                                <w:rFonts w:ascii="Arial" w:eastAsia="Arial" w:hAnsi="Arial" w:cs="Arial"/>
                                <w:b/>
                                <w:sz w:val="16"/>
                                <w:lang w:val="fr-FR"/>
                              </w:rPr>
                              <w:t>SECONDAIRES</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Pr="009B2E64" w:rsidRDefault="009B2E64" w:rsidP="009B2E64">
                            <w:pPr>
                              <w:spacing w:after="0"/>
                              <w:jc w:val="center"/>
                              <w:rPr>
                                <w:lang w:val="fr-FR"/>
                              </w:rPr>
                            </w:pPr>
                            <w:r w:rsidRPr="009B2E64">
                              <w:rPr>
                                <w:rFonts w:ascii="Arial" w:eastAsia="Arial" w:hAnsi="Arial" w:cs="Arial"/>
                                <w:b/>
                                <w:sz w:val="16"/>
                                <w:lang w:val="fr-FR"/>
                              </w:rPr>
                              <w:t>INSPECTION REGIONALE DE PEDAGOGIE</w:t>
                            </w:r>
                          </w:p>
                          <w:p w:rsidR="009B2E64" w:rsidRPr="009B2E64" w:rsidRDefault="009B2E64" w:rsidP="009B2E64">
                            <w:pPr>
                              <w:spacing w:after="0"/>
                              <w:jc w:val="center"/>
                              <w:rPr>
                                <w:lang w:val="fr-FR"/>
                              </w:rPr>
                            </w:pPr>
                            <w:r w:rsidRPr="009B2E64">
                              <w:rPr>
                                <w:rFonts w:ascii="Arial" w:eastAsia="Arial" w:hAnsi="Arial" w:cs="Arial"/>
                                <w:b/>
                                <w:sz w:val="16"/>
                                <w:lang w:val="fr-FR"/>
                              </w:rPr>
                              <w:t>CHARGEE DES SCIENCES HUMAINES</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Pr="00375662" w:rsidRDefault="009B2E64" w:rsidP="009B2E64">
                            <w:pPr>
                              <w:spacing w:after="0"/>
                              <w:jc w:val="center"/>
                              <w:rPr>
                                <w:lang w:val="fr-FR"/>
                              </w:rPr>
                            </w:pPr>
                            <w:r w:rsidRPr="00375662">
                              <w:rPr>
                                <w:rFonts w:ascii="Arial" w:eastAsia="Arial" w:hAnsi="Arial" w:cs="Arial"/>
                                <w:b/>
                                <w:sz w:val="16"/>
                                <w:lang w:val="fr-FR"/>
                              </w:rPr>
                              <w:t xml:space="preserve">E-Mail: </w:t>
                            </w:r>
                            <w:r w:rsidRPr="00375662">
                              <w:rPr>
                                <w:rFonts w:ascii="Arial" w:eastAsia="Arial" w:hAnsi="Arial" w:cs="Arial"/>
                                <w:b/>
                                <w:color w:val="0000FF"/>
                                <w:sz w:val="16"/>
                                <w:lang w:val="fr-FR"/>
                              </w:rPr>
                              <w:t>inspectionshouest@yahoo.fr</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Default="009B2E64" w:rsidP="009B2E64">
                            <w:pPr>
                              <w:spacing w:after="0"/>
                              <w:jc w:val="center"/>
                            </w:pPr>
                            <w:r>
                              <w:rPr>
                                <w:rFonts w:ascii="Arial" w:eastAsia="Arial" w:hAnsi="Arial" w:cs="Arial"/>
                                <w:b/>
                                <w:sz w:val="16"/>
                              </w:rPr>
                              <w:t>B.P 1061 Tel/Fax: 233.44.67.88</w:t>
                            </w:r>
                          </w:p>
                          <w:p w:rsidR="009B2E64" w:rsidRDefault="009B2E64" w:rsidP="009B2E6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5.25pt;margin-top:-31.5pt;width:3in;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" fillcolor="white [3201]" stroked="f" strokeweight=".5pt">
                <v:textbox>
                  <w:txbxContent>
                    <w:p w:rsidR="009B2E64" w:rsidRPr="009B2E64" w:rsidRDefault="009B2E64" w:rsidP="009B2E64">
                      <w:pPr>
                        <w:jc w:val="center"/>
                        <w:rPr>
                          <w:lang w:val="fr-FR"/>
                        </w:rPr>
                      </w:pPr>
                      <w:r w:rsidRPr="009B2E64">
                        <w:rPr>
                          <w:rFonts w:ascii="Arial" w:eastAsia="Arial" w:hAnsi="Arial" w:cs="Arial"/>
                          <w:b/>
                          <w:sz w:val="16"/>
                          <w:lang w:val="fr-FR"/>
                        </w:rPr>
                        <w:t>REPUBLIQUE DU CAMEROUN</w:t>
                      </w:r>
                    </w:p>
                    <w:p w:rsidR="009B2E64" w:rsidRPr="009B2E64" w:rsidRDefault="009B2E64" w:rsidP="009B2E64">
                      <w:pPr>
                        <w:jc w:val="center"/>
                        <w:rPr>
                          <w:lang w:val="fr-FR"/>
                        </w:rPr>
                      </w:pPr>
                      <w:r w:rsidRPr="009B2E64">
                        <w:rPr>
                          <w:rFonts w:ascii="Arial" w:eastAsia="Arial" w:hAnsi="Arial" w:cs="Arial"/>
                          <w:b/>
                          <w:sz w:val="16"/>
                          <w:lang w:val="fr-FR"/>
                        </w:rPr>
                        <w:t>Paix – Travail – Patrie</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Pr="009B2E64" w:rsidRDefault="009B2E64" w:rsidP="009B2E64">
                      <w:pPr>
                        <w:spacing w:after="0"/>
                        <w:jc w:val="center"/>
                        <w:rPr>
                          <w:lang w:val="fr-FR"/>
                        </w:rPr>
                      </w:pPr>
                      <w:r w:rsidRPr="009B2E64">
                        <w:rPr>
                          <w:rFonts w:ascii="Arial" w:eastAsia="Arial" w:hAnsi="Arial" w:cs="Arial"/>
                          <w:b/>
                          <w:sz w:val="16"/>
                          <w:lang w:val="fr-FR"/>
                        </w:rPr>
                        <w:t>REGION DE L’OUEST</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Pr="009B2E64" w:rsidRDefault="009B2E64" w:rsidP="009B2E64">
                      <w:pPr>
                        <w:spacing w:after="0"/>
                        <w:jc w:val="center"/>
                        <w:rPr>
                          <w:lang w:val="fr-FR"/>
                        </w:rPr>
                      </w:pPr>
                      <w:r w:rsidRPr="009B2E64">
                        <w:rPr>
                          <w:rFonts w:ascii="Arial" w:eastAsia="Arial" w:hAnsi="Arial" w:cs="Arial"/>
                          <w:b/>
                          <w:sz w:val="16"/>
                          <w:lang w:val="fr-FR"/>
                        </w:rPr>
                        <w:t>DELLEGATION REGIONALE DES ENSEIGNEMENTS</w:t>
                      </w:r>
                    </w:p>
                    <w:p w:rsidR="009B2E64" w:rsidRPr="009B2E64" w:rsidRDefault="009B2E64" w:rsidP="009B2E64">
                      <w:pPr>
                        <w:spacing w:after="0"/>
                        <w:jc w:val="center"/>
                        <w:rPr>
                          <w:lang w:val="fr-FR"/>
                        </w:rPr>
                      </w:pPr>
                      <w:r w:rsidRPr="009B2E64">
                        <w:rPr>
                          <w:rFonts w:ascii="Arial" w:eastAsia="Arial" w:hAnsi="Arial" w:cs="Arial"/>
                          <w:b/>
                          <w:sz w:val="16"/>
                          <w:lang w:val="fr-FR"/>
                        </w:rPr>
                        <w:t>SECONDAIRES</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Pr="009B2E64" w:rsidRDefault="009B2E64" w:rsidP="009B2E64">
                      <w:pPr>
                        <w:spacing w:after="0"/>
                        <w:jc w:val="center"/>
                        <w:rPr>
                          <w:lang w:val="fr-FR"/>
                        </w:rPr>
                      </w:pPr>
                      <w:r w:rsidRPr="009B2E64">
                        <w:rPr>
                          <w:rFonts w:ascii="Arial" w:eastAsia="Arial" w:hAnsi="Arial" w:cs="Arial"/>
                          <w:b/>
                          <w:sz w:val="16"/>
                          <w:lang w:val="fr-FR"/>
                        </w:rPr>
                        <w:t>INSPECTION REGIONALE DE PEDAGOGIE</w:t>
                      </w:r>
                    </w:p>
                    <w:p w:rsidR="009B2E64" w:rsidRPr="009B2E64" w:rsidRDefault="009B2E64" w:rsidP="009B2E64">
                      <w:pPr>
                        <w:spacing w:after="0"/>
                        <w:jc w:val="center"/>
                        <w:rPr>
                          <w:lang w:val="fr-FR"/>
                        </w:rPr>
                      </w:pPr>
                      <w:r w:rsidRPr="009B2E64">
                        <w:rPr>
                          <w:rFonts w:ascii="Arial" w:eastAsia="Arial" w:hAnsi="Arial" w:cs="Arial"/>
                          <w:b/>
                          <w:sz w:val="16"/>
                          <w:lang w:val="fr-FR"/>
                        </w:rPr>
                        <w:t>CHARGEE DES SCIENCES HUMAINES</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Pr="00375662" w:rsidRDefault="009B2E64" w:rsidP="009B2E64">
                      <w:pPr>
                        <w:spacing w:after="0"/>
                        <w:jc w:val="center"/>
                        <w:rPr>
                          <w:lang w:val="fr-FR"/>
                        </w:rPr>
                      </w:pPr>
                      <w:proofErr w:type="gramStart"/>
                      <w:r w:rsidRPr="00375662">
                        <w:rPr>
                          <w:rFonts w:ascii="Arial" w:eastAsia="Arial" w:hAnsi="Arial" w:cs="Arial"/>
                          <w:b/>
                          <w:sz w:val="16"/>
                          <w:lang w:val="fr-FR"/>
                        </w:rPr>
                        <w:t>E-Mail:</w:t>
                      </w:r>
                      <w:proofErr w:type="gramEnd"/>
                      <w:r w:rsidRPr="00375662">
                        <w:rPr>
                          <w:rFonts w:ascii="Arial" w:eastAsia="Arial" w:hAnsi="Arial" w:cs="Arial"/>
                          <w:b/>
                          <w:sz w:val="16"/>
                          <w:lang w:val="fr-FR"/>
                        </w:rPr>
                        <w:t xml:space="preserve"> </w:t>
                      </w:r>
                      <w:r w:rsidRPr="00375662">
                        <w:rPr>
                          <w:rFonts w:ascii="Arial" w:eastAsia="Arial" w:hAnsi="Arial" w:cs="Arial"/>
                          <w:b/>
                          <w:color w:val="0000FF"/>
                          <w:sz w:val="16"/>
                          <w:lang w:val="fr-FR"/>
                        </w:rPr>
                        <w:t>inspectionshouest@yahoo.fr</w:t>
                      </w:r>
                    </w:p>
                    <w:p w:rsidR="009B2E64" w:rsidRPr="009B2E64" w:rsidRDefault="009B2E64" w:rsidP="009B2E64">
                      <w:pPr>
                        <w:spacing w:after="0"/>
                        <w:jc w:val="center"/>
                        <w:rPr>
                          <w:lang w:val="fr-FR"/>
                        </w:rPr>
                      </w:pPr>
                      <w:r w:rsidRPr="009B2E64">
                        <w:rPr>
                          <w:rFonts w:ascii="Arial" w:eastAsia="Arial" w:hAnsi="Arial" w:cs="Arial"/>
                          <w:b/>
                          <w:sz w:val="16"/>
                          <w:lang w:val="fr-FR"/>
                        </w:rPr>
                        <w:t>**********</w:t>
                      </w:r>
                    </w:p>
                    <w:p w:rsidR="009B2E64" w:rsidRDefault="009B2E64" w:rsidP="009B2E64">
                      <w:pPr>
                        <w:spacing w:after="0"/>
                        <w:jc w:val="center"/>
                      </w:pPr>
                      <w:r>
                        <w:rPr>
                          <w:rFonts w:ascii="Arial" w:eastAsia="Arial" w:hAnsi="Arial" w:cs="Arial"/>
                          <w:b/>
                          <w:sz w:val="16"/>
                        </w:rPr>
                        <w:t>B.P 1061 Tel/Fax: 233.44.67.88</w:t>
                      </w:r>
                    </w:p>
                    <w:p w:rsidR="009B2E64" w:rsidRDefault="009B2E64" w:rsidP="009B2E64">
                      <w:pPr>
                        <w:jc w:val="center"/>
                      </w:pPr>
                    </w:p>
                  </w:txbxContent>
                </v:textbox>
              </v:shape>
            </w:pict>
          </mc:Fallback>
        </mc:AlternateContent>
      </w:r>
      <w:r w:rsidR="001B5C6D">
        <w:tab/>
      </w:r>
      <w:r w:rsidR="001B5C6D">
        <w:rPr>
          <w:rFonts w:ascii="Arial" w:eastAsia="Arial" w:hAnsi="Arial" w:cs="Arial"/>
          <w:b/>
          <w:sz w:val="16"/>
        </w:rPr>
        <w:tab/>
      </w:r>
    </w:p>
    <w:p w:rsidR="00A13451" w:rsidRDefault="001B5C6D">
      <w:pPr>
        <w:tabs>
          <w:tab w:val="center" w:pos="4612"/>
          <w:tab w:val="center" w:pos="11076"/>
        </w:tabs>
        <w:spacing w:after="0"/>
      </w:pPr>
      <w:r>
        <w:tab/>
      </w:r>
      <w:r>
        <w:rPr>
          <w:rFonts w:ascii="Arial" w:eastAsia="Arial" w:hAnsi="Arial" w:cs="Arial"/>
          <w:b/>
          <w:sz w:val="16"/>
        </w:rPr>
        <w:tab/>
      </w:r>
      <w:r w:rsidR="00D52AC9">
        <w:rPr>
          <w:rFonts w:ascii="Arial" w:eastAsia="Arial" w:hAnsi="Arial" w:cs="Arial"/>
          <w:b/>
          <w:sz w:val="16"/>
        </w:rPr>
        <w:tab/>
      </w:r>
      <w:r w:rsidR="00D52AC9">
        <w:rPr>
          <w:rFonts w:ascii="Arial" w:eastAsia="Arial" w:hAnsi="Arial" w:cs="Arial"/>
          <w:b/>
          <w:sz w:val="16"/>
        </w:rPr>
        <w:tab/>
      </w:r>
    </w:p>
    <w:tbl>
      <w:tblPr>
        <w:tblStyle w:val="TableGrid"/>
        <w:tblW w:w="11334" w:type="dxa"/>
        <w:tblInd w:w="3689" w:type="dxa"/>
        <w:tblLook w:val="04A0" w:firstRow="1" w:lastRow="0" w:firstColumn="1" w:lastColumn="0" w:noHBand="0" w:noVBand="1"/>
      </w:tblPr>
      <w:tblGrid>
        <w:gridCol w:w="7920"/>
        <w:gridCol w:w="3414"/>
      </w:tblGrid>
      <w:tr w:rsidR="00A13451">
        <w:trPr>
          <w:trHeight w:val="196"/>
        </w:trPr>
        <w:tc>
          <w:tcPr>
            <w:tcW w:w="7920" w:type="dxa"/>
            <w:tcBorders>
              <w:top w:val="nil"/>
              <w:left w:val="nil"/>
              <w:bottom w:val="nil"/>
              <w:right w:val="nil"/>
            </w:tcBorders>
          </w:tcPr>
          <w:p w:rsidR="00A13451" w:rsidRDefault="00A13451">
            <w:pPr>
              <w:ind w:left="1466"/>
            </w:pPr>
          </w:p>
        </w:tc>
        <w:tc>
          <w:tcPr>
            <w:tcW w:w="3414" w:type="dxa"/>
            <w:tcBorders>
              <w:top w:val="nil"/>
              <w:left w:val="nil"/>
              <w:bottom w:val="nil"/>
              <w:right w:val="nil"/>
            </w:tcBorders>
          </w:tcPr>
          <w:p w:rsidR="00A13451" w:rsidRDefault="00A13451">
            <w:pPr>
              <w:ind w:right="342"/>
              <w:jc w:val="center"/>
            </w:pPr>
          </w:p>
        </w:tc>
      </w:tr>
      <w:tr w:rsidR="00A13451">
        <w:trPr>
          <w:trHeight w:val="212"/>
        </w:trPr>
        <w:tc>
          <w:tcPr>
            <w:tcW w:w="7920" w:type="dxa"/>
            <w:tcBorders>
              <w:top w:val="nil"/>
              <w:left w:val="nil"/>
              <w:bottom w:val="nil"/>
              <w:right w:val="nil"/>
            </w:tcBorders>
          </w:tcPr>
          <w:p w:rsidR="00A13451" w:rsidRDefault="00A13451">
            <w:pPr>
              <w:ind w:left="1068"/>
            </w:pPr>
          </w:p>
        </w:tc>
        <w:tc>
          <w:tcPr>
            <w:tcW w:w="3414" w:type="dxa"/>
            <w:tcBorders>
              <w:top w:val="nil"/>
              <w:left w:val="nil"/>
              <w:bottom w:val="nil"/>
              <w:right w:val="nil"/>
            </w:tcBorders>
          </w:tcPr>
          <w:p w:rsidR="00A13451" w:rsidRDefault="00A13451">
            <w:pPr>
              <w:ind w:right="265"/>
              <w:jc w:val="center"/>
            </w:pPr>
          </w:p>
        </w:tc>
      </w:tr>
      <w:tr w:rsidR="00A13451">
        <w:trPr>
          <w:trHeight w:val="212"/>
        </w:trPr>
        <w:tc>
          <w:tcPr>
            <w:tcW w:w="7920" w:type="dxa"/>
            <w:tcBorders>
              <w:top w:val="nil"/>
              <w:left w:val="nil"/>
              <w:bottom w:val="nil"/>
              <w:right w:val="nil"/>
            </w:tcBorders>
          </w:tcPr>
          <w:p w:rsidR="00A13451" w:rsidRDefault="00A13451">
            <w:pPr>
              <w:ind w:left="1334"/>
            </w:pPr>
          </w:p>
        </w:tc>
        <w:tc>
          <w:tcPr>
            <w:tcW w:w="3414" w:type="dxa"/>
            <w:tcBorders>
              <w:top w:val="nil"/>
              <w:left w:val="nil"/>
              <w:bottom w:val="nil"/>
              <w:right w:val="nil"/>
            </w:tcBorders>
          </w:tcPr>
          <w:p w:rsidR="00A13451" w:rsidRDefault="00A13451">
            <w:pPr>
              <w:ind w:right="251"/>
              <w:jc w:val="center"/>
            </w:pPr>
          </w:p>
        </w:tc>
      </w:tr>
      <w:tr w:rsidR="00A13451">
        <w:trPr>
          <w:trHeight w:val="211"/>
        </w:trPr>
        <w:tc>
          <w:tcPr>
            <w:tcW w:w="7920" w:type="dxa"/>
            <w:tcBorders>
              <w:top w:val="nil"/>
              <w:left w:val="nil"/>
              <w:bottom w:val="nil"/>
              <w:right w:val="nil"/>
            </w:tcBorders>
          </w:tcPr>
          <w:p w:rsidR="00A13451" w:rsidRDefault="00A13451"/>
        </w:tc>
        <w:tc>
          <w:tcPr>
            <w:tcW w:w="3414" w:type="dxa"/>
            <w:tcBorders>
              <w:top w:val="nil"/>
              <w:left w:val="nil"/>
              <w:bottom w:val="nil"/>
              <w:right w:val="nil"/>
            </w:tcBorders>
          </w:tcPr>
          <w:p w:rsidR="00A13451" w:rsidRDefault="00A13451">
            <w:pPr>
              <w:ind w:left="29"/>
              <w:jc w:val="both"/>
            </w:pPr>
          </w:p>
        </w:tc>
      </w:tr>
      <w:tr w:rsidR="00A13451">
        <w:trPr>
          <w:trHeight w:val="211"/>
        </w:trPr>
        <w:tc>
          <w:tcPr>
            <w:tcW w:w="7920" w:type="dxa"/>
            <w:tcBorders>
              <w:top w:val="nil"/>
              <w:left w:val="nil"/>
              <w:bottom w:val="nil"/>
              <w:right w:val="nil"/>
            </w:tcBorders>
          </w:tcPr>
          <w:p w:rsidR="00A13451" w:rsidRDefault="00A13451">
            <w:pPr>
              <w:ind w:left="1200"/>
            </w:pPr>
          </w:p>
        </w:tc>
        <w:tc>
          <w:tcPr>
            <w:tcW w:w="3414" w:type="dxa"/>
            <w:tcBorders>
              <w:top w:val="nil"/>
              <w:left w:val="nil"/>
              <w:bottom w:val="nil"/>
              <w:right w:val="nil"/>
            </w:tcBorders>
          </w:tcPr>
          <w:p w:rsidR="00A13451" w:rsidRDefault="00A13451">
            <w:pPr>
              <w:ind w:right="308"/>
              <w:jc w:val="center"/>
            </w:pPr>
          </w:p>
        </w:tc>
      </w:tr>
      <w:tr w:rsidR="00A13451">
        <w:trPr>
          <w:trHeight w:val="211"/>
        </w:trPr>
        <w:tc>
          <w:tcPr>
            <w:tcW w:w="7920" w:type="dxa"/>
            <w:tcBorders>
              <w:top w:val="nil"/>
              <w:left w:val="nil"/>
              <w:bottom w:val="nil"/>
              <w:right w:val="nil"/>
            </w:tcBorders>
          </w:tcPr>
          <w:p w:rsidR="00A13451" w:rsidRDefault="00A13451">
            <w:pPr>
              <w:ind w:left="1200"/>
            </w:pPr>
          </w:p>
        </w:tc>
        <w:tc>
          <w:tcPr>
            <w:tcW w:w="3414" w:type="dxa"/>
            <w:tcBorders>
              <w:top w:val="nil"/>
              <w:left w:val="nil"/>
              <w:bottom w:val="nil"/>
              <w:right w:val="nil"/>
            </w:tcBorders>
          </w:tcPr>
          <w:p w:rsidR="00A13451" w:rsidRDefault="00A13451">
            <w:pPr>
              <w:ind w:right="298"/>
              <w:jc w:val="center"/>
            </w:pPr>
          </w:p>
        </w:tc>
      </w:tr>
      <w:tr w:rsidR="00A13451">
        <w:trPr>
          <w:trHeight w:val="211"/>
        </w:trPr>
        <w:tc>
          <w:tcPr>
            <w:tcW w:w="7920" w:type="dxa"/>
            <w:tcBorders>
              <w:top w:val="nil"/>
              <w:left w:val="nil"/>
              <w:bottom w:val="nil"/>
              <w:right w:val="nil"/>
            </w:tcBorders>
          </w:tcPr>
          <w:p w:rsidR="00A13451" w:rsidRDefault="00A13451">
            <w:pPr>
              <w:ind w:left="312"/>
            </w:pPr>
          </w:p>
        </w:tc>
        <w:tc>
          <w:tcPr>
            <w:tcW w:w="3414" w:type="dxa"/>
            <w:tcBorders>
              <w:top w:val="nil"/>
              <w:left w:val="nil"/>
              <w:bottom w:val="nil"/>
              <w:right w:val="nil"/>
            </w:tcBorders>
          </w:tcPr>
          <w:p w:rsidR="00A13451" w:rsidRDefault="00A13451">
            <w:pPr>
              <w:jc w:val="both"/>
            </w:pPr>
          </w:p>
        </w:tc>
      </w:tr>
      <w:tr w:rsidR="00A13451">
        <w:trPr>
          <w:trHeight w:val="211"/>
        </w:trPr>
        <w:tc>
          <w:tcPr>
            <w:tcW w:w="7920" w:type="dxa"/>
            <w:tcBorders>
              <w:top w:val="nil"/>
              <w:left w:val="nil"/>
              <w:bottom w:val="nil"/>
              <w:right w:val="nil"/>
            </w:tcBorders>
          </w:tcPr>
          <w:p w:rsidR="00A13451" w:rsidRDefault="00A13451">
            <w:pPr>
              <w:ind w:left="444"/>
            </w:pPr>
          </w:p>
        </w:tc>
        <w:tc>
          <w:tcPr>
            <w:tcW w:w="3414" w:type="dxa"/>
            <w:tcBorders>
              <w:top w:val="nil"/>
              <w:left w:val="nil"/>
              <w:bottom w:val="nil"/>
              <w:right w:val="nil"/>
            </w:tcBorders>
          </w:tcPr>
          <w:p w:rsidR="00A13451" w:rsidRDefault="00A13451">
            <w:pPr>
              <w:ind w:left="305"/>
            </w:pPr>
          </w:p>
        </w:tc>
      </w:tr>
      <w:tr w:rsidR="00A13451">
        <w:trPr>
          <w:trHeight w:val="212"/>
        </w:trPr>
        <w:tc>
          <w:tcPr>
            <w:tcW w:w="7920" w:type="dxa"/>
            <w:tcBorders>
              <w:top w:val="nil"/>
              <w:left w:val="nil"/>
              <w:bottom w:val="nil"/>
              <w:right w:val="nil"/>
            </w:tcBorders>
          </w:tcPr>
          <w:p w:rsidR="00A13451" w:rsidRDefault="00A13451">
            <w:pPr>
              <w:ind w:left="1246"/>
            </w:pPr>
          </w:p>
        </w:tc>
        <w:tc>
          <w:tcPr>
            <w:tcW w:w="3414" w:type="dxa"/>
            <w:tcBorders>
              <w:top w:val="nil"/>
              <w:left w:val="nil"/>
              <w:bottom w:val="nil"/>
              <w:right w:val="nil"/>
            </w:tcBorders>
          </w:tcPr>
          <w:p w:rsidR="00A13451" w:rsidRDefault="00A13451">
            <w:pPr>
              <w:ind w:left="1032"/>
            </w:pPr>
          </w:p>
        </w:tc>
      </w:tr>
      <w:tr w:rsidR="00A13451" w:rsidRPr="00375662">
        <w:trPr>
          <w:trHeight w:val="212"/>
        </w:trPr>
        <w:tc>
          <w:tcPr>
            <w:tcW w:w="7920" w:type="dxa"/>
            <w:tcBorders>
              <w:top w:val="nil"/>
              <w:left w:val="nil"/>
              <w:bottom w:val="nil"/>
              <w:right w:val="nil"/>
            </w:tcBorders>
          </w:tcPr>
          <w:p w:rsidR="00A13451" w:rsidRPr="00375662" w:rsidRDefault="00A13451">
            <w:pPr>
              <w:ind w:left="490"/>
              <w:rPr>
                <w:lang w:val="fr-FR"/>
              </w:rPr>
            </w:pPr>
          </w:p>
        </w:tc>
        <w:tc>
          <w:tcPr>
            <w:tcW w:w="3414" w:type="dxa"/>
            <w:tcBorders>
              <w:top w:val="nil"/>
              <w:left w:val="nil"/>
              <w:bottom w:val="nil"/>
              <w:right w:val="nil"/>
            </w:tcBorders>
          </w:tcPr>
          <w:p w:rsidR="00A13451" w:rsidRPr="00375662" w:rsidRDefault="00A13451">
            <w:pPr>
              <w:ind w:left="228"/>
              <w:rPr>
                <w:lang w:val="fr-FR"/>
              </w:rPr>
            </w:pPr>
          </w:p>
        </w:tc>
      </w:tr>
      <w:tr w:rsidR="00A13451">
        <w:trPr>
          <w:trHeight w:val="211"/>
        </w:trPr>
        <w:tc>
          <w:tcPr>
            <w:tcW w:w="7920" w:type="dxa"/>
            <w:tcBorders>
              <w:top w:val="nil"/>
              <w:left w:val="nil"/>
              <w:bottom w:val="nil"/>
              <w:right w:val="nil"/>
            </w:tcBorders>
          </w:tcPr>
          <w:p w:rsidR="00A13451" w:rsidRDefault="00A13451">
            <w:pPr>
              <w:ind w:left="1423"/>
            </w:pPr>
          </w:p>
        </w:tc>
        <w:tc>
          <w:tcPr>
            <w:tcW w:w="3414" w:type="dxa"/>
            <w:tcBorders>
              <w:top w:val="nil"/>
              <w:left w:val="nil"/>
              <w:bottom w:val="nil"/>
              <w:right w:val="nil"/>
            </w:tcBorders>
          </w:tcPr>
          <w:p w:rsidR="00A13451" w:rsidRDefault="00A13451">
            <w:pPr>
              <w:ind w:left="1193"/>
            </w:pPr>
          </w:p>
        </w:tc>
      </w:tr>
      <w:tr w:rsidR="00A13451">
        <w:trPr>
          <w:trHeight w:val="196"/>
        </w:trPr>
        <w:tc>
          <w:tcPr>
            <w:tcW w:w="7920" w:type="dxa"/>
            <w:tcBorders>
              <w:top w:val="nil"/>
              <w:left w:val="nil"/>
              <w:bottom w:val="nil"/>
              <w:right w:val="nil"/>
            </w:tcBorders>
          </w:tcPr>
          <w:p w:rsidR="00A13451" w:rsidRDefault="00A13451">
            <w:pPr>
              <w:ind w:left="710"/>
            </w:pPr>
          </w:p>
        </w:tc>
        <w:tc>
          <w:tcPr>
            <w:tcW w:w="3414" w:type="dxa"/>
            <w:tcBorders>
              <w:top w:val="nil"/>
              <w:left w:val="nil"/>
              <w:bottom w:val="nil"/>
              <w:right w:val="nil"/>
            </w:tcBorders>
          </w:tcPr>
          <w:p w:rsidR="00A13451" w:rsidRDefault="00A13451">
            <w:pPr>
              <w:ind w:left="466"/>
            </w:pPr>
          </w:p>
        </w:tc>
      </w:tr>
    </w:tbl>
    <w:p w:rsidR="00B62A4E" w:rsidRDefault="00375662" w:rsidP="00B62A4E">
      <w:pPr>
        <w:spacing w:after="0"/>
        <w:jc w:val="center"/>
      </w:pPr>
      <w:r>
        <w:rPr>
          <w:rFonts w:ascii="Times New Roman" w:eastAsia="Times New Roman" w:hAnsi="Times New Roman" w:cs="Times New Roman"/>
          <w:b/>
          <w:sz w:val="40"/>
        </w:rPr>
        <w:t>SCHEME OF WORK</w:t>
      </w:r>
      <w:r>
        <w:t xml:space="preserve"> </w:t>
      </w:r>
      <w:r w:rsidR="00B62A4E">
        <w:rPr>
          <w:rFonts w:ascii="Times New Roman" w:eastAsia="Times New Roman" w:hAnsi="Times New Roman" w:cs="Times New Roman"/>
          <w:b/>
          <w:sz w:val="40"/>
        </w:rPr>
        <w:t>FOR GEOGRAPHY</w:t>
      </w:r>
    </w:p>
    <w:p w:rsidR="00A13451" w:rsidRDefault="001B5C6D" w:rsidP="00B62A4E">
      <w:pPr>
        <w:spacing w:after="0"/>
        <w:jc w:val="center"/>
        <w:rPr>
          <w:rFonts w:ascii="Times New Roman" w:eastAsia="Times New Roman" w:hAnsi="Times New Roman" w:cs="Times New Roman"/>
          <w:b/>
          <w:sz w:val="40"/>
        </w:rPr>
      </w:pPr>
      <w:r>
        <w:rPr>
          <w:rFonts w:ascii="Times New Roman" w:eastAsia="Times New Roman" w:hAnsi="Times New Roman" w:cs="Times New Roman"/>
          <w:b/>
          <w:sz w:val="40"/>
        </w:rPr>
        <w:t>20</w:t>
      </w:r>
      <w:r w:rsidR="001A00D6">
        <w:rPr>
          <w:rFonts w:ascii="Times New Roman" w:eastAsia="Times New Roman" w:hAnsi="Times New Roman" w:cs="Times New Roman"/>
          <w:b/>
          <w:sz w:val="40"/>
        </w:rPr>
        <w:t>22</w:t>
      </w:r>
      <w:r>
        <w:rPr>
          <w:rFonts w:ascii="Times New Roman" w:eastAsia="Times New Roman" w:hAnsi="Times New Roman" w:cs="Times New Roman"/>
          <w:b/>
          <w:sz w:val="40"/>
        </w:rPr>
        <w:t xml:space="preserve"> - 20</w:t>
      </w:r>
      <w:r w:rsidR="001A00D6">
        <w:rPr>
          <w:rFonts w:ascii="Times New Roman" w:eastAsia="Times New Roman" w:hAnsi="Times New Roman" w:cs="Times New Roman"/>
          <w:b/>
          <w:sz w:val="40"/>
        </w:rPr>
        <w:t>23</w:t>
      </w:r>
      <w:r>
        <w:rPr>
          <w:rFonts w:ascii="Times New Roman" w:eastAsia="Times New Roman" w:hAnsi="Times New Roman" w:cs="Times New Roman"/>
          <w:b/>
          <w:sz w:val="40"/>
        </w:rPr>
        <w:tab/>
        <w:t>SCHOOL YEAR</w:t>
      </w:r>
    </w:p>
    <w:p w:rsidR="00B62A4E" w:rsidRDefault="00B62A4E" w:rsidP="00B62A4E">
      <w:pPr>
        <w:spacing w:after="0"/>
        <w:jc w:val="center"/>
      </w:pPr>
    </w:p>
    <w:p w:rsidR="00A13451" w:rsidRDefault="001B5C6D">
      <w:pPr>
        <w:tabs>
          <w:tab w:val="center" w:pos="6307"/>
          <w:tab w:val="center" w:pos="10447"/>
          <w:tab w:val="center" w:pos="11880"/>
        </w:tabs>
        <w:spacing w:after="0"/>
      </w:pPr>
      <w:r>
        <w:tab/>
      </w:r>
      <w:r>
        <w:rPr>
          <w:rFonts w:ascii="Times New Roman" w:eastAsia="Times New Roman" w:hAnsi="Times New Roman" w:cs="Times New Roman"/>
          <w:b/>
          <w:sz w:val="24"/>
        </w:rPr>
        <w:t>SYLLABUS COVERAGE PROGRESSION SHEET FOR FORM 1: 20</w:t>
      </w:r>
      <w:r>
        <w:rPr>
          <w:rFonts w:ascii="Times New Roman" w:eastAsia="Times New Roman" w:hAnsi="Times New Roman" w:cs="Times New Roman"/>
          <w:b/>
          <w:sz w:val="24"/>
        </w:rPr>
        <w:tab/>
        <w:t>- 20</w:t>
      </w:r>
      <w:r>
        <w:rPr>
          <w:rFonts w:ascii="Times New Roman" w:eastAsia="Times New Roman" w:hAnsi="Times New Roman" w:cs="Times New Roman"/>
          <w:b/>
          <w:sz w:val="24"/>
        </w:rPr>
        <w:tab/>
        <w:t>SCHOOL YEAR</w:t>
      </w:r>
    </w:p>
    <w:p w:rsidR="00A13451" w:rsidRDefault="001B5C6D">
      <w:pPr>
        <w:spacing w:after="0"/>
        <w:ind w:left="-5" w:hanging="10"/>
      </w:pPr>
      <w:r>
        <w:rPr>
          <w:rFonts w:ascii="Times New Roman" w:eastAsia="Times New Roman" w:hAnsi="Times New Roman" w:cs="Times New Roman"/>
          <w:b/>
          <w:sz w:val="24"/>
        </w:rPr>
        <w:t xml:space="preserve">FINAL COMPETENCE: </w:t>
      </w:r>
      <w:r>
        <w:rPr>
          <w:rFonts w:ascii="Times New Roman" w:eastAsia="Times New Roman" w:hAnsi="Times New Roman" w:cs="Times New Roman"/>
          <w:sz w:val="24"/>
        </w:rPr>
        <w:t>Develop one’s curiosity and knowledge on efficient living in the environment.</w:t>
      </w:r>
    </w:p>
    <w:tbl>
      <w:tblPr>
        <w:tblStyle w:val="TableGrid"/>
        <w:tblW w:w="15615" w:type="dxa"/>
        <w:tblInd w:w="-108" w:type="dxa"/>
        <w:tblCellMar>
          <w:top w:w="11" w:type="dxa"/>
          <w:left w:w="108" w:type="dxa"/>
          <w:bottom w:w="3" w:type="dxa"/>
          <w:right w:w="149"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9"/>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8"/>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41"/>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9"/>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9"/>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b/>
                <w:sz w:val="18"/>
              </w:rPr>
              <w:t>Instructions</w:t>
            </w:r>
          </w:p>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b/>
                <w:sz w:val="28"/>
              </w:rPr>
              <w:t>1</w:t>
            </w:r>
            <w:r>
              <w:rPr>
                <w:rFonts w:ascii="Times New Roman" w:eastAsia="Times New Roman" w:hAnsi="Times New Roman" w:cs="Times New Roman"/>
                <w:b/>
                <w:sz w:val="18"/>
              </w:rPr>
              <w:t>st</w:t>
            </w:r>
          </w:p>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Protect the environment</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Diagnostic Evaluation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A13451"/>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jc w:val="center"/>
            </w:pPr>
            <w:r>
              <w:rPr>
                <w:rFonts w:ascii="Times New Roman" w:eastAsia="Times New Roman" w:hAnsi="Times New Roman" w:cs="Times New Roman"/>
                <w:sz w:val="18"/>
              </w:rPr>
              <w:t>2 - 4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 Definition: Geography (branches and sub branches, methods and importance)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2 - Our planet: The earth</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1: Locate a place on a map</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Partial Integration of resources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A13451"/>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A13451"/>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1"/>
              <w:jc w:val="center"/>
            </w:pPr>
            <w:r>
              <w:rPr>
                <w:rFonts w:ascii="Times New Roman" w:eastAsia="Times New Roman" w:hAnsi="Times New Roman" w:cs="Times New Roman"/>
                <w:sz w:val="18"/>
              </w:rPr>
              <w:t>7 - 10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3-The earth A planet moving in space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2: Calculation of time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1: Influence of the moon on the natural environment and human activities.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 The earth; A blue planet</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5-Relief on the earth</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11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39"/>
              <w:jc w:val="right"/>
            </w:pPr>
            <w:r>
              <w:rPr>
                <w:rFonts w:ascii="Times New Roman" w:eastAsia="Times New Roman" w:hAnsi="Times New Roman" w:cs="Times New Roman"/>
                <w:b/>
                <w:sz w:val="18"/>
              </w:rPr>
              <w:t>Partial integration of resources</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12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left="3129"/>
              <w:jc w:val="center"/>
            </w:pPr>
            <w:r>
              <w:rPr>
                <w:rFonts w:ascii="Times New Roman" w:eastAsia="Times New Roman" w:hAnsi="Times New Roman" w:cs="Times New Roman"/>
                <w:b/>
                <w:sz w:val="18"/>
              </w:rPr>
              <w:t>Evaluation</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2160" w:type="dxa"/>
            <w:tcBorders>
              <w:top w:val="single" w:sz="4" w:space="0" w:color="000000"/>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left="3886"/>
            </w:pPr>
            <w:r>
              <w:rPr>
                <w:rFonts w:ascii="Times New Roman" w:eastAsia="Times New Roman" w:hAnsi="Times New Roman" w:cs="Times New Roman"/>
                <w:b/>
                <w:sz w:val="18"/>
              </w:rPr>
              <w:t>correction/remediation</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Adapt to climatic changes</w:t>
            </w:r>
          </w:p>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1"/>
            </w:pPr>
            <w:r>
              <w:rPr>
                <w:rFonts w:ascii="Times New Roman" w:eastAsia="Times New Roman" w:hAnsi="Times New Roman" w:cs="Times New Roman"/>
                <w:sz w:val="18"/>
              </w:rPr>
              <w:t>13 - 16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3: Form of representation of the earth on the map</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4: The relief map of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6-The notion of the environment</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5: weather observation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39"/>
              <w:jc w:val="right"/>
            </w:pPr>
            <w:r>
              <w:rPr>
                <w:rFonts w:ascii="Times New Roman" w:eastAsia="Times New Roman" w:hAnsi="Times New Roman" w:cs="Times New Roman"/>
                <w:b/>
                <w:sz w:val="18"/>
              </w:rPr>
              <w:t>Partial integration of resources</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03"/>
              <w:jc w:val="right"/>
            </w:pPr>
            <w:r>
              <w:rPr>
                <w:rFonts w:ascii="Times New Roman" w:eastAsia="Times New Roman" w:hAnsi="Times New Roman" w:cs="Times New Roman"/>
                <w:b/>
                <w:sz w:val="18"/>
              </w:rPr>
              <w:t>Evaluation/correction/remediation</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17</w:t>
            </w:r>
          </w:p>
        </w:tc>
        <w:tc>
          <w:tcPr>
            <w:tcW w:w="1710"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6660" w:type="dxa"/>
            <w:vMerge w:val="restart"/>
            <w:tcBorders>
              <w:top w:val="single" w:sz="4" w:space="0" w:color="000000"/>
              <w:left w:val="single" w:sz="4" w:space="0" w:color="000000"/>
              <w:bottom w:val="single" w:sz="4" w:space="0" w:color="000000"/>
              <w:right w:val="nil"/>
            </w:tcBorders>
            <w:vAlign w:val="bottom"/>
          </w:tcPr>
          <w:p w:rsidR="00A13451" w:rsidRDefault="001B5C6D">
            <w:pPr>
              <w:ind w:left="4121"/>
            </w:pPr>
            <w:r>
              <w:rPr>
                <w:rFonts w:ascii="Times New Roman" w:eastAsia="Times New Roman" w:hAnsi="Times New Roman" w:cs="Times New Roman"/>
                <w:b/>
                <w:sz w:val="18"/>
              </w:rPr>
              <w:t>Christmas break</w:t>
            </w:r>
          </w:p>
        </w:tc>
        <w:tc>
          <w:tcPr>
            <w:tcW w:w="1170" w:type="dxa"/>
            <w:vMerge w:val="restart"/>
            <w:tcBorders>
              <w:top w:val="single" w:sz="4" w:space="0" w:color="000000"/>
              <w:left w:val="nil"/>
              <w:bottom w:val="single" w:sz="4" w:space="0" w:color="000000"/>
              <w:right w:val="nil"/>
            </w:tcBorders>
          </w:tcPr>
          <w:p w:rsidR="00A13451" w:rsidRDefault="00A13451"/>
        </w:tc>
        <w:tc>
          <w:tcPr>
            <w:tcW w:w="1917" w:type="dxa"/>
            <w:vMerge w:val="restart"/>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2"/>
              <w:jc w:val="center"/>
            </w:pPr>
            <w:r>
              <w:rPr>
                <w:rFonts w:ascii="Times New Roman" w:eastAsia="Times New Roman" w:hAnsi="Times New Roman" w:cs="Times New Roman"/>
                <w:b/>
                <w:sz w:val="24"/>
              </w:rPr>
              <w:t>2nd</w:t>
            </w:r>
          </w:p>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18</w:t>
            </w:r>
          </w:p>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nil"/>
            </w:tcBorders>
          </w:tcPr>
          <w:p w:rsidR="00A13451" w:rsidRDefault="00A13451"/>
        </w:tc>
        <w:tc>
          <w:tcPr>
            <w:tcW w:w="0" w:type="auto"/>
            <w:vMerge/>
            <w:tcBorders>
              <w:top w:val="nil"/>
              <w:left w:val="nil"/>
              <w:bottom w:val="single" w:sz="4" w:space="0" w:color="000000"/>
              <w:right w:val="nil"/>
            </w:tcBorders>
          </w:tcPr>
          <w:p w:rsidR="00A13451" w:rsidRDefault="00A13451"/>
        </w:tc>
        <w:tc>
          <w:tcPr>
            <w:tcW w:w="0" w:type="auto"/>
            <w:vMerge/>
            <w:tcBorders>
              <w:top w:val="nil"/>
              <w:left w:val="nil"/>
              <w:bottom w:val="single" w:sz="4" w:space="0" w:color="000000"/>
              <w:right w:val="single" w:sz="4" w:space="0" w:color="000000"/>
            </w:tcBorders>
          </w:tcPr>
          <w:p w:rsidR="00A13451" w:rsidRDefault="00A13451"/>
        </w:tc>
      </w:tr>
      <w:tr w:rsidR="00A13451">
        <w:trPr>
          <w:trHeight w:val="216"/>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pPr>
            <w:r>
              <w:rPr>
                <w:rFonts w:ascii="Times New Roman" w:eastAsia="Times New Roman" w:hAnsi="Times New Roman" w:cs="Times New Roman"/>
                <w:sz w:val="18"/>
              </w:rPr>
              <w:t>19 - 22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2: Streams and rivers of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6: Constructing and reading of a climograph (temperature-rainfall graph)</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7 - Natural regions (Bio-climatic zones) of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3periods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vAlign w:val="center"/>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8 - Forms of degradation of the natural regions of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7: Degradation of the natural region of the locality of the school</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23</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39"/>
              <w:jc w:val="right"/>
            </w:pPr>
            <w:r>
              <w:rPr>
                <w:rFonts w:ascii="Times New Roman" w:eastAsia="Times New Roman" w:hAnsi="Times New Roman" w:cs="Times New Roman"/>
                <w:b/>
                <w:sz w:val="18"/>
              </w:rPr>
              <w:t>Partial integration of resources</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24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03"/>
              <w:jc w:val="right"/>
            </w:pPr>
            <w:r>
              <w:rPr>
                <w:rFonts w:ascii="Times New Roman" w:eastAsia="Times New Roman" w:hAnsi="Times New Roman" w:cs="Times New Roman"/>
                <w:b/>
                <w:sz w:val="18"/>
              </w:rPr>
              <w:t>Evaluation/correction/remediation</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18"/>
              </w:rPr>
              <w:t>Management of</w:t>
            </w:r>
          </w:p>
          <w:p w:rsidR="00A13451" w:rsidRDefault="001B5C6D">
            <w:r>
              <w:rPr>
                <w:rFonts w:ascii="Times New Roman" w:eastAsia="Times New Roman" w:hAnsi="Times New Roman" w:cs="Times New Roman"/>
                <w:sz w:val="18"/>
              </w:rPr>
              <w:t>catastrophes</w:t>
            </w:r>
          </w:p>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1"/>
            </w:pPr>
            <w:r>
              <w:rPr>
                <w:rFonts w:ascii="Times New Roman" w:eastAsia="Times New Roman" w:hAnsi="Times New Roman" w:cs="Times New Roman"/>
                <w:sz w:val="18"/>
              </w:rPr>
              <w:t>25 - 28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 xml:space="preserve">Practical work 8: </w:t>
            </w:r>
            <w:r>
              <w:rPr>
                <w:rFonts w:ascii="Times New Roman" w:eastAsia="Times New Roman" w:hAnsi="Times New Roman" w:cs="Times New Roman"/>
                <w:sz w:val="18"/>
              </w:rPr>
              <w:t>Solid waste management</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vAlign w:val="bottom"/>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 xml:space="preserve">Lesson 9 </w:t>
            </w:r>
            <w:r>
              <w:rPr>
                <w:rFonts w:ascii="Times New Roman" w:eastAsia="Times New Roman" w:hAnsi="Times New Roman" w:cs="Times New Roman"/>
                <w:sz w:val="18"/>
              </w:rPr>
              <w:t>- The atmosphere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 xml:space="preserve">Lesson 10 </w:t>
            </w:r>
            <w:r>
              <w:rPr>
                <w:rFonts w:ascii="Times New Roman" w:eastAsia="Times New Roman" w:hAnsi="Times New Roman" w:cs="Times New Roman"/>
                <w:sz w:val="18"/>
              </w:rPr>
              <w:t>- Atmospheric disturbances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Practical work 9</w:t>
            </w:r>
            <w:r>
              <w:rPr>
                <w:rFonts w:ascii="Times New Roman" w:eastAsia="Times New Roman" w:hAnsi="Times New Roman" w:cs="Times New Roman"/>
                <w:sz w:val="18"/>
              </w:rPr>
              <w:t>: Mechanism (processes) of rain formation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Lesson 11</w:t>
            </w:r>
            <w:r>
              <w:rPr>
                <w:rFonts w:ascii="Times New Roman" w:eastAsia="Times New Roman" w:hAnsi="Times New Roman" w:cs="Times New Roman"/>
                <w:sz w:val="18"/>
              </w:rPr>
              <w:t>- Climate change and consequences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Further study 4</w:t>
            </w:r>
            <w:r>
              <w:rPr>
                <w:rFonts w:ascii="Times New Roman" w:eastAsia="Times New Roman" w:hAnsi="Times New Roman" w:cs="Times New Roman"/>
                <w:sz w:val="18"/>
              </w:rPr>
              <w:t>: Climate change and consequences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29</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39"/>
              <w:jc w:val="right"/>
            </w:pPr>
            <w:r>
              <w:rPr>
                <w:rFonts w:ascii="Times New Roman" w:eastAsia="Times New Roman" w:hAnsi="Times New Roman" w:cs="Times New Roman"/>
                <w:b/>
                <w:sz w:val="18"/>
              </w:rPr>
              <w:t>Partial integration of resources</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30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03"/>
              <w:jc w:val="right"/>
            </w:pPr>
            <w:r>
              <w:rPr>
                <w:rFonts w:ascii="Times New Roman" w:eastAsia="Times New Roman" w:hAnsi="Times New Roman" w:cs="Times New Roman"/>
                <w:b/>
                <w:sz w:val="18"/>
              </w:rPr>
              <w:t>Evaluation/correction/remediation</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31</w:t>
            </w:r>
          </w:p>
        </w:tc>
        <w:tc>
          <w:tcPr>
            <w:tcW w:w="8370" w:type="dxa"/>
            <w:gridSpan w:val="2"/>
            <w:vMerge w:val="restart"/>
            <w:tcBorders>
              <w:top w:val="single" w:sz="4" w:space="0" w:color="000000"/>
              <w:left w:val="single" w:sz="4" w:space="0" w:color="000000"/>
              <w:bottom w:val="single" w:sz="4" w:space="0" w:color="000000"/>
              <w:right w:val="nil"/>
            </w:tcBorders>
            <w:vAlign w:val="bottom"/>
          </w:tcPr>
          <w:p w:rsidR="00A13451" w:rsidRDefault="001B5C6D">
            <w:pPr>
              <w:ind w:left="3130"/>
              <w:jc w:val="center"/>
            </w:pPr>
            <w:r>
              <w:rPr>
                <w:rFonts w:ascii="Times New Roman" w:eastAsia="Times New Roman" w:hAnsi="Times New Roman" w:cs="Times New Roman"/>
                <w:b/>
                <w:sz w:val="18"/>
              </w:rPr>
              <w:t>Easter break</w:t>
            </w:r>
          </w:p>
        </w:tc>
        <w:tc>
          <w:tcPr>
            <w:tcW w:w="1170" w:type="dxa"/>
            <w:vMerge w:val="restart"/>
            <w:tcBorders>
              <w:top w:val="single" w:sz="4" w:space="0" w:color="000000"/>
              <w:left w:val="nil"/>
              <w:bottom w:val="single" w:sz="4" w:space="0" w:color="000000"/>
              <w:right w:val="nil"/>
            </w:tcBorders>
          </w:tcPr>
          <w:p w:rsidR="00A13451" w:rsidRDefault="00A13451"/>
        </w:tc>
        <w:tc>
          <w:tcPr>
            <w:tcW w:w="1917" w:type="dxa"/>
            <w:vMerge w:val="restart"/>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1"/>
              <w:jc w:val="center"/>
            </w:pPr>
            <w:r>
              <w:rPr>
                <w:rFonts w:ascii="Times New Roman" w:eastAsia="Times New Roman" w:hAnsi="Times New Roman" w:cs="Times New Roman"/>
                <w:b/>
                <w:sz w:val="24"/>
              </w:rPr>
              <w:t>3</w:t>
            </w:r>
            <w:r>
              <w:rPr>
                <w:rFonts w:ascii="Times New Roman" w:eastAsia="Times New Roman" w:hAnsi="Times New Roman" w:cs="Times New Roman"/>
                <w:b/>
                <w:sz w:val="16"/>
              </w:rPr>
              <w:t>rd</w:t>
            </w:r>
          </w:p>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32</w:t>
            </w:r>
          </w:p>
        </w:tc>
        <w:tc>
          <w:tcPr>
            <w:tcW w:w="0" w:type="auto"/>
            <w:gridSpan w:val="2"/>
            <w:vMerge/>
            <w:tcBorders>
              <w:top w:val="nil"/>
              <w:left w:val="single" w:sz="4" w:space="0" w:color="000000"/>
              <w:bottom w:val="single" w:sz="4" w:space="0" w:color="000000"/>
              <w:right w:val="nil"/>
            </w:tcBorders>
          </w:tcPr>
          <w:p w:rsidR="00A13451" w:rsidRDefault="00A13451"/>
        </w:tc>
        <w:tc>
          <w:tcPr>
            <w:tcW w:w="0" w:type="auto"/>
            <w:vMerge/>
            <w:tcBorders>
              <w:top w:val="nil"/>
              <w:left w:val="nil"/>
              <w:bottom w:val="single" w:sz="4" w:space="0" w:color="000000"/>
              <w:right w:val="nil"/>
            </w:tcBorders>
          </w:tcPr>
          <w:p w:rsidR="00A13451" w:rsidRDefault="00A13451"/>
        </w:tc>
        <w:tc>
          <w:tcPr>
            <w:tcW w:w="0" w:type="auto"/>
            <w:vMerge/>
            <w:tcBorders>
              <w:top w:val="nil"/>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pPr>
            <w:r>
              <w:rPr>
                <w:rFonts w:ascii="Times New Roman" w:eastAsia="Times New Roman" w:hAnsi="Times New Roman" w:cs="Times New Roman"/>
                <w:sz w:val="18"/>
              </w:rPr>
              <w:t>33 - 35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Further study 5</w:t>
            </w:r>
            <w:r>
              <w:rPr>
                <w:rFonts w:ascii="Times New Roman" w:eastAsia="Times New Roman" w:hAnsi="Times New Roman" w:cs="Times New Roman"/>
                <w:sz w:val="18"/>
              </w:rPr>
              <w:t>: other agents of catastrophes (crickets, granivous birds, elephants)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 xml:space="preserve">Lesson 12 </w:t>
            </w:r>
            <w:r>
              <w:rPr>
                <w:rFonts w:ascii="Times New Roman" w:eastAsia="Times New Roman" w:hAnsi="Times New Roman" w:cs="Times New Roman"/>
                <w:sz w:val="18"/>
              </w:rPr>
              <w:t>- Tectonic movements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Further study 6</w:t>
            </w:r>
            <w:r>
              <w:rPr>
                <w:rFonts w:ascii="Times New Roman" w:eastAsia="Times New Roman" w:hAnsi="Times New Roman" w:cs="Times New Roman"/>
                <w:sz w:val="18"/>
              </w:rPr>
              <w:t>: Theories of earth movements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5"/>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13- Consequences of the instability of the earth’s crust</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A13451">
      <w:pPr>
        <w:spacing w:after="0"/>
        <w:ind w:left="-720" w:right="16038"/>
      </w:pPr>
    </w:p>
    <w:tbl>
      <w:tblPr>
        <w:tblStyle w:val="TableGrid"/>
        <w:tblW w:w="15615" w:type="dxa"/>
        <w:tblInd w:w="-108" w:type="dxa"/>
        <w:tblCellMar>
          <w:top w:w="11" w:type="dxa"/>
          <w:left w:w="108" w:type="dxa"/>
          <w:right w:w="149"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41"/>
            </w:pPr>
            <w:r>
              <w:rPr>
                <w:rFonts w:ascii="Times New Roman" w:eastAsia="Times New Roman" w:hAnsi="Times New Roman" w:cs="Times New Roman"/>
                <w:sz w:val="18"/>
              </w:rPr>
              <w:t>36 - 38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 xml:space="preserve">Practical work 10: </w:t>
            </w:r>
            <w:r>
              <w:rPr>
                <w:rFonts w:ascii="Times New Roman" w:eastAsia="Times New Roman" w:hAnsi="Times New Roman" w:cs="Times New Roman"/>
                <w:sz w:val="18"/>
              </w:rPr>
              <w:t>Manifestation of seismic and volcanic activities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18"/>
              </w:rPr>
              <w:t xml:space="preserve">Further study7: </w:t>
            </w:r>
            <w:r>
              <w:rPr>
                <w:rFonts w:ascii="Times New Roman" w:eastAsia="Times New Roman" w:hAnsi="Times New Roman" w:cs="Times New Roman"/>
                <w:sz w:val="18"/>
              </w:rPr>
              <w:t>What to do in case of an earthquake or volcanic eruption (adaptation and mitigation strategies)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39</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39"/>
              <w:jc w:val="right"/>
            </w:pPr>
            <w:r>
              <w:rPr>
                <w:rFonts w:ascii="Times New Roman" w:eastAsia="Times New Roman" w:hAnsi="Times New Roman" w:cs="Times New Roman"/>
                <w:b/>
                <w:sz w:val="18"/>
              </w:rPr>
              <w:t>Partial integration of resources</w:t>
            </w:r>
          </w:p>
        </w:tc>
        <w:tc>
          <w:tcPr>
            <w:tcW w:w="3087" w:type="dxa"/>
            <w:gridSpan w:val="2"/>
            <w:tcBorders>
              <w:top w:val="single" w:sz="4" w:space="0" w:color="000000"/>
              <w:left w:val="nil"/>
              <w:bottom w:val="single" w:sz="4" w:space="0" w:color="000000"/>
              <w:right w:val="single" w:sz="4" w:space="0" w:color="000000"/>
            </w:tcBorders>
            <w:vAlign w:val="bottom"/>
          </w:tcPr>
          <w:p w:rsidR="00A13451" w:rsidRDefault="00A13451"/>
        </w:tc>
      </w:tr>
      <w:tr w:rsidR="00A13451">
        <w:trPr>
          <w:trHeight w:val="217"/>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40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left="3912"/>
            </w:pPr>
            <w:r>
              <w:rPr>
                <w:rFonts w:ascii="Times New Roman" w:eastAsia="Times New Roman" w:hAnsi="Times New Roman" w:cs="Times New Roman"/>
                <w:b/>
                <w:sz w:val="18"/>
              </w:rPr>
              <w:t>Summative evaluation</w:t>
            </w:r>
          </w:p>
        </w:tc>
        <w:tc>
          <w:tcPr>
            <w:tcW w:w="3087" w:type="dxa"/>
            <w:gridSpan w:val="2"/>
            <w:tcBorders>
              <w:top w:val="single" w:sz="4" w:space="0" w:color="000000"/>
              <w:left w:val="nil"/>
              <w:bottom w:val="single" w:sz="4" w:space="0" w:color="000000"/>
              <w:right w:val="single" w:sz="4" w:space="0" w:color="000000"/>
            </w:tcBorders>
          </w:tcPr>
          <w:p w:rsidR="00A13451" w:rsidRDefault="00A13451"/>
        </w:tc>
      </w:tr>
    </w:tbl>
    <w:p w:rsidR="00A13451" w:rsidRDefault="001B5C6D">
      <w:r>
        <w:br w:type="page"/>
      </w:r>
    </w:p>
    <w:p w:rsidR="00A13451" w:rsidRDefault="001B5C6D">
      <w:pPr>
        <w:spacing w:after="0"/>
        <w:ind w:left="92" w:hanging="10"/>
        <w:jc w:val="center"/>
      </w:pPr>
      <w:r>
        <w:rPr>
          <w:sz w:val="24"/>
        </w:rPr>
        <w:lastRenderedPageBreak/>
        <w:t>2 of 17</w:t>
      </w:r>
    </w:p>
    <w:p w:rsidR="00A13451" w:rsidRDefault="001B5C6D">
      <w:pPr>
        <w:tabs>
          <w:tab w:val="center" w:pos="6307"/>
          <w:tab w:val="center" w:pos="10447"/>
          <w:tab w:val="center" w:pos="11880"/>
        </w:tabs>
        <w:spacing w:after="0"/>
      </w:pPr>
      <w:r>
        <w:tab/>
      </w:r>
      <w:r>
        <w:rPr>
          <w:rFonts w:ascii="Times New Roman" w:eastAsia="Times New Roman" w:hAnsi="Times New Roman" w:cs="Times New Roman"/>
          <w:b/>
          <w:sz w:val="24"/>
        </w:rPr>
        <w:t>SYLLABUS COVERAGE PROGRESSION SHEET FOR FORM 2: 20</w:t>
      </w:r>
      <w:r>
        <w:rPr>
          <w:rFonts w:ascii="Times New Roman" w:eastAsia="Times New Roman" w:hAnsi="Times New Roman" w:cs="Times New Roman"/>
          <w:b/>
          <w:sz w:val="24"/>
        </w:rPr>
        <w:tab/>
        <w:t>- 20</w:t>
      </w:r>
      <w:r>
        <w:rPr>
          <w:rFonts w:ascii="Times New Roman" w:eastAsia="Times New Roman" w:hAnsi="Times New Roman" w:cs="Times New Roman"/>
          <w:b/>
          <w:sz w:val="24"/>
        </w:rPr>
        <w:tab/>
        <w:t>SCHOOL YEAR</w:t>
      </w:r>
    </w:p>
    <w:p w:rsidR="00A13451" w:rsidRDefault="001B5C6D">
      <w:pPr>
        <w:spacing w:after="0"/>
        <w:ind w:left="-5" w:hanging="10"/>
      </w:pPr>
      <w:r>
        <w:rPr>
          <w:rFonts w:ascii="Times New Roman" w:eastAsia="Times New Roman" w:hAnsi="Times New Roman" w:cs="Times New Roman"/>
          <w:b/>
          <w:sz w:val="24"/>
        </w:rPr>
        <w:t xml:space="preserve">FINAL COMPETENCE: </w:t>
      </w:r>
      <w:r>
        <w:rPr>
          <w:rFonts w:ascii="Times New Roman" w:eastAsia="Times New Roman" w:hAnsi="Times New Roman" w:cs="Times New Roman"/>
          <w:sz w:val="24"/>
        </w:rPr>
        <w:t>Develop one’s curiosity and knowledge for better utilization of geographic space and its resources.</w:t>
      </w:r>
    </w:p>
    <w:tbl>
      <w:tblPr>
        <w:tblStyle w:val="TableGrid"/>
        <w:tblW w:w="15615" w:type="dxa"/>
        <w:tblInd w:w="-108" w:type="dxa"/>
        <w:tblCellMar>
          <w:top w:w="11" w:type="dxa"/>
          <w:left w:w="108" w:type="dxa"/>
          <w:bottom w:w="4" w:type="dxa"/>
          <w:right w:w="135"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6"/>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5"/>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28"/>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5"/>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5"/>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b/>
                <w:sz w:val="18"/>
              </w:rPr>
              <w:t>Instructions</w:t>
            </w:r>
          </w:p>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26"/>
              <w:jc w:val="center"/>
            </w:pPr>
            <w:r>
              <w:rPr>
                <w:rFonts w:ascii="Times New Roman" w:eastAsia="Times New Roman" w:hAnsi="Times New Roman" w:cs="Times New Roman"/>
                <w:b/>
                <w:sz w:val="24"/>
              </w:rPr>
              <w:t>1</w:t>
            </w:r>
            <w:r>
              <w:rPr>
                <w:rFonts w:ascii="Times New Roman" w:eastAsia="Times New Roman" w:hAnsi="Times New Roman" w:cs="Times New Roman"/>
                <w:b/>
                <w:sz w:val="16"/>
              </w:rPr>
              <w:t>st</w:t>
            </w:r>
          </w:p>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-Adapt to climate change -Adopt healthy ecological behaviours</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Diagnostic Evaluation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27"/>
              <w:jc w:val="center"/>
            </w:pPr>
            <w:r>
              <w:rPr>
                <w:rFonts w:ascii="Times New Roman" w:eastAsia="Times New Roman" w:hAnsi="Times New Roman" w:cs="Times New Roman"/>
                <w:sz w:val="18"/>
              </w:rPr>
              <w:t>2 - 4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 Rapid growth of the world’s population (historical evolution, factors of rapid population growth, implications of rapid growth on resources)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1: Population densities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2- uneven distribution of world population (concept of population density, spatial distribution, factors of uneven distribution)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53"/>
              <w:jc w:val="right"/>
            </w:pPr>
            <w:r>
              <w:rPr>
                <w:rFonts w:ascii="Times New Roman" w:eastAsia="Times New Roman" w:hAnsi="Times New Roman" w:cs="Times New Roman"/>
                <w:b/>
                <w:sz w:val="18"/>
              </w:rPr>
              <w:t>Partial integration of resources</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17"/>
              <w:jc w:val="right"/>
            </w:pPr>
            <w:r>
              <w:rPr>
                <w:rFonts w:ascii="Times New Roman" w:eastAsia="Times New Roman" w:hAnsi="Times New Roman" w:cs="Times New Roman"/>
                <w:b/>
                <w:sz w:val="18"/>
              </w:rPr>
              <w:t>Evaluation/correction/remediation</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r>
              <w:rPr>
                <w:rFonts w:ascii="Times New Roman" w:eastAsia="Times New Roman" w:hAnsi="Times New Roman" w:cs="Times New Roman"/>
                <w:sz w:val="18"/>
              </w:rPr>
              <w:t>7 - 10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work2: Population densities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631"/>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Lesson3-Man in the equatorial zone (location, brief presentation of climatic characteristics, resources, traditional methods of exploitation, problems faced and proposed solutions.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3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1: Deforestation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631"/>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 Man in the tropical zone (location, brief presentation of climatic characteristics, resources, traditional methods of exploitation, problems faced and proposed solutions.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3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Directed (guided) work 1- Main food crops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11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53"/>
              <w:jc w:val="right"/>
            </w:pPr>
            <w:r>
              <w:rPr>
                <w:rFonts w:ascii="Times New Roman" w:eastAsia="Times New Roman" w:hAnsi="Times New Roman" w:cs="Times New Roman"/>
                <w:b/>
                <w:sz w:val="18"/>
              </w:rPr>
              <w:t>Partial integration of resources</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12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17"/>
              <w:jc w:val="right"/>
            </w:pPr>
            <w:r>
              <w:rPr>
                <w:rFonts w:ascii="Times New Roman" w:eastAsia="Times New Roman" w:hAnsi="Times New Roman" w:cs="Times New Roman"/>
                <w:b/>
                <w:sz w:val="18"/>
              </w:rPr>
              <w:t>Evaluation/correction/remediation</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pPr>
              <w:spacing w:after="1229"/>
            </w:pPr>
            <w:r>
              <w:rPr>
                <w:rFonts w:ascii="Times New Roman" w:eastAsia="Times New Roman" w:hAnsi="Times New Roman" w:cs="Times New Roman"/>
                <w:sz w:val="18"/>
              </w:rPr>
              <w:t>Adapt to climate change</w:t>
            </w:r>
          </w:p>
          <w:p w:rsidR="00A13451" w:rsidRDefault="001B5C6D">
            <w:r>
              <w:rPr>
                <w:rFonts w:ascii="Times New Roman" w:eastAsia="Times New Roman" w:hAnsi="Times New Roman" w:cs="Times New Roman"/>
                <w:sz w:val="18"/>
              </w:rPr>
              <w:t>-Adopt healthy ecological behaviours</w:t>
            </w:r>
          </w:p>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1"/>
            </w:pPr>
            <w:r>
              <w:rPr>
                <w:rFonts w:ascii="Times New Roman" w:eastAsia="Times New Roman" w:hAnsi="Times New Roman" w:cs="Times New Roman"/>
                <w:sz w:val="18"/>
              </w:rPr>
              <w:t>13 - 16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Directed (guided) work 2-Preservation of food stuff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work3: identification of biological resources (plants and animals)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work4: Measures of soil conservation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6"/>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2: Firewood crises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17</w:t>
            </w:r>
          </w:p>
        </w:tc>
        <w:tc>
          <w:tcPr>
            <w:tcW w:w="8370" w:type="dxa"/>
            <w:gridSpan w:val="2"/>
            <w:vMerge w:val="restart"/>
            <w:tcBorders>
              <w:top w:val="single" w:sz="4" w:space="0" w:color="000000"/>
              <w:left w:val="single" w:sz="4" w:space="0" w:color="000000"/>
              <w:bottom w:val="single" w:sz="4" w:space="0" w:color="000000"/>
              <w:right w:val="nil"/>
            </w:tcBorders>
            <w:vAlign w:val="bottom"/>
          </w:tcPr>
          <w:p w:rsidR="00A13451" w:rsidRDefault="001B5C6D">
            <w:pPr>
              <w:ind w:left="3116"/>
              <w:jc w:val="center"/>
            </w:pPr>
            <w:r>
              <w:rPr>
                <w:rFonts w:ascii="Times New Roman" w:eastAsia="Times New Roman" w:hAnsi="Times New Roman" w:cs="Times New Roman"/>
                <w:b/>
                <w:sz w:val="18"/>
              </w:rPr>
              <w:t>Christmas break</w:t>
            </w:r>
          </w:p>
        </w:tc>
        <w:tc>
          <w:tcPr>
            <w:tcW w:w="1170" w:type="dxa"/>
            <w:vMerge w:val="restart"/>
            <w:tcBorders>
              <w:top w:val="single" w:sz="4" w:space="0" w:color="000000"/>
              <w:left w:val="nil"/>
              <w:bottom w:val="single" w:sz="4" w:space="0" w:color="000000"/>
              <w:right w:val="nil"/>
            </w:tcBorders>
          </w:tcPr>
          <w:p w:rsidR="00A13451" w:rsidRDefault="00A13451"/>
        </w:tc>
        <w:tc>
          <w:tcPr>
            <w:tcW w:w="1917" w:type="dxa"/>
            <w:vMerge w:val="restart"/>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b/>
                <w:sz w:val="24"/>
              </w:rPr>
              <w:t>2nd</w:t>
            </w:r>
          </w:p>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18</w:t>
            </w:r>
          </w:p>
        </w:tc>
        <w:tc>
          <w:tcPr>
            <w:tcW w:w="0" w:type="auto"/>
            <w:gridSpan w:val="2"/>
            <w:vMerge/>
            <w:tcBorders>
              <w:top w:val="nil"/>
              <w:left w:val="single" w:sz="4" w:space="0" w:color="000000"/>
              <w:bottom w:val="single" w:sz="4" w:space="0" w:color="000000"/>
              <w:right w:val="nil"/>
            </w:tcBorders>
          </w:tcPr>
          <w:p w:rsidR="00A13451" w:rsidRDefault="00A13451"/>
        </w:tc>
        <w:tc>
          <w:tcPr>
            <w:tcW w:w="0" w:type="auto"/>
            <w:vMerge/>
            <w:tcBorders>
              <w:top w:val="nil"/>
              <w:left w:val="nil"/>
              <w:bottom w:val="single" w:sz="4" w:space="0" w:color="000000"/>
              <w:right w:val="nil"/>
            </w:tcBorders>
          </w:tcPr>
          <w:p w:rsidR="00A13451" w:rsidRDefault="00A13451"/>
        </w:tc>
        <w:tc>
          <w:tcPr>
            <w:tcW w:w="0" w:type="auto"/>
            <w:vMerge/>
            <w:tcBorders>
              <w:top w:val="nil"/>
              <w:left w:val="nil"/>
              <w:bottom w:val="single" w:sz="4" w:space="0" w:color="000000"/>
              <w:right w:val="single" w:sz="4" w:space="0" w:color="000000"/>
            </w:tcBorders>
          </w:tcPr>
          <w:p w:rsidR="00A13451" w:rsidRDefault="00A13451"/>
        </w:tc>
      </w:tr>
      <w:tr w:rsidR="00A13451">
        <w:trPr>
          <w:trHeight w:val="631"/>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27"/>
              <w:jc w:val="center"/>
            </w:pPr>
            <w:r>
              <w:rPr>
                <w:rFonts w:ascii="Times New Roman" w:eastAsia="Times New Roman" w:hAnsi="Times New Roman" w:cs="Times New Roman"/>
                <w:sz w:val="18"/>
              </w:rPr>
              <w:t>19</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5 - Man in hot desert milieu (location, brief presentation of climatic characteristics, resources, traditional methods of exploitation, problems faced and proposed solutions.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3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20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53"/>
              <w:jc w:val="right"/>
            </w:pPr>
            <w:r>
              <w:rPr>
                <w:rFonts w:ascii="Times New Roman" w:eastAsia="Times New Roman" w:hAnsi="Times New Roman" w:cs="Times New Roman"/>
                <w:b/>
                <w:sz w:val="18"/>
              </w:rPr>
              <w:t>Partial integration of resources</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21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17"/>
              <w:jc w:val="right"/>
            </w:pPr>
            <w:r>
              <w:rPr>
                <w:rFonts w:ascii="Times New Roman" w:eastAsia="Times New Roman" w:hAnsi="Times New Roman" w:cs="Times New Roman"/>
                <w:b/>
                <w:sz w:val="18"/>
              </w:rPr>
              <w:t>Evaluation/correction/remediation</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pPr>
            <w:r>
              <w:rPr>
                <w:rFonts w:ascii="Times New Roman" w:eastAsia="Times New Roman" w:hAnsi="Times New Roman" w:cs="Times New Roman"/>
                <w:sz w:val="18"/>
              </w:rPr>
              <w:t>22 - 24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3: Products gathered from the wild (nature)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vAlign w:val="center"/>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6:- Man in Mediterranean (location, brief presentation of climatic characteristics, resources, traditional methods of exploitation, problems faced and proposed solutions.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4: Traditional fishing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Directed (guided) work 3 - Water problems in their region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17"/>
            </w:pPr>
            <w:r>
              <w:rPr>
                <w:rFonts w:ascii="Times New Roman" w:eastAsia="Times New Roman" w:hAnsi="Times New Roman" w:cs="Times New Roman"/>
                <w:sz w:val="18"/>
              </w:rPr>
              <w:t>Lesson 7 - Countryside in Africa (agricultural landscape, rural settlements, attractive and repulsive aspects of rural areas (countryside)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7 - Countryside in Africa (agricultural landscape, rural settlements, attractive and repulsive aspects of rural areas (countryside)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18"/>
              </w:rPr>
              <w:t>Limiting migrations</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25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53"/>
              <w:jc w:val="right"/>
            </w:pPr>
            <w:r>
              <w:rPr>
                <w:rFonts w:ascii="Times New Roman" w:eastAsia="Times New Roman" w:hAnsi="Times New Roman" w:cs="Times New Roman"/>
                <w:b/>
                <w:sz w:val="18"/>
              </w:rPr>
              <w:t>Partial integration of resources</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7"/>
              <w:jc w:val="center"/>
            </w:pPr>
            <w:r>
              <w:rPr>
                <w:rFonts w:ascii="Times New Roman" w:eastAsia="Times New Roman" w:hAnsi="Times New Roman" w:cs="Times New Roman"/>
                <w:sz w:val="18"/>
              </w:rPr>
              <w:t>26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17"/>
              <w:jc w:val="right"/>
            </w:pPr>
            <w:r>
              <w:rPr>
                <w:rFonts w:ascii="Times New Roman" w:eastAsia="Times New Roman" w:hAnsi="Times New Roman" w:cs="Times New Roman"/>
                <w:b/>
                <w:sz w:val="18"/>
              </w:rPr>
              <w:t>Evaluation/correction/remediation</w:t>
            </w:r>
          </w:p>
        </w:tc>
        <w:tc>
          <w:tcPr>
            <w:tcW w:w="1170" w:type="dxa"/>
            <w:tcBorders>
              <w:top w:val="single" w:sz="4" w:space="0" w:color="000000"/>
              <w:left w:val="nil"/>
              <w:bottom w:val="single" w:sz="4" w:space="0" w:color="000000"/>
              <w:right w:val="nil"/>
            </w:tcBorders>
          </w:tcPr>
          <w:p w:rsidR="00A13451" w:rsidRDefault="00A13451"/>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1"/>
            </w:pPr>
            <w:r>
              <w:rPr>
                <w:rFonts w:ascii="Times New Roman" w:eastAsia="Times New Roman" w:hAnsi="Times New Roman" w:cs="Times New Roman"/>
                <w:sz w:val="18"/>
              </w:rPr>
              <w:t>27 - 30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8: Towns in Africa (urban landscapes, informal activities, problems of African cities).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5"/>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6: Urban landscapes in Africa</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A13451">
      <w:pPr>
        <w:spacing w:after="0"/>
        <w:ind w:left="-720" w:right="16038"/>
      </w:pPr>
    </w:p>
    <w:tbl>
      <w:tblPr>
        <w:tblStyle w:val="TableGrid"/>
        <w:tblW w:w="15615" w:type="dxa"/>
        <w:tblInd w:w="-108" w:type="dxa"/>
        <w:tblCellMar>
          <w:top w:w="11" w:type="dxa"/>
          <w:left w:w="108" w:type="dxa"/>
          <w:bottom w:w="5" w:type="dxa"/>
          <w:right w:w="149"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2160" w:type="dxa"/>
            <w:tcBorders>
              <w:top w:val="single" w:sz="4" w:space="0" w:color="000000"/>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5: informal sector activities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Limiting migrations</w:t>
            </w:r>
          </w:p>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7: location of regional headquarters of Cameroon and divisional headquarters of their region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6: Measures of managing urban problems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31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vMerge w:val="restart"/>
            <w:tcBorders>
              <w:top w:val="single" w:sz="4" w:space="0" w:color="000000"/>
              <w:left w:val="single" w:sz="4" w:space="0" w:color="000000"/>
              <w:bottom w:val="single" w:sz="4" w:space="0" w:color="000000"/>
              <w:right w:val="nil"/>
            </w:tcBorders>
            <w:vAlign w:val="bottom"/>
          </w:tcPr>
          <w:p w:rsidR="00A13451" w:rsidRDefault="001B5C6D">
            <w:pPr>
              <w:ind w:left="4270"/>
            </w:pPr>
            <w:r>
              <w:rPr>
                <w:rFonts w:ascii="Times New Roman" w:eastAsia="Times New Roman" w:hAnsi="Times New Roman" w:cs="Times New Roman"/>
                <w:b/>
                <w:sz w:val="18"/>
              </w:rPr>
              <w:t>Easter break</w:t>
            </w:r>
          </w:p>
        </w:tc>
        <w:tc>
          <w:tcPr>
            <w:tcW w:w="3087" w:type="dxa"/>
            <w:gridSpan w:val="2"/>
            <w:vMerge w:val="restart"/>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b/>
                <w:sz w:val="24"/>
              </w:rPr>
              <w:t>3</w:t>
            </w:r>
            <w:r>
              <w:rPr>
                <w:rFonts w:ascii="Times New Roman" w:eastAsia="Times New Roman" w:hAnsi="Times New Roman" w:cs="Times New Roman"/>
                <w:b/>
                <w:sz w:val="16"/>
              </w:rPr>
              <w:t>rd</w:t>
            </w:r>
          </w:p>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32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nil"/>
            </w:tcBorders>
          </w:tcPr>
          <w:p w:rsidR="00A13451" w:rsidRDefault="00A13451"/>
        </w:tc>
        <w:tc>
          <w:tcPr>
            <w:tcW w:w="0" w:type="auto"/>
            <w:gridSpan w:val="2"/>
            <w:vMerge/>
            <w:tcBorders>
              <w:top w:val="nil"/>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33</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39"/>
              <w:jc w:val="right"/>
            </w:pPr>
            <w:r>
              <w:rPr>
                <w:rFonts w:ascii="Times New Roman" w:eastAsia="Times New Roman" w:hAnsi="Times New Roman" w:cs="Times New Roman"/>
                <w:b/>
                <w:sz w:val="18"/>
              </w:rPr>
              <w:t>Partial integration of resources</w:t>
            </w:r>
          </w:p>
        </w:tc>
        <w:tc>
          <w:tcPr>
            <w:tcW w:w="3087" w:type="dxa"/>
            <w:gridSpan w:val="2"/>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34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03"/>
              <w:jc w:val="right"/>
            </w:pPr>
            <w:r>
              <w:rPr>
                <w:rFonts w:ascii="Times New Roman" w:eastAsia="Times New Roman" w:hAnsi="Times New Roman" w:cs="Times New Roman"/>
                <w:b/>
                <w:sz w:val="18"/>
              </w:rPr>
              <w:t>Evaluation/correction/remediation</w:t>
            </w:r>
          </w:p>
        </w:tc>
        <w:tc>
          <w:tcPr>
            <w:tcW w:w="3087" w:type="dxa"/>
            <w:gridSpan w:val="2"/>
            <w:tcBorders>
              <w:top w:val="single" w:sz="4" w:space="0" w:color="000000"/>
              <w:left w:val="nil"/>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pPr>
            <w:r>
              <w:rPr>
                <w:rFonts w:ascii="Times New Roman" w:eastAsia="Times New Roman" w:hAnsi="Times New Roman" w:cs="Times New Roman"/>
                <w:sz w:val="18"/>
              </w:rPr>
              <w:t>35 - 38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9: Relationship between towns and countryside (Economic relationships, cultural relationships, population information (newspapers).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7: External provision of fresh food supplies to towns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6"/>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8: Rural exodus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8: Visit a quarter or village where the school is located</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39</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39"/>
              <w:jc w:val="right"/>
            </w:pPr>
            <w:r>
              <w:rPr>
                <w:rFonts w:ascii="Times New Roman" w:eastAsia="Times New Roman" w:hAnsi="Times New Roman" w:cs="Times New Roman"/>
                <w:b/>
                <w:sz w:val="18"/>
              </w:rPr>
              <w:t>Partial integration of resources</w:t>
            </w:r>
          </w:p>
        </w:tc>
        <w:tc>
          <w:tcPr>
            <w:tcW w:w="3087" w:type="dxa"/>
            <w:gridSpan w:val="2"/>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18"/>
              </w:rPr>
              <w:t>40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left="3912"/>
            </w:pPr>
            <w:r>
              <w:rPr>
                <w:rFonts w:ascii="Times New Roman" w:eastAsia="Times New Roman" w:hAnsi="Times New Roman" w:cs="Times New Roman"/>
                <w:b/>
                <w:sz w:val="18"/>
              </w:rPr>
              <w:t>Summative evaluation</w:t>
            </w:r>
          </w:p>
        </w:tc>
        <w:tc>
          <w:tcPr>
            <w:tcW w:w="3087" w:type="dxa"/>
            <w:gridSpan w:val="2"/>
            <w:tcBorders>
              <w:top w:val="single" w:sz="4" w:space="0" w:color="000000"/>
              <w:left w:val="nil"/>
              <w:bottom w:val="single" w:sz="4" w:space="0" w:color="000000"/>
              <w:right w:val="single" w:sz="4" w:space="0" w:color="000000"/>
            </w:tcBorders>
          </w:tcPr>
          <w:p w:rsidR="00A13451" w:rsidRDefault="00A13451"/>
        </w:tc>
      </w:tr>
    </w:tbl>
    <w:p w:rsidR="00A13451" w:rsidRDefault="001B5C6D">
      <w:r>
        <w:br w:type="page"/>
      </w:r>
    </w:p>
    <w:p w:rsidR="00A13451" w:rsidRDefault="001B5C6D">
      <w:pPr>
        <w:spacing w:after="264"/>
        <w:ind w:left="92" w:hanging="10"/>
        <w:jc w:val="center"/>
      </w:pPr>
      <w:r>
        <w:rPr>
          <w:sz w:val="24"/>
        </w:rPr>
        <w:lastRenderedPageBreak/>
        <w:t>4 of 17</w:t>
      </w:r>
    </w:p>
    <w:p w:rsidR="00A13451" w:rsidRDefault="001B5C6D">
      <w:pPr>
        <w:tabs>
          <w:tab w:val="center" w:pos="6307"/>
          <w:tab w:val="center" w:pos="10447"/>
          <w:tab w:val="center" w:pos="11880"/>
        </w:tabs>
        <w:spacing w:after="0"/>
      </w:pPr>
      <w:r>
        <w:tab/>
      </w:r>
      <w:r>
        <w:rPr>
          <w:rFonts w:ascii="Times New Roman" w:eastAsia="Times New Roman" w:hAnsi="Times New Roman" w:cs="Times New Roman"/>
          <w:b/>
          <w:sz w:val="24"/>
        </w:rPr>
        <w:t>SYLLABUS COVERAGE PROGRESSION SHEET FOR FORM 3: 20</w:t>
      </w:r>
      <w:r>
        <w:rPr>
          <w:rFonts w:ascii="Times New Roman" w:eastAsia="Times New Roman" w:hAnsi="Times New Roman" w:cs="Times New Roman"/>
          <w:b/>
          <w:sz w:val="24"/>
        </w:rPr>
        <w:tab/>
        <w:t>- 20</w:t>
      </w:r>
      <w:r>
        <w:rPr>
          <w:rFonts w:ascii="Times New Roman" w:eastAsia="Times New Roman" w:hAnsi="Times New Roman" w:cs="Times New Roman"/>
          <w:b/>
          <w:sz w:val="24"/>
        </w:rPr>
        <w:tab/>
        <w:t>SCHOOL YEAR</w:t>
      </w:r>
    </w:p>
    <w:p w:rsidR="00A13451" w:rsidRDefault="001B5C6D">
      <w:pPr>
        <w:spacing w:after="0"/>
        <w:ind w:left="-5" w:hanging="10"/>
      </w:pPr>
      <w:r>
        <w:rPr>
          <w:rFonts w:ascii="Times New Roman" w:eastAsia="Times New Roman" w:hAnsi="Times New Roman" w:cs="Times New Roman"/>
          <w:b/>
          <w:sz w:val="24"/>
        </w:rPr>
        <w:t xml:space="preserve">FINAL COMPETENCE: </w:t>
      </w:r>
      <w:r>
        <w:rPr>
          <w:rFonts w:ascii="Times New Roman" w:eastAsia="Times New Roman" w:hAnsi="Times New Roman" w:cs="Times New Roman"/>
          <w:sz w:val="24"/>
        </w:rPr>
        <w:t>Get acquainted with environmental variations to better adapt to natural processes operating within the environment</w:t>
      </w:r>
    </w:p>
    <w:tbl>
      <w:tblPr>
        <w:tblStyle w:val="TableGrid"/>
        <w:tblW w:w="15615" w:type="dxa"/>
        <w:tblInd w:w="-108" w:type="dxa"/>
        <w:tblCellMar>
          <w:top w:w="11" w:type="dxa"/>
          <w:left w:w="108" w:type="dxa"/>
          <w:bottom w:w="4" w:type="dxa"/>
          <w:right w:w="134"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6"/>
              <w:jc w:val="center"/>
            </w:pPr>
            <w:r>
              <w:rPr>
                <w:rFonts w:ascii="Times New Roman" w:eastAsia="Times New Roman" w:hAnsi="Times New Roman" w:cs="Times New Roman"/>
                <w:b/>
                <w:sz w:val="18"/>
              </w:rPr>
              <w:t>Sequence</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4"/>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27"/>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4"/>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4"/>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9"/>
              <w:jc w:val="center"/>
            </w:pPr>
            <w:r>
              <w:rPr>
                <w:rFonts w:ascii="Times New Roman" w:eastAsia="Times New Roman" w:hAnsi="Times New Roman" w:cs="Times New Roman"/>
                <w:b/>
                <w:sz w:val="18"/>
              </w:rPr>
              <w:t>Instructions</w:t>
            </w:r>
          </w:p>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29"/>
              <w:jc w:val="center"/>
            </w:pPr>
            <w:r>
              <w:rPr>
                <w:rFonts w:ascii="Times New Roman" w:eastAsia="Times New Roman" w:hAnsi="Times New Roman" w:cs="Times New Roman"/>
                <w:b/>
                <w:sz w:val="24"/>
              </w:rPr>
              <w:t>1st</w:t>
            </w:r>
          </w:p>
        </w:tc>
        <w:tc>
          <w:tcPr>
            <w:tcW w:w="216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r>
              <w:rPr>
                <w:rFonts w:ascii="Times New Roman" w:eastAsia="Times New Roman" w:hAnsi="Times New Roman" w:cs="Times New Roman"/>
                <w:sz w:val="18"/>
              </w:rPr>
              <w:t>Adapt to cosmic influences</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6"/>
              <w:jc w:val="center"/>
            </w:pPr>
            <w:r>
              <w:rPr>
                <w:rFonts w:ascii="Times New Roman" w:eastAsia="Times New Roman" w:hAnsi="Times New Roman" w:cs="Times New Roman"/>
                <w:sz w:val="18"/>
              </w:rPr>
              <w:t>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Diagnostic Evaluation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0"/>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26"/>
              <w:jc w:val="center"/>
            </w:pPr>
            <w:r>
              <w:rPr>
                <w:rFonts w:ascii="Times New Roman" w:eastAsia="Times New Roman" w:hAnsi="Times New Roman" w:cs="Times New Roman"/>
                <w:sz w:val="18"/>
              </w:rPr>
              <w:t>2 - 4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 The solar system (meaning &amp; composition)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2- Our planet: the earth (size, shape, proofs of shape)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0"/>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1: The universe and influence on the earth and its people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0"/>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3- Latitudes (definition, identification and illustration of major parallels, characteristics, calculation of straight line distances with use of latitudes)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sz w:val="18"/>
              </w:rPr>
              <w:t>Lesson 4: Longitudes (definition, identification and illustration of major meridians, characteristics, differences between latitudes and longitudes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2: population densities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 Great circles (meaning, illustrations, importance)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26"/>
              <w:jc w:val="center"/>
            </w:pPr>
            <w:r>
              <w:rPr>
                <w:rFonts w:ascii="Times New Roman" w:eastAsia="Times New Roman" w:hAnsi="Times New Roman" w:cs="Times New Roman"/>
                <w:sz w:val="18"/>
              </w:rPr>
              <w:t>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6: Local time: meaning, changes of local time in relation to longitude)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Lesson7- standard time (meaning, illustrations, reason for time zones, why some countries have more than one time zone)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7830" w:type="dxa"/>
            <w:gridSpan w:val="2"/>
            <w:tcBorders>
              <w:top w:val="single" w:sz="4" w:space="0" w:color="000000"/>
              <w:left w:val="single" w:sz="4" w:space="0" w:color="000000"/>
              <w:bottom w:val="single" w:sz="4" w:space="0" w:color="000000"/>
              <w:right w:val="nil"/>
            </w:tcBorders>
          </w:tcPr>
          <w:p w:rsidR="00A13451" w:rsidRDefault="001B5C6D">
            <w:pPr>
              <w:ind w:left="1950"/>
              <w:jc w:val="center"/>
            </w:pPr>
            <w:r>
              <w:rPr>
                <w:rFonts w:ascii="Times New Roman" w:eastAsia="Times New Roman" w:hAnsi="Times New Roman" w:cs="Times New Roman"/>
                <w:b/>
                <w:sz w:val="18"/>
              </w:rPr>
              <w:t>Partial integration of resources</w:t>
            </w:r>
          </w:p>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26"/>
              <w:jc w:val="center"/>
            </w:pPr>
            <w:r>
              <w:rPr>
                <w:rFonts w:ascii="Times New Roman" w:eastAsia="Times New Roman" w:hAnsi="Times New Roman" w:cs="Times New Roman"/>
                <w:sz w:val="18"/>
              </w:rPr>
              <w:t>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7830" w:type="dxa"/>
            <w:gridSpan w:val="2"/>
            <w:tcBorders>
              <w:top w:val="single" w:sz="4" w:space="0" w:color="000000"/>
              <w:left w:val="single" w:sz="4" w:space="0" w:color="000000"/>
              <w:bottom w:val="single" w:sz="4" w:space="0" w:color="000000"/>
              <w:right w:val="nil"/>
            </w:tcBorders>
          </w:tcPr>
          <w:p w:rsidR="00A13451" w:rsidRDefault="001B5C6D">
            <w:pPr>
              <w:ind w:left="1953"/>
              <w:jc w:val="center"/>
            </w:pPr>
            <w:r>
              <w:rPr>
                <w:rFonts w:ascii="Times New Roman" w:eastAsia="Times New Roman" w:hAnsi="Times New Roman" w:cs="Times New Roman"/>
                <w:b/>
                <w:sz w:val="18"/>
              </w:rPr>
              <w:t>Evaluation/correction/remediation</w:t>
            </w:r>
          </w:p>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8- The international dateline (IDL): meaning, illustration, significance of the IDL</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26"/>
              <w:jc w:val="center"/>
            </w:pPr>
            <w:r>
              <w:rPr>
                <w:rFonts w:ascii="Times New Roman" w:eastAsia="Times New Roman" w:hAnsi="Times New Roman" w:cs="Times New Roman"/>
                <w:sz w:val="18"/>
              </w:rPr>
              <w:t>7 - 10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9- Rotation of the earth: meaning &amp; illustration, effects, sunrise and sunset, night and day, deflection of ocean currents and winds, coastal tides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10- Revolution of the earth: meaning, illustration on diagram.</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3"/>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11: Effects of revolution: changing altitude of the midday sun, changes in the length of daylight and night, changes in seasons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spacing w:after="2894" w:line="243" w:lineRule="auto"/>
            </w:pPr>
            <w:r>
              <w:rPr>
                <w:rFonts w:ascii="Times New Roman" w:eastAsia="Times New Roman" w:hAnsi="Times New Roman" w:cs="Times New Roman"/>
                <w:sz w:val="18"/>
              </w:rPr>
              <w:t>-Adapt to various environments</w:t>
            </w:r>
          </w:p>
          <w:p w:rsidR="00A13451" w:rsidRDefault="001B5C6D">
            <w:r>
              <w:rPr>
                <w:rFonts w:ascii="Times New Roman" w:eastAsia="Times New Roman" w:hAnsi="Times New Roman" w:cs="Times New Roman"/>
                <w:sz w:val="18"/>
              </w:rPr>
              <w:t>-Adapt to various environments and mitigate hazards</w:t>
            </w:r>
          </w:p>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sz w:val="18"/>
              </w:rPr>
              <w:t>Lesson 12- The internal structure of the earth: main layers of the earth, the internal structure of the earth</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13- Rocks: Definition, classification, formation and the rock cycle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0"/>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14- Theories of the earth’s structure: main ideas illustration of drifting evidence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15- Plate tectonics: Definition, main ideas (geometric and kinetic), plates, plate margins and major landforms.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16- Volcanoes: definition and origin, types of volcanoes, processes and general structure of a volcano</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17- Features of a volcanicity: intrusive features on a generalized diagram with no descriptions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26"/>
              <w:jc w:val="center"/>
            </w:pPr>
            <w:r>
              <w:rPr>
                <w:rFonts w:ascii="Times New Roman" w:eastAsia="Times New Roman" w:hAnsi="Times New Roman" w:cs="Times New Roman"/>
                <w:sz w:val="18"/>
              </w:rPr>
              <w:t>11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18- Extrusive features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0"/>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7830" w:type="dxa"/>
            <w:gridSpan w:val="2"/>
            <w:tcBorders>
              <w:top w:val="single" w:sz="4" w:space="0" w:color="000000"/>
              <w:left w:val="single" w:sz="4" w:space="0" w:color="000000"/>
              <w:bottom w:val="single" w:sz="4" w:space="0" w:color="000000"/>
              <w:right w:val="nil"/>
            </w:tcBorders>
          </w:tcPr>
          <w:p w:rsidR="00A13451" w:rsidRDefault="001B5C6D">
            <w:pPr>
              <w:ind w:left="1950"/>
              <w:jc w:val="center"/>
            </w:pPr>
            <w:r>
              <w:rPr>
                <w:rFonts w:ascii="Times New Roman" w:eastAsia="Times New Roman" w:hAnsi="Times New Roman" w:cs="Times New Roman"/>
                <w:b/>
                <w:sz w:val="18"/>
              </w:rPr>
              <w:t>Partial integration of resources</w:t>
            </w:r>
          </w:p>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26"/>
              <w:jc w:val="center"/>
            </w:pPr>
            <w:r>
              <w:rPr>
                <w:rFonts w:ascii="Times New Roman" w:eastAsia="Times New Roman" w:hAnsi="Times New Roman" w:cs="Times New Roman"/>
                <w:sz w:val="18"/>
              </w:rPr>
              <w:t>12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7830" w:type="dxa"/>
            <w:gridSpan w:val="2"/>
            <w:tcBorders>
              <w:top w:val="single" w:sz="4" w:space="0" w:color="000000"/>
              <w:left w:val="single" w:sz="4" w:space="0" w:color="000000"/>
              <w:bottom w:val="single" w:sz="4" w:space="0" w:color="000000"/>
              <w:right w:val="nil"/>
            </w:tcBorders>
          </w:tcPr>
          <w:p w:rsidR="00A13451" w:rsidRDefault="001B5C6D">
            <w:pPr>
              <w:ind w:left="1953"/>
              <w:jc w:val="center"/>
            </w:pPr>
            <w:r>
              <w:rPr>
                <w:rFonts w:ascii="Times New Roman" w:eastAsia="Times New Roman" w:hAnsi="Times New Roman" w:cs="Times New Roman"/>
                <w:b/>
                <w:sz w:val="18"/>
              </w:rPr>
              <w:t>Evaluation/correction/remediation</w:t>
            </w:r>
          </w:p>
        </w:tc>
        <w:tc>
          <w:tcPr>
            <w:tcW w:w="1917" w:type="dxa"/>
            <w:tcBorders>
              <w:top w:val="single" w:sz="4" w:space="0" w:color="000000"/>
              <w:left w:val="nil"/>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19- Impact of volcanicity on man: volcanic hazards, importance of volcanoes, adaptation, mitigation and preventive measures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20- Tectonism: Definition tension and compressional forces, main processes of folding and faulting</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1"/>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sz w:val="18"/>
              </w:rPr>
              <w:t>Lesson 21- Folding: meaning, illustration, main types, major landforms of folding without details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2"/>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22- Faulting: meaning, illustration, main type, major landforms of faulting (escarpments, block mountains &amp; rift valleys, without details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73"/>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A13451">
      <w:pPr>
        <w:spacing w:after="0"/>
        <w:ind w:left="-720" w:right="16038"/>
      </w:pPr>
    </w:p>
    <w:tbl>
      <w:tblPr>
        <w:tblStyle w:val="TableGrid"/>
        <w:tblW w:w="15615" w:type="dxa"/>
        <w:tblInd w:w="-108" w:type="dxa"/>
        <w:tblCellMar>
          <w:top w:w="11" w:type="dxa"/>
          <w:left w:w="108" w:type="dxa"/>
          <w:bottom w:w="3" w:type="dxa"/>
          <w:right w:w="112"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7"/>
              <w:jc w:val="center"/>
            </w:pPr>
            <w:r>
              <w:rPr>
                <w:rFonts w:ascii="Times New Roman" w:eastAsia="Times New Roman" w:hAnsi="Times New Roman" w:cs="Times New Roman"/>
                <w:sz w:val="18"/>
              </w:rPr>
              <w:t>13-16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23- Earth quakes (seismicity) definition, structure, causes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Lesson24- Impact of earthquakes on man: earthquakes effects with reference to tsunamis and landslides, adaptation and mitigation or preventive measures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work3- Volcanic landscapes and rocks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631"/>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Lesson25- denudation (degradation): definition, major processes of denudation as weathering, mass movement and erosion, transportation &amp; deposition-aggradations (meaning and processes)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Lesson26- weathering: types, general factors of weathering</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Lesson27- Weathering processes and products: physical (mechanical) including physically induced biological weathering</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vAlign w:val="center"/>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473"/>
              <w:jc w:val="right"/>
            </w:pPr>
            <w:r>
              <w:rPr>
                <w:rFonts w:ascii="Times New Roman" w:eastAsia="Times New Roman" w:hAnsi="Times New Roman" w:cs="Times New Roman"/>
                <w:b/>
                <w:sz w:val="18"/>
              </w:rPr>
              <w:t>Partial integration of resources</w:t>
            </w:r>
          </w:p>
        </w:tc>
        <w:tc>
          <w:tcPr>
            <w:tcW w:w="3087" w:type="dxa"/>
            <w:gridSpan w:val="2"/>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
              <w:jc w:val="center"/>
            </w:pPr>
            <w:r>
              <w:rPr>
                <w:rFonts w:ascii="Times New Roman" w:eastAsia="Times New Roman" w:hAnsi="Times New Roman" w:cs="Times New Roman"/>
                <w:sz w:val="18"/>
              </w:rPr>
              <w:t>17</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vMerge w:val="restart"/>
            <w:tcBorders>
              <w:top w:val="single" w:sz="4" w:space="0" w:color="000000"/>
              <w:left w:val="single" w:sz="4" w:space="0" w:color="000000"/>
              <w:bottom w:val="single" w:sz="4" w:space="0" w:color="000000"/>
              <w:right w:val="nil"/>
            </w:tcBorders>
            <w:vAlign w:val="bottom"/>
          </w:tcPr>
          <w:p w:rsidR="00A13451" w:rsidRDefault="001B5C6D">
            <w:pPr>
              <w:ind w:left="3830"/>
            </w:pPr>
            <w:r>
              <w:rPr>
                <w:rFonts w:ascii="Times New Roman" w:eastAsia="Times New Roman" w:hAnsi="Times New Roman" w:cs="Times New Roman"/>
                <w:b/>
                <w:sz w:val="18"/>
              </w:rPr>
              <w:t>CHRISTMASS BREAK</w:t>
            </w:r>
          </w:p>
        </w:tc>
        <w:tc>
          <w:tcPr>
            <w:tcW w:w="3087" w:type="dxa"/>
            <w:gridSpan w:val="2"/>
            <w:vMerge w:val="restart"/>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10"/>
              <w:jc w:val="center"/>
            </w:pPr>
            <w:r>
              <w:rPr>
                <w:rFonts w:ascii="Times New Roman" w:eastAsia="Times New Roman" w:hAnsi="Times New Roman" w:cs="Times New Roman"/>
                <w:b/>
                <w:sz w:val="24"/>
              </w:rPr>
              <w:t>2</w:t>
            </w:r>
            <w:r>
              <w:rPr>
                <w:rFonts w:ascii="Times New Roman" w:eastAsia="Times New Roman" w:hAnsi="Times New Roman" w:cs="Times New Roman"/>
                <w:b/>
                <w:sz w:val="16"/>
              </w:rPr>
              <w:t>nd</w:t>
            </w:r>
          </w:p>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
              <w:jc w:val="center"/>
            </w:pPr>
            <w:r>
              <w:rPr>
                <w:rFonts w:ascii="Times New Roman" w:eastAsia="Times New Roman" w:hAnsi="Times New Roman" w:cs="Times New Roman"/>
                <w:sz w:val="18"/>
              </w:rPr>
              <w:t>18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nil"/>
            </w:tcBorders>
          </w:tcPr>
          <w:p w:rsidR="00A13451" w:rsidRDefault="00A13451"/>
        </w:tc>
        <w:tc>
          <w:tcPr>
            <w:tcW w:w="0" w:type="auto"/>
            <w:gridSpan w:val="2"/>
            <w:vMerge/>
            <w:tcBorders>
              <w:top w:val="nil"/>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vAlign w:val="center"/>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pPr>
            <w:r>
              <w:rPr>
                <w:rFonts w:ascii="Times New Roman" w:eastAsia="Times New Roman" w:hAnsi="Times New Roman" w:cs="Times New Roman"/>
                <w:sz w:val="18"/>
              </w:rPr>
              <w:t>19 - 22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37"/>
              <w:jc w:val="right"/>
            </w:pPr>
            <w:r>
              <w:rPr>
                <w:rFonts w:ascii="Times New Roman" w:eastAsia="Times New Roman" w:hAnsi="Times New Roman" w:cs="Times New Roman"/>
                <w:b/>
                <w:sz w:val="18"/>
              </w:rPr>
              <w:t>Evaluation/correction/remediation</w:t>
            </w:r>
          </w:p>
        </w:tc>
        <w:tc>
          <w:tcPr>
            <w:tcW w:w="3087" w:type="dxa"/>
            <w:gridSpan w:val="2"/>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28- Chemical processes including chemically induced biological weathering</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631"/>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vAlign w:val="bottom"/>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29- Erosional and depositional processes and features produced; main agents or types of erosion, major processes of erosion, major processes of transportation, main processes of deposition</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vAlign w:val="center"/>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30- The limestone area: general characteristics, general surface and underground features on generalized diagram.</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vAlign w:val="center"/>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31 - Man in the limestone areas: importance, problems and adaptations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3- Rain water action in tropical areas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sz w:val="18"/>
              </w:rPr>
              <w:t>Lesson 32 - Running water (action of water on the landscape): the long profile of the river</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33- Upper course of a river (youthful or mountain stage): erosional processes &amp; features produced</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pPr>
            <w:r>
              <w:rPr>
                <w:rFonts w:ascii="Times New Roman" w:eastAsia="Times New Roman" w:hAnsi="Times New Roman" w:cs="Times New Roman"/>
                <w:sz w:val="18"/>
              </w:rPr>
              <w:t>23 - 24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sz w:val="18"/>
              </w:rPr>
              <w:t>Lesson 34- Middle course (maturity or valley stage) of a river: main processes &amp; features produced</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6"/>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593"/>
              <w:jc w:val="right"/>
            </w:pPr>
            <w:r>
              <w:rPr>
                <w:rFonts w:ascii="Times New Roman" w:eastAsia="Times New Roman" w:hAnsi="Times New Roman" w:cs="Times New Roman"/>
                <w:b/>
                <w:sz w:val="18"/>
              </w:rPr>
              <w:t>Partial integration activities</w:t>
            </w:r>
          </w:p>
        </w:tc>
        <w:tc>
          <w:tcPr>
            <w:tcW w:w="3087" w:type="dxa"/>
            <w:gridSpan w:val="2"/>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Lesson35- Lower (old age or plain stage): main processes &amp; features produced</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nil"/>
            </w:tcBorders>
          </w:tcPr>
          <w:p w:rsidR="00A13451" w:rsidRDefault="001B5C6D">
            <w:pPr>
              <w:ind w:right="337"/>
              <w:jc w:val="right"/>
            </w:pPr>
            <w:r>
              <w:rPr>
                <w:rFonts w:ascii="Times New Roman" w:eastAsia="Times New Roman" w:hAnsi="Times New Roman" w:cs="Times New Roman"/>
                <w:b/>
                <w:sz w:val="18"/>
              </w:rPr>
              <w:t>Evaluation/correction/remediation</w:t>
            </w:r>
          </w:p>
        </w:tc>
        <w:tc>
          <w:tcPr>
            <w:tcW w:w="3087" w:type="dxa"/>
            <w:gridSpan w:val="2"/>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1"/>
            </w:pPr>
            <w:r>
              <w:rPr>
                <w:rFonts w:ascii="Times New Roman" w:eastAsia="Times New Roman" w:hAnsi="Times New Roman" w:cs="Times New Roman"/>
                <w:sz w:val="18"/>
              </w:rPr>
              <w:t>25 - 28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right="19"/>
            </w:pPr>
            <w:r>
              <w:rPr>
                <w:rFonts w:ascii="Times New Roman" w:eastAsia="Times New Roman" w:hAnsi="Times New Roman" w:cs="Times New Roman"/>
                <w:sz w:val="18"/>
              </w:rPr>
              <w:t>Lesson 36- Man and flood plain interaction: importance of rivers and flood plains to man, problems of living in flood plains, solutions of living in flood plains</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12"/>
              <w:jc w:val="center"/>
            </w:pPr>
            <w:r>
              <w:rPr>
                <w:rFonts w:ascii="Times New Roman" w:eastAsia="Times New Roman" w:hAnsi="Times New Roman" w:cs="Times New Roman"/>
                <w:sz w:val="18"/>
              </w:rPr>
              <w:t>1period</w:t>
            </w:r>
          </w:p>
        </w:tc>
        <w:tc>
          <w:tcPr>
            <w:tcW w:w="1917" w:type="dxa"/>
            <w:vMerge w:val="restart"/>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15"/>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37- Wave action in coastal areas: meaning, characteristics of waves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38- Main erosional features of wave action: major erosional processes and features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sz w:val="18"/>
              </w:rPr>
              <w:t>Lesson 39- Main depositional features of wave action: major depositional processes and features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40- Impact of wave action on human development along coastal areas:</w:t>
            </w:r>
          </w:p>
          <w:p w:rsidR="00A13451" w:rsidRDefault="001B5C6D">
            <w:r>
              <w:rPr>
                <w:rFonts w:ascii="Times New Roman" w:eastAsia="Times New Roman" w:hAnsi="Times New Roman" w:cs="Times New Roman"/>
                <w:sz w:val="18"/>
              </w:rPr>
              <w:t>importance of coasts, coastal hazards coastal management strategies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41- Desert landscapes- Location on world map and reasons for their occurrence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42- Erosional features of wind action: main processes and erosional features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43- Depositional features of wind action: main processes and features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44- Man in the hot desert environment: resources, challenges, adaptations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pPr>
            <w:r>
              <w:rPr>
                <w:rFonts w:ascii="Times New Roman" w:eastAsia="Times New Roman" w:hAnsi="Times New Roman" w:cs="Times New Roman"/>
                <w:sz w:val="18"/>
              </w:rPr>
              <w:t>29 - 30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7"/>
              <w:jc w:val="center"/>
            </w:pPr>
            <w:r>
              <w:rPr>
                <w:rFonts w:ascii="Times New Roman" w:eastAsia="Times New Roman" w:hAnsi="Times New Roman" w:cs="Times New Roman"/>
                <w:b/>
                <w:sz w:val="18"/>
              </w:rPr>
              <w:t>Partial integration of resources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45- Glaciation- definition, types of glaciers, main erosional processes, products, erosional features, depositional features mainly interpreted on diagrams and maps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8"/>
              <w:jc w:val="center"/>
            </w:pPr>
            <w:r>
              <w:rPr>
                <w:rFonts w:ascii="Times New Roman" w:eastAsia="Times New Roman" w:hAnsi="Times New Roman" w:cs="Times New Roman"/>
                <w:b/>
                <w:sz w:val="18"/>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1"/>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5"/>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46- Glaciers and man-importance, challenges, adaptations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pPr>
              <w:spacing w:after="2278" w:line="243" w:lineRule="auto"/>
            </w:pPr>
            <w:r>
              <w:rPr>
                <w:rFonts w:ascii="Times New Roman" w:eastAsia="Times New Roman" w:hAnsi="Times New Roman" w:cs="Times New Roman"/>
                <w:sz w:val="18"/>
              </w:rPr>
              <w:t>-Adapt to various environments and hazards</w:t>
            </w:r>
          </w:p>
          <w:p w:rsidR="00A13451" w:rsidRDefault="001B5C6D">
            <w:r>
              <w:rPr>
                <w:rFonts w:ascii="Times New Roman" w:eastAsia="Times New Roman" w:hAnsi="Times New Roman" w:cs="Times New Roman"/>
                <w:sz w:val="18"/>
              </w:rPr>
              <w:lastRenderedPageBreak/>
              <w:t>-Mitigate hazards</w:t>
            </w:r>
          </w:p>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41"/>
            </w:pPr>
            <w:r>
              <w:rPr>
                <w:rFonts w:ascii="Times New Roman" w:eastAsia="Times New Roman" w:hAnsi="Times New Roman" w:cs="Times New Roman"/>
                <w:sz w:val="18"/>
              </w:rPr>
              <w:lastRenderedPageBreak/>
              <w:t>31 - 34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4 lakes: definition and classification, importance, harmful effects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47- The atmosphere: definition, structure, thermal characteristics in the troposphere and the stratosphere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48- Weather and climate: definition of terms, classification of weather elements, instruments and measurements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49- Weather elements: air temperature-calculations and measurements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8"/>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631"/>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50- Weather elements: rainfall totals atmospheric humidity, wind direction, wind speed, atmospheric pressure, amount of sunshine to be drawn and read on sketches, graphs and climate maps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8"/>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51- Condensation: meaning and forms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52- Precipitation: definition, types, types of rainfall</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8"/>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53- Planetary distribution of pressure belt and winds: meaning of pressure, major pressure belts, meaning of winds, planetary or prevailing winds.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54- Local winds: Definition &amp; main types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55- Factors affecting elements of weather and climate: temperature and rainfall</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
              <w:jc w:val="center"/>
            </w:pPr>
            <w:r>
              <w:rPr>
                <w:rFonts w:ascii="Times New Roman" w:eastAsia="Times New Roman" w:hAnsi="Times New Roman" w:cs="Times New Roman"/>
                <w:sz w:val="18"/>
              </w:rPr>
              <w:t>35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vMerge w:val="restart"/>
            <w:tcBorders>
              <w:top w:val="single" w:sz="4" w:space="0" w:color="000000"/>
              <w:left w:val="single" w:sz="4" w:space="0" w:color="000000"/>
              <w:bottom w:val="single" w:sz="4" w:space="0" w:color="000000"/>
              <w:right w:val="nil"/>
            </w:tcBorders>
            <w:vAlign w:val="bottom"/>
          </w:tcPr>
          <w:p w:rsidR="00A13451" w:rsidRDefault="001B5C6D">
            <w:pPr>
              <w:ind w:left="4270"/>
            </w:pPr>
            <w:r>
              <w:rPr>
                <w:rFonts w:ascii="Times New Roman" w:eastAsia="Times New Roman" w:hAnsi="Times New Roman" w:cs="Times New Roman"/>
                <w:b/>
                <w:sz w:val="18"/>
              </w:rPr>
              <w:t>Easter break</w:t>
            </w:r>
          </w:p>
        </w:tc>
        <w:tc>
          <w:tcPr>
            <w:tcW w:w="3087" w:type="dxa"/>
            <w:gridSpan w:val="2"/>
            <w:vMerge w:val="restart"/>
            <w:tcBorders>
              <w:top w:val="single" w:sz="4" w:space="0" w:color="000000"/>
              <w:left w:val="nil"/>
              <w:bottom w:val="single" w:sz="4" w:space="0" w:color="000000"/>
              <w:right w:val="single" w:sz="4" w:space="0" w:color="000000"/>
            </w:tcBorders>
          </w:tcPr>
          <w:p w:rsidR="00A13451" w:rsidRDefault="00A13451"/>
        </w:tc>
      </w:tr>
      <w:tr w:rsidR="00A13451">
        <w:trPr>
          <w:trHeight w:val="217"/>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1"/>
              <w:jc w:val="center"/>
            </w:pPr>
            <w:r>
              <w:rPr>
                <w:rFonts w:ascii="Times New Roman" w:eastAsia="Times New Roman" w:hAnsi="Times New Roman" w:cs="Times New Roman"/>
                <w:b/>
                <w:sz w:val="24"/>
              </w:rPr>
              <w:t>3rd</w:t>
            </w:r>
          </w:p>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
              <w:jc w:val="center"/>
            </w:pPr>
            <w:r>
              <w:rPr>
                <w:rFonts w:ascii="Times New Roman" w:eastAsia="Times New Roman" w:hAnsi="Times New Roman" w:cs="Times New Roman"/>
                <w:sz w:val="18"/>
              </w:rPr>
              <w:t>36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nil"/>
            </w:tcBorders>
          </w:tcPr>
          <w:p w:rsidR="00A13451" w:rsidRDefault="00A13451"/>
        </w:tc>
        <w:tc>
          <w:tcPr>
            <w:tcW w:w="0" w:type="auto"/>
            <w:gridSpan w:val="2"/>
            <w:vMerge/>
            <w:tcBorders>
              <w:top w:val="nil"/>
              <w:left w:val="nil"/>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
              <w:jc w:val="center"/>
            </w:pPr>
            <w:r>
              <w:rPr>
                <w:rFonts w:ascii="Times New Roman" w:eastAsia="Times New Roman" w:hAnsi="Times New Roman" w:cs="Times New Roman"/>
                <w:sz w:val="18"/>
              </w:rPr>
              <w:t>37</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56- The hydrological cycle: meaning, major sources of water, diagram of hydrological cycle at drainage basin, major components.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57- Global warming: meaning, causes, consequences, adaptations and mitigations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4"/>
              <w:jc w:val="center"/>
            </w:pPr>
            <w:r>
              <w:rPr>
                <w:rFonts w:ascii="Times New Roman" w:eastAsia="Times New Roman" w:hAnsi="Times New Roman" w:cs="Times New Roman"/>
                <w:b/>
                <w:sz w:val="18"/>
              </w:rPr>
              <w:t>Partial integration of resources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
              <w:jc w:val="center"/>
            </w:pPr>
            <w:r>
              <w:rPr>
                <w:rFonts w:ascii="Times New Roman" w:eastAsia="Times New Roman" w:hAnsi="Times New Roman" w:cs="Times New Roman"/>
                <w:sz w:val="18"/>
              </w:rPr>
              <w:t>38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sz w:val="18"/>
              </w:rPr>
              <w:t>Lesson 58- Floods, drought and desertification: meaning, causes, consequences, adaptations and mitigations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6"/>
              <w:jc w:val="center"/>
            </w:pPr>
            <w:r>
              <w:rPr>
                <w:rFonts w:ascii="Times New Roman" w:eastAsia="Times New Roman" w:hAnsi="Times New Roman" w:cs="Times New Roman"/>
                <w:b/>
                <w:sz w:val="18"/>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8"/>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pPr>
            <w:r>
              <w:rPr>
                <w:rFonts w:ascii="Times New Roman" w:eastAsia="Times New Roman" w:hAnsi="Times New Roman" w:cs="Times New Roman"/>
                <w:sz w:val="18"/>
              </w:rPr>
              <w:t>39 - 40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Lesson 59- Water scarcity: meanings, occurrence, consequences, water conservation methods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Guided or directed work-problems of portable water in our communities and solutions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Further study 8: Rural exodus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8"/>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6"/>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18"/>
              </w:rPr>
              <w:t>Practical work 8: visit a quarter or village where the school is located</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18"/>
              </w:rPr>
              <w:t>2period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
              <w:jc w:val="center"/>
            </w:pPr>
            <w:r>
              <w:rPr>
                <w:rFonts w:ascii="Times New Roman" w:eastAsia="Times New Roman" w:hAnsi="Times New Roman" w:cs="Times New Roman"/>
                <w:sz w:val="18"/>
              </w:rPr>
              <w:t>41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4"/>
              <w:jc w:val="center"/>
            </w:pPr>
            <w:r>
              <w:rPr>
                <w:rFonts w:ascii="Times New Roman" w:eastAsia="Times New Roman" w:hAnsi="Times New Roman" w:cs="Times New Roman"/>
                <w:b/>
                <w:sz w:val="18"/>
              </w:rPr>
              <w:t>Partial integration of resources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18"/>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17"/>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6"/>
              <w:jc w:val="center"/>
            </w:pPr>
            <w:r>
              <w:rPr>
                <w:rFonts w:ascii="Times New Roman" w:eastAsia="Times New Roman" w:hAnsi="Times New Roman" w:cs="Times New Roman"/>
                <w:b/>
                <w:sz w:val="18"/>
              </w:rPr>
              <w:t>Summative evaluation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8"/>
              <w:jc w:val="center"/>
            </w:pPr>
            <w:r>
              <w:rPr>
                <w:rFonts w:ascii="Times New Roman" w:eastAsia="Times New Roman" w:hAnsi="Times New Roman" w:cs="Times New Roman"/>
                <w:sz w:val="18"/>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1B5C6D">
      <w:pPr>
        <w:numPr>
          <w:ilvl w:val="0"/>
          <w:numId w:val="1"/>
        </w:numPr>
        <w:spacing w:after="0"/>
        <w:ind w:hanging="300"/>
      </w:pPr>
      <w:r>
        <w:rPr>
          <w:rFonts w:ascii="Times New Roman" w:eastAsia="Times New Roman" w:hAnsi="Times New Roman" w:cs="Times New Roman"/>
          <w:sz w:val="24"/>
        </w:rPr>
        <w:t xml:space="preserve">of 17 </w:t>
      </w:r>
      <w:r>
        <w:rPr>
          <w:rFonts w:ascii="Times New Roman" w:eastAsia="Times New Roman" w:hAnsi="Times New Roman" w:cs="Times New Roman"/>
          <w:b/>
          <w:sz w:val="24"/>
        </w:rPr>
        <w:t>SYLLABUS COVERAGE PROGRESSION SHEET FOR FORM 4 : 20</w:t>
      </w:r>
      <w:r>
        <w:rPr>
          <w:rFonts w:ascii="Times New Roman" w:eastAsia="Times New Roman" w:hAnsi="Times New Roman" w:cs="Times New Roman"/>
          <w:b/>
          <w:sz w:val="24"/>
        </w:rPr>
        <w:tab/>
        <w:t>- 20</w:t>
      </w:r>
      <w:r>
        <w:rPr>
          <w:rFonts w:ascii="Times New Roman" w:eastAsia="Times New Roman" w:hAnsi="Times New Roman" w:cs="Times New Roman"/>
          <w:b/>
          <w:sz w:val="24"/>
        </w:rPr>
        <w:tab/>
        <w:t>SCHOOL YEAR</w:t>
      </w:r>
    </w:p>
    <w:p w:rsidR="00A13451" w:rsidRDefault="001B5C6D">
      <w:pPr>
        <w:spacing w:after="0"/>
        <w:ind w:left="-5" w:hanging="10"/>
      </w:pPr>
      <w:r>
        <w:rPr>
          <w:rFonts w:ascii="Times New Roman" w:eastAsia="Times New Roman" w:hAnsi="Times New Roman" w:cs="Times New Roman"/>
          <w:b/>
          <w:sz w:val="24"/>
        </w:rPr>
        <w:t xml:space="preserve">FINAL COMPETENCE: </w:t>
      </w:r>
      <w:r>
        <w:rPr>
          <w:rFonts w:ascii="Times New Roman" w:eastAsia="Times New Roman" w:hAnsi="Times New Roman" w:cs="Times New Roman"/>
          <w:sz w:val="24"/>
        </w:rPr>
        <w:t>Enables learners to adapt actions that can improve on their livelihoods through resources exploitation and also preserve the health of the environment.</w:t>
      </w:r>
    </w:p>
    <w:tbl>
      <w:tblPr>
        <w:tblStyle w:val="TableGrid"/>
        <w:tblW w:w="15615" w:type="dxa"/>
        <w:tblInd w:w="-108" w:type="dxa"/>
        <w:tblCellMar>
          <w:top w:w="12" w:type="dxa"/>
          <w:left w:w="108" w:type="dxa"/>
          <w:bottom w:w="4" w:type="dxa"/>
          <w:right w:w="133"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4"/>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3"/>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26"/>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3"/>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3"/>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9"/>
              <w:jc w:val="center"/>
            </w:pPr>
            <w:r>
              <w:rPr>
                <w:rFonts w:ascii="Times New Roman" w:eastAsia="Times New Roman" w:hAnsi="Times New Roman" w:cs="Times New Roman"/>
                <w:b/>
                <w:sz w:val="18"/>
              </w:rPr>
              <w:t>Instructions</w:t>
            </w:r>
          </w:p>
        </w:tc>
      </w:tr>
      <w:tr w:rsidR="00A13451">
        <w:trPr>
          <w:trHeight w:val="24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b/>
                <w:sz w:val="24"/>
              </w:rPr>
              <w:t>1st</w:t>
            </w:r>
          </w:p>
        </w:tc>
        <w:tc>
          <w:tcPr>
            <w:tcW w:w="216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Sustainable management of natural resources</w:t>
            </w:r>
          </w:p>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25"/>
              <w:jc w:val="center"/>
            </w:pPr>
            <w:r>
              <w:rPr>
                <w:rFonts w:ascii="Times New Roman" w:eastAsia="Times New Roman" w:hAnsi="Times New Roman" w:cs="Times New Roman"/>
                <w:sz w:val="20"/>
              </w:rPr>
              <w:t>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20"/>
              </w:rPr>
              <w:t>Diagnostic evaluation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0"/>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 Concept of the soil: </w:t>
            </w:r>
            <w:r>
              <w:rPr>
                <w:rFonts w:ascii="Times New Roman" w:eastAsia="Times New Roman" w:hAnsi="Times New Roman" w:cs="Times New Roman"/>
                <w:sz w:val="20"/>
              </w:rPr>
              <w:t>Definition, components &amp; soil system</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2 - Soil characteristics</w:t>
            </w:r>
            <w:r>
              <w:rPr>
                <w:rFonts w:ascii="Times New Roman" w:eastAsia="Times New Roman" w:hAnsi="Times New Roman" w:cs="Times New Roman"/>
                <w:sz w:val="20"/>
              </w:rPr>
              <w:t>: Meaning and major properties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23"/>
              <w:jc w:val="center"/>
            </w:pPr>
            <w:r>
              <w:rPr>
                <w:rFonts w:ascii="Times New Roman" w:eastAsia="Times New Roman" w:hAnsi="Times New Roman" w:cs="Times New Roman"/>
                <w:sz w:val="20"/>
              </w:rPr>
              <w:t>2 - 4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3 - Soil formation: </w:t>
            </w:r>
            <w:r>
              <w:rPr>
                <w:rFonts w:ascii="Times New Roman" w:eastAsia="Times New Roman" w:hAnsi="Times New Roman" w:cs="Times New Roman"/>
                <w:sz w:val="20"/>
              </w:rPr>
              <w:t>Stages, factors &amp; a simple soil profile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4 - Soil erosion: </w:t>
            </w:r>
            <w:r>
              <w:rPr>
                <w:rFonts w:ascii="Times New Roman" w:eastAsia="Times New Roman" w:hAnsi="Times New Roman" w:cs="Times New Roman"/>
                <w:sz w:val="20"/>
              </w:rPr>
              <w:t>Meaning, types &amp; causes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5 - Soil conservation: </w:t>
            </w:r>
            <w:r>
              <w:rPr>
                <w:rFonts w:ascii="Times New Roman" w:eastAsia="Times New Roman" w:hAnsi="Times New Roman" w:cs="Times New Roman"/>
                <w:sz w:val="20"/>
              </w:rPr>
              <w:t>Meaning and measures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pPr>
              <w:numPr>
                <w:ilvl w:val="0"/>
                <w:numId w:val="2"/>
              </w:numPr>
              <w:spacing w:line="244" w:lineRule="auto"/>
              <w:ind w:right="38"/>
            </w:pPr>
            <w:r>
              <w:rPr>
                <w:rFonts w:ascii="Times New Roman" w:eastAsia="Times New Roman" w:hAnsi="Times New Roman" w:cs="Times New Roman"/>
                <w:sz w:val="20"/>
              </w:rPr>
              <w:t>Sustainable management of natural resources</w:t>
            </w:r>
          </w:p>
          <w:p w:rsidR="00A13451" w:rsidRDefault="001B5C6D">
            <w:pPr>
              <w:numPr>
                <w:ilvl w:val="0"/>
                <w:numId w:val="2"/>
              </w:numPr>
              <w:ind w:right="38"/>
            </w:pPr>
            <w:r>
              <w:rPr>
                <w:rFonts w:ascii="Times New Roman" w:eastAsia="Times New Roman" w:hAnsi="Times New Roman" w:cs="Times New Roman"/>
                <w:sz w:val="20"/>
              </w:rPr>
              <w:lastRenderedPageBreak/>
              <w:t>Adaptation to various biogeographical zones</w:t>
            </w:r>
          </w:p>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6 - The ecosystem: </w:t>
            </w:r>
            <w:r>
              <w:rPr>
                <w:rFonts w:ascii="Times New Roman" w:eastAsia="Times New Roman" w:hAnsi="Times New Roman" w:cs="Times New Roman"/>
                <w:sz w:val="20"/>
              </w:rPr>
              <w:t>definition, components&amp; characteristics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7 - Functioning of ecosystem</w:t>
            </w:r>
            <w:r>
              <w:rPr>
                <w:rFonts w:ascii="Times New Roman" w:eastAsia="Times New Roman" w:hAnsi="Times New Roman" w:cs="Times New Roman"/>
                <w:sz w:val="20"/>
              </w:rPr>
              <w:t>: Energy flow &amp; trophic levels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8 - Material cycling: </w:t>
            </w:r>
            <w:r>
              <w:rPr>
                <w:rFonts w:ascii="Times New Roman" w:eastAsia="Times New Roman" w:hAnsi="Times New Roman" w:cs="Times New Roman"/>
                <w:sz w:val="20"/>
              </w:rPr>
              <w:t>meaning of nutrients &amp; nutrient cycles, classification of ecosystem nutrients &amp; carbon cycle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9 - Tropical Rainforest(selvas)Biome</w:t>
            </w:r>
            <w:r>
              <w:rPr>
                <w:rFonts w:ascii="Times New Roman" w:eastAsia="Times New Roman" w:hAnsi="Times New Roman" w:cs="Times New Roman"/>
                <w:sz w:val="20"/>
              </w:rPr>
              <w:t>: Location(characteristics, climate, vegetation , soils, animal life) and human activities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25"/>
              <w:jc w:val="center"/>
            </w:pPr>
            <w:r>
              <w:rPr>
                <w:rFonts w:ascii="Times New Roman" w:eastAsia="Times New Roman" w:hAnsi="Times New Roman" w:cs="Times New Roman"/>
                <w:sz w:val="20"/>
              </w:rPr>
              <w:t>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10 - Tropical Wet and Dry(savannah) Biome: </w:t>
            </w:r>
            <w:r>
              <w:rPr>
                <w:rFonts w:ascii="Times New Roman" w:eastAsia="Times New Roman" w:hAnsi="Times New Roman" w:cs="Times New Roman"/>
                <w:sz w:val="20"/>
              </w:rPr>
              <w:t>Location(characteristics, Climate, vegetation, soils, animal life)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36"/>
              <w:jc w:val="center"/>
            </w:pPr>
            <w:r>
              <w:rPr>
                <w:rFonts w:ascii="Times New Roman" w:eastAsia="Times New Roman" w:hAnsi="Times New Roman" w:cs="Times New Roman"/>
                <w:b/>
                <w:sz w:val="20"/>
              </w:rPr>
              <w:t>Partial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25"/>
              <w:jc w:val="center"/>
            </w:pPr>
            <w:r>
              <w:rPr>
                <w:rFonts w:ascii="Times New Roman" w:eastAsia="Times New Roman" w:hAnsi="Times New Roman" w:cs="Times New Roman"/>
                <w:sz w:val="20"/>
              </w:rPr>
              <w:t>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11 - Tropical Monsoon Biome: </w:t>
            </w:r>
            <w:r>
              <w:rPr>
                <w:rFonts w:ascii="Times New Roman" w:eastAsia="Times New Roman" w:hAnsi="Times New Roman" w:cs="Times New Roman"/>
                <w:sz w:val="20"/>
              </w:rPr>
              <w:t>Location(characteristics, climate, vegetation , soils, animal life) and human activities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3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37"/>
              <w:jc w:val="center"/>
            </w:pPr>
            <w:r>
              <w:rPr>
                <w:rFonts w:ascii="Times New Roman" w:eastAsia="Times New Roman" w:hAnsi="Times New Roman" w:cs="Times New Roman"/>
                <w:b/>
                <w:sz w:val="20"/>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23"/>
              <w:jc w:val="center"/>
            </w:pPr>
            <w:r>
              <w:rPr>
                <w:rFonts w:ascii="Times New Roman" w:eastAsia="Times New Roman" w:hAnsi="Times New Roman" w:cs="Times New Roman"/>
                <w:sz w:val="20"/>
              </w:rPr>
              <w:t>7 - 8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12 - Tropical Dry(hot desert) Biome: </w:t>
            </w:r>
            <w:r>
              <w:rPr>
                <w:rFonts w:ascii="Times New Roman" w:eastAsia="Times New Roman" w:hAnsi="Times New Roman" w:cs="Times New Roman"/>
                <w:sz w:val="20"/>
              </w:rPr>
              <w:t>Location(characteristics, climate, vegetation , soils, animal life) and human activities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13 – Mediterranean Biome: </w:t>
            </w:r>
            <w:r>
              <w:rPr>
                <w:rFonts w:ascii="Times New Roman" w:eastAsia="Times New Roman" w:hAnsi="Times New Roman" w:cs="Times New Roman"/>
                <w:sz w:val="20"/>
              </w:rPr>
              <w:t>Location(characteristics, climate, vegetation, soils, animal life) and human activities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14 - Steppe Biome: </w:t>
            </w:r>
            <w:r>
              <w:rPr>
                <w:rFonts w:ascii="Times New Roman" w:eastAsia="Times New Roman" w:hAnsi="Times New Roman" w:cs="Times New Roman"/>
                <w:sz w:val="20"/>
              </w:rPr>
              <w:t>Location(characteristics, climate, vegetation, soils, animal life) and human activities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15 - Boreal(Taiga)Biome: </w:t>
            </w:r>
            <w:r>
              <w:rPr>
                <w:rFonts w:ascii="Times New Roman" w:eastAsia="Times New Roman" w:hAnsi="Times New Roman" w:cs="Times New Roman"/>
                <w:sz w:val="20"/>
              </w:rPr>
              <w:t>Location(characteristics, climate, vegetation, soils, animal life) and human activities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16: Situation of Cameroon: </w:t>
            </w:r>
            <w:r>
              <w:rPr>
                <w:rFonts w:ascii="Times New Roman" w:eastAsia="Times New Roman" w:hAnsi="Times New Roman" w:cs="Times New Roman"/>
                <w:sz w:val="20"/>
              </w:rPr>
              <w:t>location &amp; site and brief history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65"/>
            </w:pPr>
            <w:r>
              <w:rPr>
                <w:rFonts w:ascii="Times New Roman" w:eastAsia="Times New Roman" w:hAnsi="Times New Roman" w:cs="Times New Roman"/>
                <w:sz w:val="20"/>
              </w:rPr>
              <w:t>9 - 10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17 - Administrative set up: </w:t>
            </w:r>
            <w:r>
              <w:rPr>
                <w:rFonts w:ascii="Times New Roman" w:eastAsia="Times New Roman" w:hAnsi="Times New Roman" w:cs="Times New Roman"/>
                <w:sz w:val="20"/>
              </w:rPr>
              <w:t>Region, Division and Subdivision in which the school is located</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18 - Relief: </w:t>
            </w:r>
            <w:r>
              <w:rPr>
                <w:rFonts w:ascii="Times New Roman" w:eastAsia="Times New Roman" w:hAnsi="Times New Roman" w:cs="Times New Roman"/>
                <w:sz w:val="20"/>
              </w:rPr>
              <w:t>Locate main relief units and main relief characteristics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19 - Drainage: </w:t>
            </w:r>
            <w:r>
              <w:rPr>
                <w:rFonts w:ascii="Times New Roman" w:eastAsia="Times New Roman" w:hAnsi="Times New Roman" w:cs="Times New Roman"/>
                <w:sz w:val="20"/>
              </w:rPr>
              <w:t>Principal watersheds, main drainage basins and main drainage characteristics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1 - </w:t>
            </w:r>
            <w:r>
              <w:rPr>
                <w:rFonts w:ascii="Times New Roman" w:eastAsia="Times New Roman" w:hAnsi="Times New Roman" w:cs="Times New Roman"/>
                <w:sz w:val="20"/>
              </w:rPr>
              <w:t>Relief and drainage maps of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20 - Climate </w:t>
            </w:r>
            <w:r>
              <w:rPr>
                <w:rFonts w:ascii="Times New Roman" w:eastAsia="Times New Roman" w:hAnsi="Times New Roman" w:cs="Times New Roman"/>
                <w:sz w:val="20"/>
              </w:rPr>
              <w:t>- Identification &amp; location of main types, the main characteristics of climatic types &amp; factors of climate in Cameroon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21 - Vegetation</w:t>
            </w:r>
            <w:r>
              <w:rPr>
                <w:rFonts w:ascii="Times New Roman" w:eastAsia="Times New Roman" w:hAnsi="Times New Roman" w:cs="Times New Roman"/>
                <w:sz w:val="20"/>
              </w:rPr>
              <w:t>: Identification &amp; location of main types and the main characteristics of each type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8"/>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1B5C6D">
      <w:pPr>
        <w:numPr>
          <w:ilvl w:val="0"/>
          <w:numId w:val="1"/>
        </w:numPr>
        <w:spacing w:after="0"/>
        <w:ind w:hanging="300"/>
      </w:pPr>
      <w:r>
        <w:rPr>
          <w:rFonts w:ascii="Times New Roman" w:eastAsia="Times New Roman" w:hAnsi="Times New Roman" w:cs="Times New Roman"/>
          <w:sz w:val="24"/>
        </w:rPr>
        <w:t>of 17</w:t>
      </w:r>
    </w:p>
    <w:tbl>
      <w:tblPr>
        <w:tblStyle w:val="TableGrid"/>
        <w:tblW w:w="15615" w:type="dxa"/>
        <w:tblInd w:w="-108" w:type="dxa"/>
        <w:tblCellMar>
          <w:top w:w="12" w:type="dxa"/>
          <w:left w:w="108" w:type="dxa"/>
          <w:bottom w:w="4" w:type="dxa"/>
          <w:right w:w="149"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0"/>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9"/>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41"/>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9"/>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9"/>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b/>
                <w:sz w:val="18"/>
              </w:rPr>
              <w:t>Instructions</w:t>
            </w:r>
          </w:p>
        </w:tc>
      </w:tr>
      <w:tr w:rsidR="00A13451">
        <w:trPr>
          <w:trHeight w:val="470"/>
        </w:trPr>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4"/>
              <w:jc w:val="center"/>
            </w:pPr>
            <w:r>
              <w:rPr>
                <w:rFonts w:ascii="Times New Roman" w:eastAsia="Times New Roman" w:hAnsi="Times New Roman" w:cs="Times New Roman"/>
                <w:b/>
                <w:sz w:val="24"/>
              </w:rPr>
              <w:t>1st</w:t>
            </w:r>
          </w:p>
        </w:tc>
        <w:tc>
          <w:tcPr>
            <w:tcW w:w="216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numPr>
                <w:ilvl w:val="0"/>
                <w:numId w:val="3"/>
              </w:numPr>
              <w:spacing w:line="245" w:lineRule="auto"/>
              <w:ind w:right="30"/>
            </w:pPr>
            <w:r>
              <w:rPr>
                <w:rFonts w:ascii="Times New Roman" w:eastAsia="Times New Roman" w:hAnsi="Times New Roman" w:cs="Times New Roman"/>
                <w:sz w:val="20"/>
              </w:rPr>
              <w:t>Sustainable management of natural resources</w:t>
            </w:r>
          </w:p>
          <w:p w:rsidR="00A13451" w:rsidRDefault="001B5C6D">
            <w:pPr>
              <w:numPr>
                <w:ilvl w:val="0"/>
                <w:numId w:val="3"/>
              </w:numPr>
              <w:spacing w:line="243" w:lineRule="auto"/>
              <w:ind w:right="30"/>
            </w:pPr>
            <w:r>
              <w:rPr>
                <w:rFonts w:ascii="Times New Roman" w:eastAsia="Times New Roman" w:hAnsi="Times New Roman" w:cs="Times New Roman"/>
                <w:sz w:val="20"/>
              </w:rPr>
              <w:t>Adaptation to various biogeographically</w:t>
            </w:r>
          </w:p>
          <w:p w:rsidR="00A13451" w:rsidRDefault="001B5C6D">
            <w:r>
              <w:rPr>
                <w:rFonts w:ascii="Times New Roman" w:eastAsia="Times New Roman" w:hAnsi="Times New Roman" w:cs="Times New Roman"/>
                <w:sz w:val="20"/>
              </w:rPr>
              <w:t>zones</w:t>
            </w:r>
          </w:p>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20"/>
              </w:rPr>
              <w:t>11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22 - Soil: </w:t>
            </w:r>
            <w:r>
              <w:rPr>
                <w:rFonts w:ascii="Times New Roman" w:eastAsia="Times New Roman" w:hAnsi="Times New Roman" w:cs="Times New Roman"/>
                <w:sz w:val="20"/>
              </w:rPr>
              <w:t>: Identification &amp; location of main types and the main characteristics of each type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2 - </w:t>
            </w:r>
            <w:r>
              <w:rPr>
                <w:rFonts w:ascii="Times New Roman" w:eastAsia="Times New Roman" w:hAnsi="Times New Roman" w:cs="Times New Roman"/>
                <w:sz w:val="20"/>
              </w:rPr>
              <w:t>Climate, Vegetation and Soil maps of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Further study1- </w:t>
            </w:r>
            <w:r>
              <w:rPr>
                <w:rFonts w:ascii="Times New Roman" w:eastAsia="Times New Roman" w:hAnsi="Times New Roman" w:cs="Times New Roman"/>
                <w:sz w:val="20"/>
              </w:rPr>
              <w:t>The biogeographic Regions of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1"/>
              <w:jc w:val="center"/>
            </w:pPr>
            <w:r>
              <w:rPr>
                <w:rFonts w:ascii="Times New Roman" w:eastAsia="Times New Roman" w:hAnsi="Times New Roman" w:cs="Times New Roman"/>
                <w:sz w:val="20"/>
              </w:rPr>
              <w:t>12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2"/>
              <w:jc w:val="center"/>
            </w:pPr>
            <w:r>
              <w:rPr>
                <w:rFonts w:ascii="Times New Roman" w:eastAsia="Times New Roman" w:hAnsi="Times New Roman" w:cs="Times New Roman"/>
                <w:b/>
                <w:sz w:val="20"/>
              </w:rPr>
              <w:t>Partial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3 - Basic principles of map analysis: </w:t>
            </w:r>
            <w:r>
              <w:rPr>
                <w:rFonts w:ascii="Times New Roman" w:eastAsia="Times New Roman" w:hAnsi="Times New Roman" w:cs="Times New Roman"/>
                <w:sz w:val="20"/>
              </w:rPr>
              <w:t>Definition of a map &amp; map reading &amp; interpretation and marginal information &amp; importance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3"/>
              <w:jc w:val="center"/>
            </w:pPr>
            <w:r>
              <w:rPr>
                <w:rFonts w:ascii="Times New Roman" w:eastAsia="Times New Roman" w:hAnsi="Times New Roman" w:cs="Times New Roman"/>
                <w:b/>
                <w:sz w:val="20"/>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38"/>
            </w:pPr>
            <w:r>
              <w:rPr>
                <w:rFonts w:ascii="Times New Roman" w:eastAsia="Times New Roman" w:hAnsi="Times New Roman" w:cs="Times New Roman"/>
                <w:sz w:val="20"/>
              </w:rPr>
              <w:t>13 -14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4 - Conventional signs &amp; symbols: </w:t>
            </w:r>
            <w:r>
              <w:rPr>
                <w:rFonts w:ascii="Times New Roman" w:eastAsia="Times New Roman" w:hAnsi="Times New Roman" w:cs="Times New Roman"/>
                <w:sz w:val="20"/>
              </w:rPr>
              <w:t>Meaning, what they represent and significance of colours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5 - Gridlines and locational references: </w:t>
            </w:r>
            <w:r>
              <w:rPr>
                <w:rFonts w:ascii="Times New Roman" w:eastAsia="Times New Roman" w:hAnsi="Times New Roman" w:cs="Times New Roman"/>
                <w:sz w:val="20"/>
              </w:rPr>
              <w:t>Meaning &amp; presentation of gridlines(Eastings &amp; Northings) &amp; locational references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6 - Direction on maps: </w:t>
            </w:r>
            <w:r>
              <w:rPr>
                <w:rFonts w:ascii="Times New Roman" w:eastAsia="Times New Roman" w:hAnsi="Times New Roman" w:cs="Times New Roman"/>
                <w:sz w:val="20"/>
              </w:rPr>
              <w:t>Compass directions &amp; bearings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7 - Scales &amp; map measurements: </w:t>
            </w:r>
            <w:r>
              <w:rPr>
                <w:rFonts w:ascii="Times New Roman" w:eastAsia="Times New Roman" w:hAnsi="Times New Roman" w:cs="Times New Roman"/>
                <w:sz w:val="20"/>
              </w:rPr>
              <w:t>Meaning, ways of expressing scales, linear measurements &amp; area measurements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5"/>
              <w:jc w:val="center"/>
            </w:pPr>
            <w:r>
              <w:rPr>
                <w:rFonts w:ascii="Times New Roman" w:eastAsia="Times New Roman" w:hAnsi="Times New Roman" w:cs="Times New Roman"/>
                <w:sz w:val="20"/>
              </w:rPr>
              <w:t>3periods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65"/>
            </w:pPr>
            <w:r>
              <w:rPr>
                <w:rFonts w:ascii="Times New Roman" w:eastAsia="Times New Roman" w:hAnsi="Times New Roman" w:cs="Times New Roman"/>
                <w:sz w:val="20"/>
              </w:rPr>
              <w:t>15-16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Practical work 8 - Map copying, reduction and enlargement</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9 - Interpreting relief forms from maps: </w:t>
            </w:r>
            <w:r>
              <w:rPr>
                <w:rFonts w:ascii="Times New Roman" w:eastAsia="Times New Roman" w:hAnsi="Times New Roman" w:cs="Times New Roman"/>
                <w:sz w:val="20"/>
              </w:rPr>
              <w:t>Ways of representation of relief on maps, principles of contours &amp; identification of landforms from contours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6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b/>
                <w:sz w:val="20"/>
              </w:rPr>
              <w:t>Practical work 10 - Classification of gradients &amp; cross section drawing from maps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5"/>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Practical work 11 - Description of relief &amp; sketching of relief areas from maps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Practical work 12 – Description of drainage on maps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single" w:sz="4" w:space="0" w:color="000000"/>
              <w:right w:val="single" w:sz="4" w:space="0" w:color="000000"/>
            </w:tcBorders>
          </w:tcPr>
          <w:p w:rsidR="00A13451" w:rsidRDefault="00A13451"/>
        </w:tc>
        <w:tc>
          <w:tcPr>
            <w:tcW w:w="2160" w:type="dxa"/>
            <w:tcBorders>
              <w:top w:val="single" w:sz="4" w:space="0" w:color="000000"/>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20"/>
              </w:rPr>
              <w:t>17</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vMerge w:val="restart"/>
            <w:tcBorders>
              <w:top w:val="single" w:sz="4" w:space="0" w:color="000000"/>
              <w:left w:val="single" w:sz="4" w:space="0" w:color="000000"/>
              <w:bottom w:val="single" w:sz="4" w:space="0" w:color="000000"/>
              <w:right w:val="nil"/>
            </w:tcBorders>
            <w:vAlign w:val="bottom"/>
          </w:tcPr>
          <w:p w:rsidR="00A13451" w:rsidRDefault="001B5C6D">
            <w:pPr>
              <w:ind w:left="3799"/>
            </w:pPr>
            <w:r>
              <w:rPr>
                <w:rFonts w:ascii="Times New Roman" w:eastAsia="Times New Roman" w:hAnsi="Times New Roman" w:cs="Times New Roman"/>
                <w:b/>
                <w:sz w:val="20"/>
              </w:rPr>
              <w:t>CHRISTMASS BEAK</w:t>
            </w:r>
          </w:p>
        </w:tc>
        <w:tc>
          <w:tcPr>
            <w:tcW w:w="1170" w:type="dxa"/>
            <w:vMerge w:val="restart"/>
            <w:tcBorders>
              <w:top w:val="single" w:sz="4" w:space="0" w:color="000000"/>
              <w:left w:val="nil"/>
              <w:bottom w:val="single" w:sz="4" w:space="0" w:color="000000"/>
              <w:right w:val="nil"/>
            </w:tcBorders>
          </w:tcPr>
          <w:p w:rsidR="00A13451" w:rsidRDefault="00A13451"/>
        </w:tc>
        <w:tc>
          <w:tcPr>
            <w:tcW w:w="1917" w:type="dxa"/>
            <w:vMerge w:val="restart"/>
            <w:tcBorders>
              <w:top w:val="single" w:sz="4" w:space="0" w:color="000000"/>
              <w:left w:val="nil"/>
              <w:bottom w:val="single" w:sz="4" w:space="0" w:color="000000"/>
              <w:right w:val="single" w:sz="4" w:space="0" w:color="000000"/>
            </w:tcBorders>
          </w:tcPr>
          <w:p w:rsidR="00A13451" w:rsidRDefault="00A13451"/>
        </w:tc>
      </w:tr>
      <w:tr w:rsidR="00A13451">
        <w:trPr>
          <w:trHeight w:val="24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42"/>
              <w:jc w:val="center"/>
            </w:pPr>
            <w:r>
              <w:rPr>
                <w:rFonts w:ascii="Times New Roman" w:eastAsia="Times New Roman" w:hAnsi="Times New Roman" w:cs="Times New Roman"/>
                <w:b/>
                <w:sz w:val="24"/>
              </w:rPr>
              <w:t>2nd</w:t>
            </w:r>
          </w:p>
        </w:tc>
        <w:tc>
          <w:tcPr>
            <w:tcW w:w="2160" w:type="dxa"/>
            <w:tcBorders>
              <w:top w:val="single" w:sz="4" w:space="0" w:color="000000"/>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20"/>
              </w:rPr>
              <w:t>18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nil"/>
            </w:tcBorders>
          </w:tcPr>
          <w:p w:rsidR="00A13451" w:rsidRDefault="00A13451"/>
        </w:tc>
        <w:tc>
          <w:tcPr>
            <w:tcW w:w="0" w:type="auto"/>
            <w:vMerge/>
            <w:tcBorders>
              <w:top w:val="nil"/>
              <w:left w:val="nil"/>
              <w:bottom w:val="single" w:sz="4" w:space="0" w:color="000000"/>
              <w:right w:val="nil"/>
            </w:tcBorders>
          </w:tcPr>
          <w:p w:rsidR="00A13451" w:rsidRDefault="00A13451"/>
        </w:tc>
        <w:tc>
          <w:tcPr>
            <w:tcW w:w="0" w:type="auto"/>
            <w:vMerge/>
            <w:tcBorders>
              <w:top w:val="nil"/>
              <w:left w:val="nil"/>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pPr>
              <w:numPr>
                <w:ilvl w:val="0"/>
                <w:numId w:val="4"/>
              </w:numPr>
              <w:ind w:right="20" w:hanging="115"/>
            </w:pPr>
            <w:r>
              <w:rPr>
                <w:rFonts w:ascii="Times New Roman" w:eastAsia="Times New Roman" w:hAnsi="Times New Roman" w:cs="Times New Roman"/>
                <w:sz w:val="20"/>
              </w:rPr>
              <w:t>Good governance</w:t>
            </w:r>
          </w:p>
          <w:p w:rsidR="00A13451" w:rsidRDefault="001B5C6D">
            <w:pPr>
              <w:numPr>
                <w:ilvl w:val="0"/>
                <w:numId w:val="4"/>
              </w:numPr>
              <w:spacing w:line="245" w:lineRule="auto"/>
              <w:ind w:right="20" w:hanging="115"/>
            </w:pPr>
            <w:r>
              <w:rPr>
                <w:rFonts w:ascii="Times New Roman" w:eastAsia="Times New Roman" w:hAnsi="Times New Roman" w:cs="Times New Roman"/>
                <w:sz w:val="20"/>
              </w:rPr>
              <w:t>Improvement in living standards</w:t>
            </w:r>
          </w:p>
          <w:p w:rsidR="00A13451" w:rsidRDefault="001B5C6D">
            <w:pPr>
              <w:numPr>
                <w:ilvl w:val="0"/>
                <w:numId w:val="4"/>
              </w:numPr>
              <w:spacing w:line="244" w:lineRule="auto"/>
              <w:ind w:right="20" w:hanging="115"/>
            </w:pPr>
            <w:r>
              <w:rPr>
                <w:rFonts w:ascii="Times New Roman" w:eastAsia="Times New Roman" w:hAnsi="Times New Roman" w:cs="Times New Roman"/>
                <w:sz w:val="20"/>
              </w:rPr>
              <w:t>Proper Regional planning &amp; development</w:t>
            </w:r>
          </w:p>
          <w:p w:rsidR="00A13451" w:rsidRDefault="001B5C6D">
            <w:pPr>
              <w:numPr>
                <w:ilvl w:val="0"/>
                <w:numId w:val="4"/>
              </w:numPr>
              <w:ind w:right="20" w:hanging="115"/>
            </w:pPr>
            <w:r>
              <w:rPr>
                <w:rFonts w:ascii="Times New Roman" w:eastAsia="Times New Roman" w:hAnsi="Times New Roman" w:cs="Times New Roman"/>
                <w:sz w:val="20"/>
              </w:rPr>
              <w:t>Sustainable development</w:t>
            </w:r>
          </w:p>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jc w:val="center"/>
            </w:pPr>
            <w:r>
              <w:rPr>
                <w:rFonts w:ascii="Times New Roman" w:eastAsia="Times New Roman" w:hAnsi="Times New Roman" w:cs="Times New Roman"/>
                <w:sz w:val="20"/>
              </w:rPr>
              <w:t>19</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23 - Development: </w:t>
            </w:r>
            <w:r>
              <w:rPr>
                <w:rFonts w:ascii="Times New Roman" w:eastAsia="Times New Roman" w:hAnsi="Times New Roman" w:cs="Times New Roman"/>
                <w:sz w:val="20"/>
              </w:rPr>
              <w:t>Definition of development, underdevelopment poverty &amp; sustainable development; Principles of sustainable development</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2"/>
              <w:jc w:val="center"/>
            </w:pPr>
            <w:r>
              <w:rPr>
                <w:rFonts w:ascii="Times New Roman" w:eastAsia="Times New Roman" w:hAnsi="Times New Roman" w:cs="Times New Roman"/>
                <w:b/>
                <w:sz w:val="20"/>
              </w:rPr>
              <w:t>Partial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1"/>
              <w:jc w:val="center"/>
            </w:pPr>
            <w:r>
              <w:rPr>
                <w:rFonts w:ascii="Times New Roman" w:eastAsia="Times New Roman" w:hAnsi="Times New Roman" w:cs="Times New Roman"/>
                <w:sz w:val="20"/>
              </w:rPr>
              <w:t>20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24 - Indication of development &amp; underdevelopment: </w:t>
            </w:r>
            <w:r>
              <w:rPr>
                <w:rFonts w:ascii="Times New Roman" w:eastAsia="Times New Roman" w:hAnsi="Times New Roman" w:cs="Times New Roman"/>
                <w:sz w:val="20"/>
              </w:rPr>
              <w:t>Traditional indicators &amp; Human development indices(HDIs)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3"/>
              <w:jc w:val="center"/>
            </w:pPr>
            <w:r>
              <w:rPr>
                <w:rFonts w:ascii="Times New Roman" w:eastAsia="Times New Roman" w:hAnsi="Times New Roman" w:cs="Times New Roman"/>
                <w:b/>
                <w:sz w:val="20"/>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5"/>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65"/>
            </w:pPr>
            <w:r>
              <w:rPr>
                <w:rFonts w:ascii="Times New Roman" w:eastAsia="Times New Roman" w:hAnsi="Times New Roman" w:cs="Times New Roman"/>
                <w:sz w:val="20"/>
              </w:rPr>
              <w:t>21-22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25 - Classification of nations in terms of development levels: -</w:t>
            </w:r>
            <w:r>
              <w:rPr>
                <w:rFonts w:ascii="Times New Roman" w:eastAsia="Times New Roman" w:hAnsi="Times New Roman" w:cs="Times New Roman"/>
                <w:sz w:val="20"/>
              </w:rPr>
              <w:t>Low income countries, -Newly industrialized countries, - Advanced industrialized countries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45"/>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26 - Rostow’s Model of Economic growth: </w:t>
            </w:r>
            <w:r>
              <w:rPr>
                <w:rFonts w:ascii="Times New Roman" w:eastAsia="Times New Roman" w:hAnsi="Times New Roman" w:cs="Times New Roman"/>
                <w:sz w:val="20"/>
              </w:rPr>
              <w:t>-Characteristics of main stages, - Examples of countries at each stage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3"/>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1B5C6D">
      <w:pPr>
        <w:numPr>
          <w:ilvl w:val="0"/>
          <w:numId w:val="1"/>
        </w:numPr>
        <w:spacing w:after="0"/>
        <w:ind w:hanging="300"/>
      </w:pPr>
      <w:r>
        <w:rPr>
          <w:rFonts w:ascii="Times New Roman" w:eastAsia="Times New Roman" w:hAnsi="Times New Roman" w:cs="Times New Roman"/>
          <w:sz w:val="24"/>
        </w:rPr>
        <w:t>of 17</w:t>
      </w:r>
    </w:p>
    <w:tbl>
      <w:tblPr>
        <w:tblStyle w:val="TableGrid"/>
        <w:tblW w:w="15615" w:type="dxa"/>
        <w:tblInd w:w="-108" w:type="dxa"/>
        <w:tblCellMar>
          <w:top w:w="12" w:type="dxa"/>
          <w:left w:w="108" w:type="dxa"/>
          <w:bottom w:w="4" w:type="dxa"/>
          <w:right w:w="149"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2"/>
              <w:jc w:val="center"/>
            </w:pPr>
            <w:r>
              <w:rPr>
                <w:rFonts w:ascii="Times New Roman" w:eastAsia="Times New Roman" w:hAnsi="Times New Roman" w:cs="Times New Roman"/>
                <w:b/>
                <w:sz w:val="18"/>
              </w:rPr>
              <w:t>Sequence</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9"/>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42"/>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0"/>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9"/>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5"/>
              <w:jc w:val="center"/>
            </w:pPr>
            <w:r>
              <w:rPr>
                <w:rFonts w:ascii="Times New Roman" w:eastAsia="Times New Roman" w:hAnsi="Times New Roman" w:cs="Times New Roman"/>
                <w:b/>
                <w:sz w:val="18"/>
              </w:rPr>
              <w:t>Instructions</w:t>
            </w:r>
          </w:p>
        </w:tc>
      </w:tr>
      <w:tr w:rsidR="00A13451">
        <w:trPr>
          <w:trHeight w:val="47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43"/>
              <w:jc w:val="center"/>
            </w:pPr>
            <w:r>
              <w:rPr>
                <w:rFonts w:ascii="Times New Roman" w:eastAsia="Times New Roman" w:hAnsi="Times New Roman" w:cs="Times New Roman"/>
                <w:b/>
                <w:sz w:val="24"/>
              </w:rPr>
              <w:t>2nd</w:t>
            </w:r>
          </w:p>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65"/>
            </w:pPr>
            <w:r>
              <w:rPr>
                <w:rFonts w:ascii="Times New Roman" w:eastAsia="Times New Roman" w:hAnsi="Times New Roman" w:cs="Times New Roman"/>
                <w:sz w:val="20"/>
              </w:rPr>
              <w:t>21-22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27 - Challenges of development: </w:t>
            </w:r>
            <w:r>
              <w:rPr>
                <w:rFonts w:ascii="Times New Roman" w:eastAsia="Times New Roman" w:hAnsi="Times New Roman" w:cs="Times New Roman"/>
                <w:sz w:val="20"/>
              </w:rPr>
              <w:t>- Causes of poverty &amp; underdevelopment, - Solutions to poverty &amp; underdevelopment</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28 - Global solutions to poverty &amp; underdevelopment: </w:t>
            </w:r>
            <w:r>
              <w:rPr>
                <w:rFonts w:ascii="Times New Roman" w:eastAsia="Times New Roman" w:hAnsi="Times New Roman" w:cs="Times New Roman"/>
                <w:sz w:val="20"/>
              </w:rPr>
              <w:t>-The millennium development goals(MDGs), - Other solutions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29 - Success story of solving underdevelopment: </w:t>
            </w:r>
            <w:r>
              <w:rPr>
                <w:rFonts w:ascii="Times New Roman" w:eastAsia="Times New Roman" w:hAnsi="Times New Roman" w:cs="Times New Roman"/>
                <w:sz w:val="20"/>
              </w:rPr>
              <w:t>The econo- mic miracle of NICs E.gs Thailand, Brazil, Malaysia, South Africa etc</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20"/>
              </w:rPr>
              <w:t>Sustainable</w:t>
            </w:r>
          </w:p>
          <w:p w:rsidR="00A13451" w:rsidRDefault="001B5C6D">
            <w:r>
              <w:rPr>
                <w:rFonts w:ascii="Times New Roman" w:eastAsia="Times New Roman" w:hAnsi="Times New Roman" w:cs="Times New Roman"/>
                <w:sz w:val="20"/>
              </w:rPr>
              <w:t>management of Natural</w:t>
            </w:r>
          </w:p>
          <w:p w:rsidR="00A13451" w:rsidRDefault="001B5C6D">
            <w:r>
              <w:rPr>
                <w:rFonts w:ascii="Times New Roman" w:eastAsia="Times New Roman" w:hAnsi="Times New Roman" w:cs="Times New Roman"/>
                <w:sz w:val="20"/>
              </w:rPr>
              <w:t>Resources</w:t>
            </w:r>
          </w:p>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65"/>
            </w:pPr>
            <w:r>
              <w:rPr>
                <w:rFonts w:ascii="Times New Roman" w:eastAsia="Times New Roman" w:hAnsi="Times New Roman" w:cs="Times New Roman"/>
                <w:sz w:val="20"/>
              </w:rPr>
              <w:t>23-24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b/>
                <w:sz w:val="20"/>
              </w:rPr>
              <w:t xml:space="preserve">Lesson 30 - Economic Activities: </w:t>
            </w:r>
            <w:r>
              <w:rPr>
                <w:rFonts w:ascii="Times New Roman" w:eastAsia="Times New Roman" w:hAnsi="Times New Roman" w:cs="Times New Roman"/>
                <w:sz w:val="20"/>
              </w:rPr>
              <w:t>- Meaning, - Classification of economic activities into sectors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31 - Agriculture: - </w:t>
            </w:r>
            <w:r>
              <w:rPr>
                <w:rFonts w:ascii="Times New Roman" w:eastAsia="Times New Roman" w:hAnsi="Times New Roman" w:cs="Times New Roman"/>
                <w:sz w:val="20"/>
              </w:rPr>
              <w:t>Meaning, - Importance, - Agriculture as a system</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0" w:right="512" w:hanging="50"/>
            </w:pPr>
            <w:r>
              <w:rPr>
                <w:rFonts w:ascii="Times New Roman" w:eastAsia="Times New Roman" w:hAnsi="Times New Roman" w:cs="Times New Roman"/>
                <w:b/>
                <w:sz w:val="20"/>
              </w:rPr>
              <w:t xml:space="preserve">Lesson 32 - Intensive Agriculture(Arable farming): </w:t>
            </w:r>
            <w:r>
              <w:rPr>
                <w:rFonts w:ascii="Times New Roman" w:eastAsia="Times New Roman" w:hAnsi="Times New Roman" w:cs="Times New Roman"/>
                <w:sz w:val="20"/>
              </w:rPr>
              <w:t>- Meaning, -Types, - Characteristics, - Examples, -Factors, Problems &amp; solutions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0" w:right="313" w:hanging="50"/>
            </w:pPr>
            <w:r>
              <w:rPr>
                <w:rFonts w:ascii="Times New Roman" w:eastAsia="Times New Roman" w:hAnsi="Times New Roman" w:cs="Times New Roman"/>
                <w:b/>
                <w:sz w:val="20"/>
              </w:rPr>
              <w:t xml:space="preserve">Lessons 33 - Intensive Agriculture(Pastoral farming): </w:t>
            </w:r>
            <w:r>
              <w:rPr>
                <w:rFonts w:ascii="Times New Roman" w:eastAsia="Times New Roman" w:hAnsi="Times New Roman" w:cs="Times New Roman"/>
                <w:sz w:val="20"/>
              </w:rPr>
              <w:t>- Meaning, -Types, - Characteristics, - Examples, -Factors, Problems &amp; solutions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0" w:right="469" w:hanging="50"/>
            </w:pPr>
            <w:r>
              <w:rPr>
                <w:rFonts w:ascii="Times New Roman" w:eastAsia="Times New Roman" w:hAnsi="Times New Roman" w:cs="Times New Roman"/>
                <w:b/>
                <w:sz w:val="20"/>
              </w:rPr>
              <w:t xml:space="preserve">Lesson 34 - Extensive Agriculture(Arable farming): </w:t>
            </w:r>
            <w:r>
              <w:rPr>
                <w:rFonts w:ascii="Times New Roman" w:eastAsia="Times New Roman" w:hAnsi="Times New Roman" w:cs="Times New Roman"/>
                <w:sz w:val="20"/>
              </w:rPr>
              <w:t>- Meaning, -Types, - Characteristics, - Examples, -Factors, Problems &amp; solutions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0" w:right="346" w:hanging="50"/>
            </w:pPr>
            <w:r>
              <w:rPr>
                <w:rFonts w:ascii="Times New Roman" w:eastAsia="Times New Roman" w:hAnsi="Times New Roman" w:cs="Times New Roman"/>
                <w:b/>
                <w:sz w:val="20"/>
              </w:rPr>
              <w:t xml:space="preserve">Lesson 35 - Extensive Agriculture(Pastoral farming): </w:t>
            </w:r>
            <w:r>
              <w:rPr>
                <w:rFonts w:ascii="Times New Roman" w:eastAsia="Times New Roman" w:hAnsi="Times New Roman" w:cs="Times New Roman"/>
                <w:sz w:val="20"/>
              </w:rPr>
              <w:t>- Meaning, -Types, - Characteristics, - Examples, -Factors, Problems &amp; solutions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41"/>
              <w:jc w:val="center"/>
            </w:pPr>
            <w:r>
              <w:rPr>
                <w:rFonts w:ascii="Times New Roman" w:eastAsia="Times New Roman" w:hAnsi="Times New Roman" w:cs="Times New Roman"/>
                <w:sz w:val="20"/>
              </w:rPr>
              <w:t>25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36 - Impact of Agriculture on the economy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6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0" w:right="1590" w:hanging="50"/>
            </w:pPr>
            <w:r>
              <w:rPr>
                <w:rFonts w:ascii="Times New Roman" w:eastAsia="Times New Roman" w:hAnsi="Times New Roman" w:cs="Times New Roman"/>
                <w:b/>
                <w:sz w:val="20"/>
              </w:rPr>
              <w:t xml:space="preserve">Lesson 37 - The Green Revolution: - </w:t>
            </w:r>
            <w:r>
              <w:rPr>
                <w:rFonts w:ascii="Times New Roman" w:eastAsia="Times New Roman" w:hAnsi="Times New Roman" w:cs="Times New Roman"/>
                <w:sz w:val="20"/>
              </w:rPr>
              <w:t>Meaning, - Aspects, - Significance, - Weaknesses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2"/>
              <w:jc w:val="center"/>
            </w:pPr>
            <w:r>
              <w:rPr>
                <w:rFonts w:ascii="Times New Roman" w:eastAsia="Times New Roman" w:hAnsi="Times New Roman" w:cs="Times New Roman"/>
                <w:b/>
                <w:sz w:val="20"/>
              </w:rPr>
              <w:t>Partial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20"/>
              </w:rPr>
              <w:t>26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b/>
                <w:sz w:val="20"/>
              </w:rPr>
              <w:t xml:space="preserve">Lesson 38 - Impact of Agriculture on the environment: </w:t>
            </w:r>
            <w:r>
              <w:rPr>
                <w:rFonts w:ascii="Times New Roman" w:eastAsia="Times New Roman" w:hAnsi="Times New Roman" w:cs="Times New Roman"/>
                <w:sz w:val="20"/>
              </w:rPr>
              <w:t>-Negative &amp; Positive impacts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39 - Spatial pattern of Agriculture: </w:t>
            </w:r>
            <w:r>
              <w:rPr>
                <w:rFonts w:ascii="Times New Roman" w:eastAsia="Times New Roman" w:hAnsi="Times New Roman" w:cs="Times New Roman"/>
                <w:sz w:val="20"/>
              </w:rPr>
              <w:t>Von Thunen’s Model of</w:t>
            </w:r>
          </w:p>
          <w:p w:rsidR="00A13451" w:rsidRDefault="001B5C6D">
            <w:r>
              <w:rPr>
                <w:rFonts w:ascii="Times New Roman" w:eastAsia="Times New Roman" w:hAnsi="Times New Roman" w:cs="Times New Roman"/>
                <w:sz w:val="20"/>
              </w:rPr>
              <w:t>Agricultural Land use: - Aim, - Principle, Three main assumptions, Conclusions &amp; some spatial outcome, - diagram, some areas applicable</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4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4"/>
              <w:jc w:val="center"/>
            </w:pPr>
            <w:r>
              <w:rPr>
                <w:rFonts w:ascii="Times New Roman" w:eastAsia="Times New Roman" w:hAnsi="Times New Roman" w:cs="Times New Roman"/>
                <w:b/>
                <w:sz w:val="20"/>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single" w:sz="4" w:space="0" w:color="000000"/>
              <w:right w:val="single" w:sz="4" w:space="0" w:color="000000"/>
            </w:tcBorders>
            <w:vAlign w:val="center"/>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20"/>
              </w:rPr>
              <w:t>27</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vMerge w:val="restart"/>
            <w:tcBorders>
              <w:top w:val="single" w:sz="4" w:space="0" w:color="000000"/>
              <w:left w:val="single" w:sz="4" w:space="0" w:color="000000"/>
              <w:bottom w:val="single" w:sz="4" w:space="0" w:color="000000"/>
              <w:right w:val="nil"/>
            </w:tcBorders>
            <w:vAlign w:val="bottom"/>
          </w:tcPr>
          <w:p w:rsidR="00A13451" w:rsidRDefault="001B5C6D">
            <w:pPr>
              <w:ind w:left="3986"/>
            </w:pPr>
            <w:r>
              <w:rPr>
                <w:rFonts w:ascii="Times New Roman" w:eastAsia="Times New Roman" w:hAnsi="Times New Roman" w:cs="Times New Roman"/>
                <w:b/>
                <w:sz w:val="20"/>
              </w:rPr>
              <w:t>EASTER BREAK</w:t>
            </w:r>
          </w:p>
        </w:tc>
        <w:tc>
          <w:tcPr>
            <w:tcW w:w="1170" w:type="dxa"/>
            <w:vMerge w:val="restart"/>
            <w:tcBorders>
              <w:top w:val="single" w:sz="4" w:space="0" w:color="000000"/>
              <w:left w:val="nil"/>
              <w:bottom w:val="single" w:sz="4" w:space="0" w:color="000000"/>
              <w:right w:val="nil"/>
            </w:tcBorders>
          </w:tcPr>
          <w:p w:rsidR="00A13451" w:rsidRDefault="00A13451"/>
        </w:tc>
        <w:tc>
          <w:tcPr>
            <w:tcW w:w="1917" w:type="dxa"/>
            <w:vMerge w:val="restart"/>
            <w:tcBorders>
              <w:top w:val="single" w:sz="4" w:space="0" w:color="000000"/>
              <w:left w:val="nil"/>
              <w:bottom w:val="single" w:sz="4" w:space="0" w:color="000000"/>
              <w:right w:val="single" w:sz="4" w:space="0" w:color="000000"/>
            </w:tcBorders>
          </w:tcPr>
          <w:p w:rsidR="00A13451" w:rsidRDefault="00A13451"/>
        </w:tc>
      </w:tr>
      <w:tr w:rsidR="00A13451">
        <w:trPr>
          <w:trHeight w:val="24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24"/>
              </w:rPr>
              <w:t>3rd</w:t>
            </w:r>
          </w:p>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20"/>
              </w:rPr>
              <w:t>28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nil"/>
            </w:tcBorders>
          </w:tcPr>
          <w:p w:rsidR="00A13451" w:rsidRDefault="00A13451"/>
        </w:tc>
        <w:tc>
          <w:tcPr>
            <w:tcW w:w="0" w:type="auto"/>
            <w:vMerge/>
            <w:tcBorders>
              <w:top w:val="nil"/>
              <w:left w:val="nil"/>
              <w:bottom w:val="single" w:sz="4" w:space="0" w:color="000000"/>
              <w:right w:val="nil"/>
            </w:tcBorders>
          </w:tcPr>
          <w:p w:rsidR="00A13451" w:rsidRDefault="00A13451"/>
        </w:tc>
        <w:tc>
          <w:tcPr>
            <w:tcW w:w="0" w:type="auto"/>
            <w:vMerge/>
            <w:tcBorders>
              <w:top w:val="nil"/>
              <w:left w:val="nil"/>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65"/>
            </w:pPr>
            <w:r>
              <w:rPr>
                <w:rFonts w:ascii="Times New Roman" w:eastAsia="Times New Roman" w:hAnsi="Times New Roman" w:cs="Times New Roman"/>
                <w:sz w:val="20"/>
              </w:rPr>
              <w:t>29-30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40 - Arable Agriculture in Cameroon</w:t>
            </w:r>
            <w:r>
              <w:rPr>
                <w:rFonts w:ascii="Times New Roman" w:eastAsia="Times New Roman" w:hAnsi="Times New Roman" w:cs="Times New Roman"/>
                <w:sz w:val="20"/>
              </w:rPr>
              <w:t>: - Subsistence &amp; Commercial</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41 - Pastoral Agriculture in Cameroon: - </w:t>
            </w:r>
            <w:r>
              <w:rPr>
                <w:rFonts w:ascii="Times New Roman" w:eastAsia="Times New Roman" w:hAnsi="Times New Roman" w:cs="Times New Roman"/>
                <w:sz w:val="20"/>
              </w:rPr>
              <w:t>Intensive &amp; Extensive Systems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42 - Impact of Agriculture on the Economy of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93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41"/>
              <w:jc w:val="center"/>
            </w:pPr>
            <w:r>
              <w:rPr>
                <w:rFonts w:ascii="Times New Roman" w:eastAsia="Times New Roman" w:hAnsi="Times New Roman" w:cs="Times New Roman"/>
                <w:sz w:val="20"/>
              </w:rPr>
              <w:t>31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43 - Forest Resources &amp; Management: - </w:t>
            </w:r>
            <w:r>
              <w:rPr>
                <w:rFonts w:ascii="Times New Roman" w:eastAsia="Times New Roman" w:hAnsi="Times New Roman" w:cs="Times New Roman"/>
                <w:sz w:val="20"/>
              </w:rPr>
              <w:t>Meaning, Global stock &amp; Distribution -Major producers -Methods of exploitation -Factors influencing exploitation -Importance to the economy -Current problems of the exploitation of the resources -Conservation methods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6"/>
              <w:jc w:val="center"/>
            </w:pPr>
            <w:r>
              <w:rPr>
                <w:rFonts w:ascii="Times New Roman" w:eastAsia="Times New Roman" w:hAnsi="Times New Roman" w:cs="Times New Roman"/>
                <w:sz w:val="20"/>
              </w:rPr>
              <w:t>3periods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1B5C6D">
      <w:pPr>
        <w:numPr>
          <w:ilvl w:val="0"/>
          <w:numId w:val="1"/>
        </w:numPr>
        <w:spacing w:after="0"/>
        <w:ind w:hanging="300"/>
      </w:pPr>
      <w:r>
        <w:rPr>
          <w:rFonts w:ascii="Times New Roman" w:eastAsia="Times New Roman" w:hAnsi="Times New Roman" w:cs="Times New Roman"/>
          <w:sz w:val="24"/>
        </w:rPr>
        <w:t>of 17</w:t>
      </w:r>
    </w:p>
    <w:p w:rsidR="00A13451" w:rsidRDefault="00A13451">
      <w:pPr>
        <w:spacing w:after="0"/>
        <w:ind w:left="-720" w:right="16038"/>
      </w:pPr>
    </w:p>
    <w:tbl>
      <w:tblPr>
        <w:tblStyle w:val="TableGrid"/>
        <w:tblW w:w="15615" w:type="dxa"/>
        <w:tblInd w:w="-108" w:type="dxa"/>
        <w:tblCellMar>
          <w:top w:w="12" w:type="dxa"/>
          <w:left w:w="108" w:type="dxa"/>
          <w:bottom w:w="5" w:type="dxa"/>
          <w:right w:w="115"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6"/>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5"/>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8"/>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5"/>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5"/>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b/>
                <w:sz w:val="18"/>
              </w:rPr>
              <w:t>Instructions</w:t>
            </w:r>
          </w:p>
        </w:tc>
      </w:tr>
      <w:tr w:rsidR="00A13451">
        <w:trPr>
          <w:trHeight w:val="93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7"/>
              <w:jc w:val="center"/>
            </w:pPr>
            <w:r>
              <w:rPr>
                <w:rFonts w:ascii="Times New Roman" w:eastAsia="Times New Roman" w:hAnsi="Times New Roman" w:cs="Times New Roman"/>
                <w:sz w:val="24"/>
              </w:rPr>
              <w:t>3rd</w:t>
            </w:r>
          </w:p>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20"/>
              </w:rPr>
              <w:t>Sustainable</w:t>
            </w:r>
          </w:p>
          <w:p w:rsidR="00A13451" w:rsidRDefault="001B5C6D">
            <w:r>
              <w:rPr>
                <w:rFonts w:ascii="Times New Roman" w:eastAsia="Times New Roman" w:hAnsi="Times New Roman" w:cs="Times New Roman"/>
                <w:sz w:val="20"/>
              </w:rPr>
              <w:t>management of Natural</w:t>
            </w:r>
          </w:p>
          <w:p w:rsidR="00A13451" w:rsidRDefault="001B5C6D">
            <w:r>
              <w:rPr>
                <w:rFonts w:ascii="Times New Roman" w:eastAsia="Times New Roman" w:hAnsi="Times New Roman" w:cs="Times New Roman"/>
                <w:sz w:val="20"/>
              </w:rPr>
              <w:t>Resources</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
              <w:jc w:val="center"/>
            </w:pPr>
            <w:r>
              <w:rPr>
                <w:rFonts w:ascii="Times New Roman" w:eastAsia="Times New Roman" w:hAnsi="Times New Roman" w:cs="Times New Roman"/>
                <w:sz w:val="20"/>
              </w:rPr>
              <w:t>32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44 – Fish Resources &amp; Management: - </w:t>
            </w:r>
            <w:r>
              <w:rPr>
                <w:rFonts w:ascii="Times New Roman" w:eastAsia="Times New Roman" w:hAnsi="Times New Roman" w:cs="Times New Roman"/>
                <w:sz w:val="20"/>
              </w:rPr>
              <w:t>Meaning - Global stock &amp; Distribution -Major producers -Methods of exploitation -Factors influencing exploitation -Importance to the economy -Current problems of the exploitation of the resources - Conservation methods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20"/>
              </w:rPr>
              <w:t>3periods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930"/>
        </w:trPr>
        <w:tc>
          <w:tcPr>
            <w:tcW w:w="0" w:type="auto"/>
            <w:vMerge/>
            <w:tcBorders>
              <w:top w:val="nil"/>
              <w:left w:val="single" w:sz="4" w:space="0" w:color="000000"/>
              <w:bottom w:val="nil"/>
              <w:right w:val="single" w:sz="4" w:space="0" w:color="000000"/>
            </w:tcBorders>
            <w:vAlign w:val="bottom"/>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7"/>
              <w:jc w:val="center"/>
            </w:pPr>
            <w:r>
              <w:rPr>
                <w:rFonts w:ascii="Times New Roman" w:eastAsia="Times New Roman" w:hAnsi="Times New Roman" w:cs="Times New Roman"/>
                <w:sz w:val="20"/>
              </w:rPr>
              <w:t>33</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45 - Mineral Resources &amp; Management: - </w:t>
            </w:r>
            <w:r>
              <w:rPr>
                <w:rFonts w:ascii="Times New Roman" w:eastAsia="Times New Roman" w:hAnsi="Times New Roman" w:cs="Times New Roman"/>
                <w:sz w:val="20"/>
              </w:rPr>
              <w:t>Meaning - Global stock &amp; Distribution -Major producers -Methods of exploitation -Factors influencing exploitation -Importance to the economy -Current problems of the exploitation of the resources - Conservation methods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20"/>
              </w:rPr>
              <w:t>3periods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8"/>
              <w:jc w:val="center"/>
            </w:pPr>
            <w:r>
              <w:rPr>
                <w:rFonts w:ascii="Times New Roman" w:eastAsia="Times New Roman" w:hAnsi="Times New Roman" w:cs="Times New Roman"/>
                <w:b/>
                <w:sz w:val="20"/>
              </w:rPr>
              <w:t>Partial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7"/>
              <w:jc w:val="center"/>
            </w:pPr>
            <w:r>
              <w:rPr>
                <w:rFonts w:ascii="Times New Roman" w:eastAsia="Times New Roman" w:hAnsi="Times New Roman" w:cs="Times New Roman"/>
                <w:sz w:val="20"/>
              </w:rPr>
              <w:t>34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spacing w:line="245" w:lineRule="auto"/>
            </w:pPr>
            <w:r>
              <w:rPr>
                <w:rFonts w:ascii="Times New Roman" w:eastAsia="Times New Roman" w:hAnsi="Times New Roman" w:cs="Times New Roman"/>
                <w:b/>
                <w:sz w:val="20"/>
              </w:rPr>
              <w:t xml:space="preserve">Lesson 46 - Management of Forest Resources in Cameroon: - </w:t>
            </w:r>
            <w:r>
              <w:rPr>
                <w:rFonts w:ascii="Times New Roman" w:eastAsia="Times New Roman" w:hAnsi="Times New Roman" w:cs="Times New Roman"/>
                <w:sz w:val="20"/>
              </w:rPr>
              <w:t>Distribution, Methods of exploitation, Importance to the economy,</w:t>
            </w:r>
          </w:p>
          <w:p w:rsidR="00A13451" w:rsidRDefault="001B5C6D">
            <w:r>
              <w:rPr>
                <w:rFonts w:ascii="Times New Roman" w:eastAsia="Times New Roman" w:hAnsi="Times New Roman" w:cs="Times New Roman"/>
                <w:sz w:val="20"/>
              </w:rPr>
              <w:t>-Problems, - Recent efforts to conserve the resources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11"/>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20"/>
              </w:rPr>
              <w:t>1perion</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7"/>
              <w:jc w:val="center"/>
            </w:pPr>
            <w:r>
              <w:rPr>
                <w:rFonts w:ascii="Times New Roman" w:eastAsia="Times New Roman" w:hAnsi="Times New Roman" w:cs="Times New Roman"/>
                <w:sz w:val="20"/>
              </w:rPr>
              <w:t>35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Further study 2 - Deforestation in Cameroon &amp; consequences: - </w:t>
            </w:r>
            <w:r>
              <w:rPr>
                <w:rFonts w:ascii="Times New Roman" w:eastAsia="Times New Roman" w:hAnsi="Times New Roman" w:cs="Times New Roman"/>
                <w:sz w:val="20"/>
              </w:rPr>
              <w:t>Causes, manifestations, Consequences &amp; solutions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47 - Management of Fish Resource in Cameroon:</w:t>
            </w:r>
          </w:p>
          <w:p w:rsidR="00A13451" w:rsidRDefault="001B5C6D">
            <w:pPr>
              <w:ind w:right="105" w:firstLine="50"/>
            </w:pPr>
            <w:r>
              <w:rPr>
                <w:rFonts w:ascii="Times New Roman" w:eastAsia="Times New Roman" w:hAnsi="Times New Roman" w:cs="Times New Roman"/>
                <w:b/>
                <w:sz w:val="20"/>
              </w:rPr>
              <w:t>-</w:t>
            </w:r>
            <w:r>
              <w:rPr>
                <w:rFonts w:ascii="Times New Roman" w:eastAsia="Times New Roman" w:hAnsi="Times New Roman" w:cs="Times New Roman"/>
                <w:sz w:val="20"/>
              </w:rPr>
              <w:t>Distribution -Methods of exploitation, Importance to the economy, -Problems, - Recent efforts to conserve the resources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11"/>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69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7"/>
              <w:jc w:val="center"/>
            </w:pPr>
            <w:r>
              <w:rPr>
                <w:rFonts w:ascii="Times New Roman" w:eastAsia="Times New Roman" w:hAnsi="Times New Roman" w:cs="Times New Roman"/>
                <w:sz w:val="20"/>
              </w:rPr>
              <w:t>36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48 - Management of Mineral Resource in Cameroon:</w:t>
            </w:r>
          </w:p>
          <w:p w:rsidR="00A13451" w:rsidRDefault="001B5C6D">
            <w:pPr>
              <w:ind w:right="105" w:firstLine="50"/>
            </w:pPr>
            <w:r>
              <w:rPr>
                <w:rFonts w:ascii="Times New Roman" w:eastAsia="Times New Roman" w:hAnsi="Times New Roman" w:cs="Times New Roman"/>
                <w:b/>
                <w:sz w:val="20"/>
              </w:rPr>
              <w:t>-</w:t>
            </w:r>
            <w:r>
              <w:rPr>
                <w:rFonts w:ascii="Times New Roman" w:eastAsia="Times New Roman" w:hAnsi="Times New Roman" w:cs="Times New Roman"/>
                <w:sz w:val="20"/>
              </w:rPr>
              <w:t>Distribution -Methods of exploitation, Importance to the economy, -Problems, - Recent efforts to conserve the resources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11"/>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930"/>
        </w:trPr>
        <w:tc>
          <w:tcPr>
            <w:tcW w:w="0" w:type="auto"/>
            <w:vMerge/>
            <w:tcBorders>
              <w:top w:val="nil"/>
              <w:left w:val="single" w:sz="4" w:space="0" w:color="000000"/>
              <w:bottom w:val="nil"/>
              <w:right w:val="single" w:sz="4" w:space="0" w:color="000000"/>
            </w:tcBorders>
            <w:vAlign w:val="bottom"/>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Guided or Directed Work 1: Non Agricultural Resources of the Region of the school; </w:t>
            </w:r>
            <w:r>
              <w:rPr>
                <w:rFonts w:ascii="Times New Roman" w:eastAsia="Times New Roman" w:hAnsi="Times New Roman" w:cs="Times New Roman"/>
                <w:sz w:val="20"/>
              </w:rPr>
              <w:t>- Inventory of the resources of vegetation, rivers, and sub soil in their region, Restitution in class, current efforts of conservation of these resources in their locality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65"/>
            </w:pPr>
            <w:r>
              <w:rPr>
                <w:rFonts w:ascii="Times New Roman" w:eastAsia="Times New Roman" w:hAnsi="Times New Roman" w:cs="Times New Roman"/>
                <w:sz w:val="20"/>
              </w:rPr>
              <w:t>37-38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13: Description of vegetation on maps; - </w:t>
            </w:r>
            <w:r>
              <w:rPr>
                <w:rFonts w:ascii="Times New Roman" w:eastAsia="Times New Roman" w:hAnsi="Times New Roman" w:cs="Times New Roman"/>
                <w:sz w:val="20"/>
              </w:rPr>
              <w:t>Identification of types, -Description of spatial patterns, -Stating of simple reasons for the observed patterns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49 – Energy &amp; Power Resources: - </w:t>
            </w:r>
            <w:r>
              <w:rPr>
                <w:rFonts w:ascii="Times New Roman" w:eastAsia="Times New Roman" w:hAnsi="Times New Roman" w:cs="Times New Roman"/>
                <w:sz w:val="20"/>
              </w:rPr>
              <w:t>Meaning of energy, - sources of energy(traditional &amp; modern resources) – Problems associated with sources energy, - Energy conservation Methods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11"/>
              <w:jc w:val="center"/>
            </w:pPr>
            <w:r>
              <w:rPr>
                <w:rFonts w:ascii="Times New Roman" w:eastAsia="Times New Roman" w:hAnsi="Times New Roman" w:cs="Times New Roman"/>
                <w:sz w:val="20"/>
              </w:rPr>
              <w:t>3periods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vAlign w:val="bottom"/>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50 - Energy Resources of Cameroon: </w:t>
            </w:r>
            <w:r>
              <w:rPr>
                <w:rFonts w:ascii="Times New Roman" w:eastAsia="Times New Roman" w:hAnsi="Times New Roman" w:cs="Times New Roman"/>
                <w:sz w:val="20"/>
              </w:rPr>
              <w:t>- Sources &amp; Distribution, Efforts to develop HEP, solar, wind, natural gas, petroleum</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vAlign w:val="center"/>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7"/>
              <w:jc w:val="center"/>
            </w:pPr>
            <w:r>
              <w:rPr>
                <w:rFonts w:ascii="Times New Roman" w:eastAsia="Times New Roman" w:hAnsi="Times New Roman" w:cs="Times New Roman"/>
                <w:sz w:val="20"/>
              </w:rPr>
              <w:t>39</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5"/>
              <w:jc w:val="center"/>
            </w:pPr>
            <w:r>
              <w:rPr>
                <w:rFonts w:ascii="Times New Roman" w:eastAsia="Times New Roman" w:hAnsi="Times New Roman" w:cs="Times New Roman"/>
                <w:b/>
                <w:sz w:val="20"/>
              </w:rPr>
              <w:t>Final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A13451"/>
        </w:tc>
      </w:tr>
      <w:tr w:rsidR="00A13451">
        <w:trPr>
          <w:trHeight w:val="24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b/>
                <w:sz w:val="20"/>
              </w:rPr>
              <w:t>Summative Evaluation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A13451"/>
        </w:tc>
      </w:tr>
    </w:tbl>
    <w:p w:rsidR="00A13451" w:rsidRDefault="001B5C6D">
      <w:pPr>
        <w:numPr>
          <w:ilvl w:val="0"/>
          <w:numId w:val="1"/>
        </w:numPr>
        <w:spacing w:after="534"/>
        <w:ind w:hanging="300"/>
      </w:pPr>
      <w:r>
        <w:rPr>
          <w:rFonts w:ascii="Times New Roman" w:eastAsia="Times New Roman" w:hAnsi="Times New Roman" w:cs="Times New Roman"/>
          <w:sz w:val="24"/>
        </w:rPr>
        <w:t>of 17</w:t>
      </w:r>
    </w:p>
    <w:p w:rsidR="00A13451" w:rsidRDefault="001B5C6D">
      <w:pPr>
        <w:tabs>
          <w:tab w:val="center" w:pos="6306"/>
          <w:tab w:val="center" w:pos="10476"/>
          <w:tab w:val="center" w:pos="11909"/>
        </w:tabs>
        <w:spacing w:after="0"/>
      </w:pPr>
      <w:r>
        <w:tab/>
      </w:r>
      <w:r>
        <w:rPr>
          <w:rFonts w:ascii="Times New Roman" w:eastAsia="Times New Roman" w:hAnsi="Times New Roman" w:cs="Times New Roman"/>
          <w:b/>
          <w:sz w:val="24"/>
        </w:rPr>
        <w:t>SYLLABUS COVERAGE PROGRESSION SHEET FOR FORM 5 : 20</w:t>
      </w:r>
      <w:r>
        <w:rPr>
          <w:rFonts w:ascii="Times New Roman" w:eastAsia="Times New Roman" w:hAnsi="Times New Roman" w:cs="Times New Roman"/>
          <w:b/>
          <w:sz w:val="24"/>
        </w:rPr>
        <w:tab/>
        <w:t>- 20</w:t>
      </w:r>
      <w:r>
        <w:rPr>
          <w:rFonts w:ascii="Times New Roman" w:eastAsia="Times New Roman" w:hAnsi="Times New Roman" w:cs="Times New Roman"/>
          <w:b/>
          <w:sz w:val="24"/>
        </w:rPr>
        <w:tab/>
        <w:t>SCHOOL YEAR</w:t>
      </w:r>
    </w:p>
    <w:p w:rsidR="00A13451" w:rsidRDefault="001B5C6D">
      <w:pPr>
        <w:spacing w:after="0"/>
        <w:ind w:left="-5" w:hanging="10"/>
      </w:pPr>
      <w:r>
        <w:rPr>
          <w:rFonts w:ascii="Times New Roman" w:eastAsia="Times New Roman" w:hAnsi="Times New Roman" w:cs="Times New Roman"/>
          <w:b/>
          <w:sz w:val="24"/>
        </w:rPr>
        <w:t xml:space="preserve">FINAL COMPETENCE: </w:t>
      </w:r>
      <w:r>
        <w:rPr>
          <w:rFonts w:ascii="Times New Roman" w:eastAsia="Times New Roman" w:hAnsi="Times New Roman" w:cs="Times New Roman"/>
          <w:sz w:val="24"/>
        </w:rPr>
        <w:t>It builds the learners the various management actions that would increase the economic productivity of the environment; sustain the wellbeing of the society and health of the environment in which they live in.</w:t>
      </w:r>
    </w:p>
    <w:tbl>
      <w:tblPr>
        <w:tblStyle w:val="TableGrid"/>
        <w:tblW w:w="15615" w:type="dxa"/>
        <w:tblInd w:w="-108" w:type="dxa"/>
        <w:tblCellMar>
          <w:top w:w="12" w:type="dxa"/>
          <w:left w:w="108" w:type="dxa"/>
          <w:bottom w:w="5" w:type="dxa"/>
          <w:right w:w="187" w:type="dxa"/>
        </w:tblCellMar>
        <w:tblLook w:val="04A0" w:firstRow="1" w:lastRow="0" w:firstColumn="1" w:lastColumn="0" w:noHBand="0" w:noVBand="1"/>
      </w:tblPr>
      <w:tblGrid>
        <w:gridCol w:w="1187"/>
        <w:gridCol w:w="2160"/>
        <w:gridCol w:w="812"/>
        <w:gridCol w:w="1710"/>
        <w:gridCol w:w="6659"/>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77"/>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86"/>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79"/>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77"/>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77"/>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82"/>
              <w:jc w:val="center"/>
            </w:pPr>
            <w:r>
              <w:rPr>
                <w:rFonts w:ascii="Times New Roman" w:eastAsia="Times New Roman" w:hAnsi="Times New Roman" w:cs="Times New Roman"/>
                <w:b/>
                <w:sz w:val="18"/>
              </w:rPr>
              <w:t>Instructions</w:t>
            </w:r>
          </w:p>
        </w:tc>
      </w:tr>
      <w:tr w:rsidR="00A13451">
        <w:trPr>
          <w:trHeight w:val="24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78"/>
              <w:jc w:val="center"/>
            </w:pPr>
            <w:r>
              <w:rPr>
                <w:rFonts w:ascii="Times New Roman" w:eastAsia="Times New Roman" w:hAnsi="Times New Roman" w:cs="Times New Roman"/>
                <w:b/>
                <w:sz w:val="24"/>
              </w:rPr>
              <w:t>1</w:t>
            </w:r>
            <w:r>
              <w:rPr>
                <w:rFonts w:ascii="Times New Roman" w:eastAsia="Times New Roman" w:hAnsi="Times New Roman" w:cs="Times New Roman"/>
                <w:b/>
                <w:sz w:val="16"/>
              </w:rPr>
              <w:t>st</w:t>
            </w:r>
          </w:p>
        </w:tc>
        <w:tc>
          <w:tcPr>
            <w:tcW w:w="216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-Production of goods -Conservation of natural resources</w:t>
            </w:r>
          </w:p>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79"/>
              <w:jc w:val="center"/>
            </w:pPr>
            <w:r>
              <w:rPr>
                <w:rFonts w:ascii="Times New Roman" w:eastAsia="Times New Roman" w:hAnsi="Times New Roman" w:cs="Times New Roman"/>
                <w:sz w:val="20"/>
              </w:rPr>
              <w:t>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Diagnostic Evaluation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1 - Manufacturing Industries: </w:t>
            </w:r>
            <w:r>
              <w:rPr>
                <w:rFonts w:ascii="Times New Roman" w:eastAsia="Times New Roman" w:hAnsi="Times New Roman" w:cs="Times New Roman"/>
                <w:sz w:val="20"/>
              </w:rPr>
              <w:t>- Meaning, - Classification of industries, - Global distribution of industries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76"/>
              <w:jc w:val="center"/>
            </w:pPr>
            <w:r>
              <w:rPr>
                <w:rFonts w:ascii="Times New Roman" w:eastAsia="Times New Roman" w:hAnsi="Times New Roman" w:cs="Times New Roman"/>
                <w:sz w:val="20"/>
              </w:rPr>
              <w:t>2 - 4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2 - Industrialization in the LICs</w:t>
            </w:r>
            <w:r>
              <w:rPr>
                <w:rFonts w:ascii="Times New Roman" w:eastAsia="Times New Roman" w:hAnsi="Times New Roman" w:cs="Times New Roman"/>
                <w:sz w:val="20"/>
              </w:rPr>
              <w:t>: - Characteristics, - Reasons for low level of industrialization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3 - Industrialization in the AICs</w:t>
            </w:r>
            <w:r>
              <w:rPr>
                <w:rFonts w:ascii="Times New Roman" w:eastAsia="Times New Roman" w:hAnsi="Times New Roman" w:cs="Times New Roman"/>
                <w:sz w:val="20"/>
              </w:rPr>
              <w:t>: Characteristics, - Reasons for high level of industrialization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4 - Factors affecting the agglomeration of industries(Industrial regions)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b/>
                <w:sz w:val="20"/>
              </w:rPr>
              <w:t>Lesson 5 - Weber’s Industrial Location Model</w:t>
            </w:r>
            <w:r>
              <w:rPr>
                <w:rFonts w:ascii="Times New Roman" w:eastAsia="Times New Roman" w:hAnsi="Times New Roman" w:cs="Times New Roman"/>
                <w:sz w:val="20"/>
              </w:rPr>
              <w:t>: - Aims, main assumptions, Major conclusions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6 - Secondary (manufacturing) Industries in Cameroon: - </w:t>
            </w:r>
            <w:r>
              <w:rPr>
                <w:rFonts w:ascii="Times New Roman" w:eastAsia="Times New Roman" w:hAnsi="Times New Roman" w:cs="Times New Roman"/>
                <w:sz w:val="20"/>
              </w:rPr>
              <w:t>Types of manufacturing industries, - Distribution &amp; reasons, importance to the economy, problems faced government efforts to boost the industrialization in Cameroon.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3periods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69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Further study 1-Recent Development in the Manufacturing Sectors: -</w:t>
            </w:r>
            <w:r>
              <w:rPr>
                <w:rFonts w:ascii="Times New Roman" w:eastAsia="Times New Roman" w:hAnsi="Times New Roman" w:cs="Times New Roman"/>
                <w:sz w:val="20"/>
              </w:rPr>
              <w:t>The growth of the Newly Industrialized Countries (NICs), - The rise of Hitechnology industries and Multi-national Corporations (MNCs).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93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Practical work 1 - Location of economic activities &amp; description of land use: -</w:t>
            </w:r>
            <w:r>
              <w:rPr>
                <w:rFonts w:ascii="Times New Roman" w:eastAsia="Times New Roman" w:hAnsi="Times New Roman" w:cs="Times New Roman"/>
                <w:sz w:val="20"/>
              </w:rPr>
              <w:t>Identify, describe, and explain types of land and economic activities and land uses. - Draw sketch map to illustrate distribution of physical &amp; human activities &amp; land uses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spacing w:line="245" w:lineRule="auto"/>
            </w:pPr>
            <w:r>
              <w:rPr>
                <w:rFonts w:ascii="Times New Roman" w:eastAsia="Times New Roman" w:hAnsi="Times New Roman" w:cs="Times New Roman"/>
                <w:sz w:val="20"/>
              </w:rPr>
              <w:t>-Better management of transport, trade and tourism</w:t>
            </w:r>
          </w:p>
          <w:p w:rsidR="00A13451" w:rsidRDefault="001B5C6D">
            <w:r>
              <w:rPr>
                <w:rFonts w:ascii="Times New Roman" w:eastAsia="Times New Roman" w:hAnsi="Times New Roman" w:cs="Times New Roman"/>
                <w:sz w:val="20"/>
              </w:rPr>
              <w:t>-Production of services</w:t>
            </w:r>
          </w:p>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76"/>
              <w:jc w:val="center"/>
            </w:pPr>
            <w:r>
              <w:rPr>
                <w:rFonts w:ascii="Times New Roman" w:eastAsia="Times New Roman" w:hAnsi="Times New Roman" w:cs="Times New Roman"/>
                <w:sz w:val="20"/>
              </w:rPr>
              <w:t>5 - 6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7 - Communication: - </w:t>
            </w:r>
            <w:r>
              <w:rPr>
                <w:rFonts w:ascii="Times New Roman" w:eastAsia="Times New Roman" w:hAnsi="Times New Roman" w:cs="Times New Roman"/>
                <w:sz w:val="20"/>
              </w:rPr>
              <w:t>Meaning of communication &amp; transport, General factors of transport</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89"/>
              <w:jc w:val="center"/>
            </w:pPr>
            <w:r>
              <w:rPr>
                <w:rFonts w:ascii="Times New Roman" w:eastAsia="Times New Roman" w:hAnsi="Times New Roman" w:cs="Times New Roman"/>
                <w:b/>
                <w:sz w:val="20"/>
              </w:rPr>
              <w:t>Partial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8 - Development of Road Transport: </w:t>
            </w:r>
            <w:r>
              <w:rPr>
                <w:rFonts w:ascii="Times New Roman" w:eastAsia="Times New Roman" w:hAnsi="Times New Roman" w:cs="Times New Roman"/>
                <w:sz w:val="20"/>
              </w:rPr>
              <w:t>- Varieties, - Condition for development of road transport, - Advantages &amp; disadvantages of road transport</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9 - Development of Rail Transport: </w:t>
            </w:r>
            <w:r>
              <w:rPr>
                <w:rFonts w:ascii="Times New Roman" w:eastAsia="Times New Roman" w:hAnsi="Times New Roman" w:cs="Times New Roman"/>
                <w:sz w:val="20"/>
              </w:rPr>
              <w:t>- Varieties, - Condition for development of rail transport, - Advantages &amp; disadvantages of rail transport</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91"/>
              <w:jc w:val="center"/>
            </w:pPr>
            <w:r>
              <w:rPr>
                <w:rFonts w:ascii="Times New Roman" w:eastAsia="Times New Roman" w:hAnsi="Times New Roman" w:cs="Times New Roman"/>
                <w:b/>
                <w:sz w:val="20"/>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A13451"/>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A13451">
      <w:pPr>
        <w:sectPr w:rsidR="00A13451">
          <w:headerReference w:type="even" r:id="rId7"/>
          <w:headerReference w:type="default" r:id="rId8"/>
          <w:headerReference w:type="first" r:id="rId9"/>
          <w:pgSz w:w="16839" w:h="11907" w:orient="landscape"/>
          <w:pgMar w:top="455" w:right="801" w:bottom="758" w:left="720" w:header="720" w:footer="720" w:gutter="0"/>
          <w:cols w:space="720"/>
        </w:sectPr>
      </w:pPr>
    </w:p>
    <w:p w:rsidR="00A13451" w:rsidRDefault="00A13451">
      <w:pPr>
        <w:spacing w:after="0"/>
        <w:ind w:left="-1440" w:right="15399"/>
      </w:pPr>
    </w:p>
    <w:tbl>
      <w:tblPr>
        <w:tblStyle w:val="TableGrid"/>
        <w:tblW w:w="15615" w:type="dxa"/>
        <w:tblInd w:w="-828" w:type="dxa"/>
        <w:tblCellMar>
          <w:top w:w="12" w:type="dxa"/>
          <w:left w:w="108" w:type="dxa"/>
          <w:bottom w:w="4" w:type="dxa"/>
          <w:right w:w="139"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0"/>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9"/>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32"/>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9"/>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29"/>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5"/>
              <w:jc w:val="center"/>
            </w:pPr>
            <w:r>
              <w:rPr>
                <w:rFonts w:ascii="Times New Roman" w:eastAsia="Times New Roman" w:hAnsi="Times New Roman" w:cs="Times New Roman"/>
                <w:b/>
                <w:sz w:val="18"/>
              </w:rPr>
              <w:t>Instructions</w:t>
            </w:r>
          </w:p>
        </w:tc>
      </w:tr>
      <w:tr w:rsidR="00A13451">
        <w:trPr>
          <w:trHeight w:val="47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b/>
                <w:sz w:val="24"/>
              </w:rPr>
              <w:t>1</w:t>
            </w:r>
            <w:r>
              <w:rPr>
                <w:rFonts w:ascii="Times New Roman" w:eastAsia="Times New Roman" w:hAnsi="Times New Roman" w:cs="Times New Roman"/>
                <w:b/>
                <w:sz w:val="16"/>
              </w:rPr>
              <w:t>st</w:t>
            </w:r>
          </w:p>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pPr>
              <w:spacing w:line="245" w:lineRule="auto"/>
            </w:pPr>
            <w:r>
              <w:rPr>
                <w:rFonts w:ascii="Times New Roman" w:eastAsia="Times New Roman" w:hAnsi="Times New Roman" w:cs="Times New Roman"/>
                <w:sz w:val="20"/>
              </w:rPr>
              <w:t>-Better management of transport, trade and tourism</w:t>
            </w:r>
          </w:p>
          <w:p w:rsidR="00A13451" w:rsidRDefault="001B5C6D">
            <w:r>
              <w:rPr>
                <w:rFonts w:ascii="Times New Roman" w:eastAsia="Times New Roman" w:hAnsi="Times New Roman" w:cs="Times New Roman"/>
                <w:sz w:val="20"/>
              </w:rPr>
              <w:t>-Production of services</w:t>
            </w:r>
          </w:p>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31"/>
              <w:jc w:val="center"/>
            </w:pPr>
            <w:r>
              <w:rPr>
                <w:rFonts w:ascii="Times New Roman" w:eastAsia="Times New Roman" w:hAnsi="Times New Roman" w:cs="Times New Roman"/>
                <w:sz w:val="20"/>
              </w:rPr>
              <w:t>7</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10 - Impact of Road and Railway Transport on the Economy: </w:t>
            </w:r>
            <w:r>
              <w:rPr>
                <w:rFonts w:ascii="Times New Roman" w:eastAsia="Times New Roman" w:hAnsi="Times New Roman" w:cs="Times New Roman"/>
                <w:sz w:val="20"/>
              </w:rPr>
              <w:t>Recent developments in road &amp; rail transport models.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11 - Air and Water Transport: - </w:t>
            </w:r>
            <w:r>
              <w:rPr>
                <w:rFonts w:ascii="Times New Roman" w:eastAsia="Times New Roman" w:hAnsi="Times New Roman" w:cs="Times New Roman"/>
                <w:sz w:val="20"/>
              </w:rPr>
              <w:t>Types, - General factors of development, -Advantages &amp; disadvantages, - Impact of air and water transport on the economy, - Recent developments in air transport models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3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31"/>
              <w:jc w:val="center"/>
            </w:pPr>
            <w:r>
              <w:rPr>
                <w:rFonts w:ascii="Times New Roman" w:eastAsia="Times New Roman" w:hAnsi="Times New Roman" w:cs="Times New Roman"/>
                <w:sz w:val="20"/>
              </w:rPr>
              <w:t>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b/>
                <w:sz w:val="20"/>
              </w:rPr>
              <w:t xml:space="preserve">Further studies 2 - Containerization: - </w:t>
            </w:r>
            <w:r>
              <w:rPr>
                <w:rFonts w:ascii="Times New Roman" w:eastAsia="Times New Roman" w:hAnsi="Times New Roman" w:cs="Times New Roman"/>
                <w:sz w:val="20"/>
              </w:rPr>
              <w:t>Meaning, - Reasons for development, - Advantages and disadvantages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69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12 - Transport Network, Specialized forms of transport</w:t>
            </w:r>
          </w:p>
          <w:p w:rsidR="00A13451" w:rsidRDefault="001B5C6D">
            <w:r>
              <w:rPr>
                <w:rFonts w:ascii="Times New Roman" w:eastAsia="Times New Roman" w:hAnsi="Times New Roman" w:cs="Times New Roman"/>
                <w:b/>
                <w:sz w:val="20"/>
              </w:rPr>
              <w:t xml:space="preserve">(motorways, cable ways) - </w:t>
            </w:r>
            <w:r>
              <w:rPr>
                <w:rFonts w:ascii="Times New Roman" w:eastAsia="Times New Roman" w:hAnsi="Times New Roman" w:cs="Times New Roman"/>
                <w:sz w:val="20"/>
              </w:rPr>
              <w:t>Describe motor and cable ways, - Reasons for their creation, - Advantages &amp; disadvantages, - Impact on the economy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65"/>
            </w:pPr>
            <w:r>
              <w:rPr>
                <w:rFonts w:ascii="Times New Roman" w:eastAsia="Times New Roman" w:hAnsi="Times New Roman" w:cs="Times New Roman"/>
                <w:sz w:val="20"/>
              </w:rPr>
              <w:t>9 - 10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13 - Pipelines: - </w:t>
            </w:r>
            <w:r>
              <w:rPr>
                <w:rFonts w:ascii="Times New Roman" w:eastAsia="Times New Roman" w:hAnsi="Times New Roman" w:cs="Times New Roman"/>
                <w:sz w:val="20"/>
              </w:rPr>
              <w:t>Describe the nature, - Reasons for development, Advantages &amp; disadvantages, - impacts on the economy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14 - Telecommunication (internet communication): -</w:t>
            </w:r>
            <w:r>
              <w:rPr>
                <w:rFonts w:ascii="Times New Roman" w:eastAsia="Times New Roman" w:hAnsi="Times New Roman" w:cs="Times New Roman"/>
                <w:sz w:val="20"/>
              </w:rPr>
              <w:t>The nature and uses, - Advantages &amp; disadvantages, - Socio-economic impacts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93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1"/>
            </w:pPr>
            <w:r>
              <w:rPr>
                <w:rFonts w:ascii="Times New Roman" w:eastAsia="Times New Roman" w:hAnsi="Times New Roman" w:cs="Times New Roman"/>
                <w:b/>
                <w:sz w:val="20"/>
              </w:rPr>
              <w:t>Lesson 15 - Transport Development in Cameroon (e.g. road, rail, air, water. Pipeline): -</w:t>
            </w:r>
            <w:r>
              <w:rPr>
                <w:rFonts w:ascii="Times New Roman" w:eastAsia="Times New Roman" w:hAnsi="Times New Roman" w:cs="Times New Roman"/>
                <w:sz w:val="20"/>
              </w:rPr>
              <w:t>Types of transport networks, -Distribution of transport network, -Problems of transport development, - Government efforts to improve on transport network development</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33"/>
            </w:pPr>
            <w:r>
              <w:rPr>
                <w:rFonts w:ascii="Times New Roman" w:eastAsia="Times New Roman" w:hAnsi="Times New Roman" w:cs="Times New Roman"/>
                <w:b/>
                <w:sz w:val="20"/>
              </w:rPr>
              <w:t>Practical work 2 - Communication on maps: -</w:t>
            </w:r>
            <w:r>
              <w:rPr>
                <w:rFonts w:ascii="Times New Roman" w:eastAsia="Times New Roman" w:hAnsi="Times New Roman" w:cs="Times New Roman"/>
                <w:sz w:val="20"/>
              </w:rPr>
              <w:t>Identification of types of transport forms on the map, - Identify forms of telecommunication, -Description of distribution, - Explanation for distribution patterns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3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16 - Volume of Trade: - </w:t>
            </w:r>
            <w:r>
              <w:rPr>
                <w:rFonts w:ascii="Times New Roman" w:eastAsia="Times New Roman" w:hAnsi="Times New Roman" w:cs="Times New Roman"/>
                <w:sz w:val="20"/>
              </w:rPr>
              <w:t>Meaning, - Types of trade, - Major trade routes, - Global trade patterns, - Reasons for global trade patterns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4"/>
              <w:jc w:val="center"/>
            </w:pPr>
            <w:r>
              <w:rPr>
                <w:rFonts w:ascii="Times New Roman" w:eastAsia="Times New Roman" w:hAnsi="Times New Roman" w:cs="Times New Roman"/>
                <w:sz w:val="20"/>
              </w:rPr>
              <w:t>2period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93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20"/>
              </w:rPr>
              <w:t>11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spacing w:line="245" w:lineRule="auto"/>
            </w:pPr>
            <w:r>
              <w:rPr>
                <w:rFonts w:ascii="Times New Roman" w:eastAsia="Times New Roman" w:hAnsi="Times New Roman" w:cs="Times New Roman"/>
                <w:b/>
                <w:sz w:val="20"/>
              </w:rPr>
              <w:t xml:space="preserve">Lesson 17 - Trade Blocs </w:t>
            </w:r>
            <w:r>
              <w:rPr>
                <w:rFonts w:ascii="Times New Roman" w:eastAsia="Times New Roman" w:hAnsi="Times New Roman" w:cs="Times New Roman"/>
                <w:sz w:val="20"/>
              </w:rPr>
              <w:t>(Illustrate with case studies from LCDs as ECOWAS or CEMAC &amp; in the AICs as the European union) :</w:t>
            </w:r>
          </w:p>
          <w:p w:rsidR="00A13451" w:rsidRDefault="001B5C6D">
            <w:pPr>
              <w:ind w:left="50" w:right="240" w:hanging="50"/>
              <w:jc w:val="both"/>
            </w:pPr>
            <w:r>
              <w:rPr>
                <w:rFonts w:ascii="Times New Roman" w:eastAsia="Times New Roman" w:hAnsi="Times New Roman" w:cs="Times New Roman"/>
                <w:sz w:val="20"/>
              </w:rPr>
              <w:t>-Definition &amp; types, - Examples &amp; aims, - Reasons for creation, -Advantages and disadvantages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36"/>
              <w:jc w:val="center"/>
            </w:pPr>
            <w:r>
              <w:rPr>
                <w:rFonts w:ascii="Times New Roman" w:eastAsia="Times New Roman" w:hAnsi="Times New Roman" w:cs="Times New Roman"/>
                <w:sz w:val="20"/>
              </w:rPr>
              <w:t>3periods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42"/>
              <w:jc w:val="center"/>
            </w:pPr>
            <w:r>
              <w:rPr>
                <w:rFonts w:ascii="Times New Roman" w:eastAsia="Times New Roman" w:hAnsi="Times New Roman" w:cs="Times New Roman"/>
                <w:b/>
                <w:sz w:val="20"/>
              </w:rPr>
              <w:t>Partial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31"/>
              <w:jc w:val="center"/>
            </w:pPr>
            <w:r>
              <w:rPr>
                <w:rFonts w:ascii="Times New Roman" w:eastAsia="Times New Roman" w:hAnsi="Times New Roman" w:cs="Times New Roman"/>
                <w:sz w:val="20"/>
              </w:rPr>
              <w:t>12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18 - Tourism: -</w:t>
            </w:r>
            <w:r>
              <w:rPr>
                <w:rFonts w:ascii="Times New Roman" w:eastAsia="Times New Roman" w:hAnsi="Times New Roman" w:cs="Times New Roman"/>
                <w:sz w:val="20"/>
              </w:rPr>
              <w:t>Meaning, - Types, - Tourist destinations,</w:t>
            </w:r>
          </w:p>
          <w:p w:rsidR="00A13451" w:rsidRDefault="001B5C6D">
            <w:pPr>
              <w:ind w:right="15"/>
            </w:pPr>
            <w:r>
              <w:rPr>
                <w:rFonts w:ascii="Times New Roman" w:eastAsia="Times New Roman" w:hAnsi="Times New Roman" w:cs="Times New Roman"/>
                <w:sz w:val="20"/>
              </w:rPr>
              <w:t xml:space="preserve">-Major characteristics, </w:t>
            </w:r>
            <w:r>
              <w:rPr>
                <w:rFonts w:ascii="Times New Roman" w:eastAsia="Times New Roman" w:hAnsi="Times New Roman" w:cs="Times New Roman"/>
                <w:b/>
                <w:sz w:val="20"/>
              </w:rPr>
              <w:t>-</w:t>
            </w:r>
            <w:r>
              <w:rPr>
                <w:rFonts w:ascii="Times New Roman" w:eastAsia="Times New Roman" w:hAnsi="Times New Roman" w:cs="Times New Roman"/>
                <w:sz w:val="20"/>
              </w:rPr>
              <w:t>Tourist attractions (physical, social and economic tourist potentials)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3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43"/>
              <w:jc w:val="center"/>
            </w:pPr>
            <w:r>
              <w:rPr>
                <w:rFonts w:ascii="Times New Roman" w:eastAsia="Times New Roman" w:hAnsi="Times New Roman" w:cs="Times New Roman"/>
                <w:b/>
                <w:sz w:val="20"/>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3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A13451">
      <w:pPr>
        <w:spacing w:after="0"/>
        <w:ind w:left="-1440" w:right="15399"/>
      </w:pPr>
    </w:p>
    <w:tbl>
      <w:tblPr>
        <w:tblStyle w:val="TableGrid"/>
        <w:tblW w:w="15615" w:type="dxa"/>
        <w:tblInd w:w="-828" w:type="dxa"/>
        <w:tblCellMar>
          <w:top w:w="13" w:type="dxa"/>
          <w:left w:w="108" w:type="dxa"/>
          <w:bottom w:w="4" w:type="dxa"/>
          <w:right w:w="110"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0"/>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2"/>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5"/>
              <w:jc w:val="center"/>
            </w:pPr>
            <w:r>
              <w:rPr>
                <w:rFonts w:ascii="Times New Roman" w:eastAsia="Times New Roman" w:hAnsi="Times New Roman" w:cs="Times New Roman"/>
                <w:b/>
                <w:sz w:val="18"/>
              </w:rPr>
              <w:t>Instructions</w:t>
            </w:r>
          </w:p>
        </w:tc>
      </w:tr>
      <w:tr w:rsidR="00A13451">
        <w:trPr>
          <w:trHeight w:val="24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5"/>
              <w:jc w:val="center"/>
            </w:pPr>
            <w:r>
              <w:rPr>
                <w:rFonts w:ascii="Times New Roman" w:eastAsia="Times New Roman" w:hAnsi="Times New Roman" w:cs="Times New Roman"/>
                <w:b/>
                <w:sz w:val="24"/>
              </w:rPr>
              <w:t>1st</w:t>
            </w:r>
          </w:p>
        </w:tc>
        <w:tc>
          <w:tcPr>
            <w:tcW w:w="216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spacing w:line="245" w:lineRule="auto"/>
            </w:pPr>
            <w:r>
              <w:rPr>
                <w:rFonts w:ascii="Times New Roman" w:eastAsia="Times New Roman" w:hAnsi="Times New Roman" w:cs="Times New Roman"/>
                <w:sz w:val="20"/>
              </w:rPr>
              <w:t>-Better management of transport, trade and tourism</w:t>
            </w:r>
          </w:p>
          <w:p w:rsidR="00A13451" w:rsidRDefault="001B5C6D">
            <w:r>
              <w:rPr>
                <w:rFonts w:ascii="Times New Roman" w:eastAsia="Times New Roman" w:hAnsi="Times New Roman" w:cs="Times New Roman"/>
                <w:sz w:val="20"/>
              </w:rPr>
              <w:t>-Production of services</w:t>
            </w:r>
          </w:p>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38"/>
            </w:pPr>
            <w:r>
              <w:rPr>
                <w:rFonts w:ascii="Times New Roman" w:eastAsia="Times New Roman" w:hAnsi="Times New Roman" w:cs="Times New Roman"/>
                <w:sz w:val="20"/>
              </w:rPr>
              <w:t>13 -16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19 - Factors for the promotion of mass tourism</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b/>
                <w:sz w:val="20"/>
              </w:rPr>
              <w:t>Lesson 20 - Impact of Tourism</w:t>
            </w:r>
            <w:r>
              <w:rPr>
                <w:rFonts w:ascii="Times New Roman" w:eastAsia="Times New Roman" w:hAnsi="Times New Roman" w:cs="Times New Roman"/>
                <w:sz w:val="20"/>
              </w:rPr>
              <w:t>(positive &amp; negative): - On the people, - The economy, - On the environment</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116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spacing w:after="2" w:line="243" w:lineRule="auto"/>
            </w:pPr>
            <w:r>
              <w:rPr>
                <w:rFonts w:ascii="Times New Roman" w:eastAsia="Times New Roman" w:hAnsi="Times New Roman" w:cs="Times New Roman"/>
                <w:b/>
                <w:sz w:val="20"/>
              </w:rPr>
              <w:t>Lesson 21 - Development of Tourism in Cameroon</w:t>
            </w:r>
            <w:r>
              <w:rPr>
                <w:rFonts w:ascii="Times New Roman" w:eastAsia="Times New Roman" w:hAnsi="Times New Roman" w:cs="Times New Roman"/>
                <w:sz w:val="20"/>
              </w:rPr>
              <w:t>: -Identification and location of potentials, -Description of tourism infrastructural development, -</w:t>
            </w:r>
          </w:p>
          <w:p w:rsidR="00A13451" w:rsidRDefault="001B5C6D">
            <w:r>
              <w:rPr>
                <w:rFonts w:ascii="Times New Roman" w:eastAsia="Times New Roman" w:hAnsi="Times New Roman" w:cs="Times New Roman"/>
                <w:sz w:val="20"/>
              </w:rPr>
              <w:t>Difficulties encountered by tourists in Cameroon</w:t>
            </w:r>
            <w:r>
              <w:rPr>
                <w:rFonts w:ascii="Times New Roman" w:eastAsia="Times New Roman" w:hAnsi="Times New Roman" w:cs="Times New Roman"/>
                <w:b/>
                <w:sz w:val="20"/>
              </w:rPr>
              <w:t>,</w:t>
            </w:r>
          </w:p>
          <w:p w:rsidR="00A13451" w:rsidRDefault="001B5C6D">
            <w:r>
              <w:rPr>
                <w:rFonts w:ascii="Times New Roman" w:eastAsia="Times New Roman" w:hAnsi="Times New Roman" w:cs="Times New Roman"/>
                <w:b/>
                <w:sz w:val="20"/>
              </w:rPr>
              <w:t xml:space="preserve">- </w:t>
            </w:r>
            <w:r>
              <w:rPr>
                <w:rFonts w:ascii="Times New Roman" w:eastAsia="Times New Roman" w:hAnsi="Times New Roman" w:cs="Times New Roman"/>
                <w:sz w:val="20"/>
              </w:rPr>
              <w:t>Impact on the environment &amp; economy, - Government efforts to promote tourism</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22 - Economic Growth of Cameroon &amp; Constraints: </w:t>
            </w:r>
            <w:r>
              <w:rPr>
                <w:rFonts w:ascii="Times New Roman" w:eastAsia="Times New Roman" w:hAnsi="Times New Roman" w:cs="Times New Roman"/>
                <w:sz w:val="20"/>
              </w:rPr>
              <w:t>-The level of economic development, - The reasons for the slow rate of economic growth, Ways to uplift economy to emergence</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69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spacing w:after="2" w:line="243" w:lineRule="auto"/>
            </w:pPr>
            <w:r>
              <w:rPr>
                <w:rFonts w:ascii="Times New Roman" w:eastAsia="Times New Roman" w:hAnsi="Times New Roman" w:cs="Times New Roman"/>
                <w:b/>
                <w:sz w:val="20"/>
              </w:rPr>
              <w:t xml:space="preserve">Lesson 23 - Meaning of Resources: - </w:t>
            </w:r>
            <w:r>
              <w:rPr>
                <w:rFonts w:ascii="Times New Roman" w:eastAsia="Times New Roman" w:hAnsi="Times New Roman" w:cs="Times New Roman"/>
                <w:sz w:val="20"/>
              </w:rPr>
              <w:t>Definition, - Classification, - Methods of natural resource conservation(water, soil &amp; fish),</w:t>
            </w:r>
          </w:p>
          <w:p w:rsidR="00A13451" w:rsidRDefault="001B5C6D">
            <w:pPr>
              <w:ind w:left="50"/>
            </w:pPr>
            <w:r>
              <w:rPr>
                <w:rFonts w:ascii="Times New Roman" w:eastAsia="Times New Roman" w:hAnsi="Times New Roman" w:cs="Times New Roman"/>
                <w:sz w:val="20"/>
              </w:rPr>
              <w:t>- Challenges to the conservation of natural resources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single" w:sz="4" w:space="0" w:color="000000"/>
              <w:right w:val="single" w:sz="4" w:space="0" w:color="000000"/>
            </w:tcBorders>
          </w:tcPr>
          <w:p w:rsidR="00A13451" w:rsidRDefault="00A13451"/>
        </w:tc>
        <w:tc>
          <w:tcPr>
            <w:tcW w:w="2160" w:type="dxa"/>
            <w:tcBorders>
              <w:top w:val="single" w:sz="4" w:space="0" w:color="000000"/>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
              <w:jc w:val="center"/>
            </w:pPr>
            <w:r>
              <w:rPr>
                <w:rFonts w:ascii="Times New Roman" w:eastAsia="Times New Roman" w:hAnsi="Times New Roman" w:cs="Times New Roman"/>
                <w:sz w:val="20"/>
              </w:rPr>
              <w:t>17</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9747" w:type="dxa"/>
            <w:gridSpan w:val="3"/>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7"/>
              <w:jc w:val="center"/>
            </w:pPr>
            <w:r>
              <w:rPr>
                <w:rFonts w:ascii="Times New Roman" w:eastAsia="Times New Roman" w:hAnsi="Times New Roman" w:cs="Times New Roman"/>
                <w:b/>
                <w:sz w:val="20"/>
              </w:rPr>
              <w:t>CHRISTMASS BREAK</w:t>
            </w:r>
          </w:p>
        </w:tc>
      </w:tr>
      <w:tr w:rsidR="00A13451">
        <w:trPr>
          <w:trHeight w:val="24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3"/>
              <w:jc w:val="center"/>
            </w:pPr>
            <w:r>
              <w:rPr>
                <w:rFonts w:ascii="Times New Roman" w:eastAsia="Times New Roman" w:hAnsi="Times New Roman" w:cs="Times New Roman"/>
                <w:b/>
                <w:sz w:val="24"/>
              </w:rPr>
              <w:t>2nd</w:t>
            </w:r>
          </w:p>
        </w:tc>
        <w:tc>
          <w:tcPr>
            <w:tcW w:w="2160" w:type="dxa"/>
            <w:tcBorders>
              <w:top w:val="single" w:sz="4" w:space="0" w:color="000000"/>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2"/>
              <w:jc w:val="center"/>
            </w:pPr>
            <w:r>
              <w:rPr>
                <w:rFonts w:ascii="Times New Roman" w:eastAsia="Times New Roman" w:hAnsi="Times New Roman" w:cs="Times New Roman"/>
                <w:sz w:val="20"/>
              </w:rPr>
              <w:t>18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0" w:type="auto"/>
            <w:gridSpan w:val="3"/>
            <w:vMerge/>
            <w:tcBorders>
              <w:top w:val="nil"/>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r>
              <w:rPr>
                <w:rFonts w:ascii="Times New Roman" w:eastAsia="Times New Roman" w:hAnsi="Times New Roman" w:cs="Times New Roman"/>
                <w:sz w:val="20"/>
              </w:rPr>
              <w:t>Sustainable of resources and was</w:t>
            </w:r>
            <w:r>
              <w:rPr>
                <w:rFonts w:ascii="Times New Roman" w:eastAsia="Times New Roman" w:hAnsi="Times New Roman" w:cs="Times New Roman"/>
                <w:b/>
                <w:sz w:val="20"/>
              </w:rPr>
              <w:t>t</w:t>
            </w:r>
            <w:r>
              <w:rPr>
                <w:rFonts w:ascii="Times New Roman" w:eastAsia="Times New Roman" w:hAnsi="Times New Roman" w:cs="Times New Roman"/>
                <w:sz w:val="20"/>
              </w:rPr>
              <w:t>e</w:t>
            </w:r>
          </w:p>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2"/>
              <w:jc w:val="center"/>
            </w:pPr>
            <w:r>
              <w:rPr>
                <w:rFonts w:ascii="Times New Roman" w:eastAsia="Times New Roman" w:hAnsi="Times New Roman" w:cs="Times New Roman"/>
                <w:sz w:val="20"/>
              </w:rPr>
              <w:t>19</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24 - Land Reclamation</w:t>
            </w:r>
            <w:r>
              <w:rPr>
                <w:rFonts w:ascii="Times New Roman" w:eastAsia="Times New Roman" w:hAnsi="Times New Roman" w:cs="Times New Roman"/>
                <w:sz w:val="20"/>
              </w:rPr>
              <w:t>: - Meaning, - Examples, - Methods, -Advantages &amp; disadvantages of such schemes, - Challenges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93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25 - Multi Purpose River Development Project( MPRDP):</w:t>
            </w:r>
          </w:p>
          <w:p w:rsidR="00A13451" w:rsidRDefault="001B5C6D">
            <w:pPr>
              <w:ind w:left="50"/>
            </w:pPr>
            <w:r>
              <w:rPr>
                <w:rFonts w:ascii="Times New Roman" w:eastAsia="Times New Roman" w:hAnsi="Times New Roman" w:cs="Times New Roman"/>
                <w:sz w:val="20"/>
              </w:rPr>
              <w:t>-Meaning, - Reasons for the project, - Objectives, - Method,</w:t>
            </w:r>
          </w:p>
          <w:p w:rsidR="00A13451" w:rsidRDefault="001B5C6D">
            <w:r>
              <w:rPr>
                <w:rFonts w:ascii="Times New Roman" w:eastAsia="Times New Roman" w:hAnsi="Times New Roman" w:cs="Times New Roman"/>
                <w:sz w:val="20"/>
              </w:rPr>
              <w:t>- Achievements, - Problems caused by the project &amp; attempted solutions. NB:</w:t>
            </w:r>
          </w:p>
          <w:p w:rsidR="00A13451" w:rsidRDefault="001B5C6D">
            <w:r>
              <w:rPr>
                <w:rFonts w:ascii="Times New Roman" w:eastAsia="Times New Roman" w:hAnsi="Times New Roman" w:cs="Times New Roman"/>
                <w:sz w:val="20"/>
              </w:rPr>
              <w:t>Case study from an NIC to illustrate</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2"/>
              <w:jc w:val="center"/>
            </w:pPr>
            <w:r>
              <w:rPr>
                <w:rFonts w:ascii="Times New Roman" w:eastAsia="Times New Roman" w:hAnsi="Times New Roman" w:cs="Times New Roman"/>
                <w:b/>
                <w:sz w:val="20"/>
              </w:rPr>
              <w:t>Partial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2"/>
              <w:jc w:val="center"/>
            </w:pPr>
            <w:r>
              <w:rPr>
                <w:rFonts w:ascii="Times New Roman" w:eastAsia="Times New Roman" w:hAnsi="Times New Roman" w:cs="Times New Roman"/>
                <w:sz w:val="20"/>
              </w:rPr>
              <w:t>20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26 - Multi Purpose River Development Project in Cameroon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4"/>
              <w:jc w:val="center"/>
            </w:pPr>
            <w:r>
              <w:rPr>
                <w:rFonts w:ascii="Times New Roman" w:eastAsia="Times New Roman" w:hAnsi="Times New Roman" w:cs="Times New Roman"/>
                <w:b/>
                <w:sz w:val="20"/>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2"/>
              <w:jc w:val="center"/>
            </w:pPr>
            <w:r>
              <w:rPr>
                <w:rFonts w:ascii="Times New Roman" w:eastAsia="Times New Roman" w:hAnsi="Times New Roman" w:cs="Times New Roman"/>
                <w:sz w:val="20"/>
              </w:rPr>
              <w:t>21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27 – Pollution: </w:t>
            </w:r>
            <w:r>
              <w:rPr>
                <w:rFonts w:ascii="Times New Roman" w:eastAsia="Times New Roman" w:hAnsi="Times New Roman" w:cs="Times New Roman"/>
                <w:sz w:val="20"/>
              </w:rPr>
              <w:t>- Definition, - Types, - Causes &amp; sources of each type, Consequences &amp; solutions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6"/>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Guided or directed work 1 - Managing pollution in our community: </w:t>
            </w:r>
            <w:r>
              <w:rPr>
                <w:rFonts w:ascii="Times New Roman" w:eastAsia="Times New Roman" w:hAnsi="Times New Roman" w:cs="Times New Roman"/>
                <w:sz w:val="20"/>
              </w:rPr>
              <w:t>-</w:t>
            </w:r>
          </w:p>
          <w:p w:rsidR="00A13451" w:rsidRDefault="001B5C6D">
            <w:pPr>
              <w:ind w:right="23"/>
            </w:pPr>
            <w:r>
              <w:rPr>
                <w:rFonts w:ascii="Times New Roman" w:eastAsia="Times New Roman" w:hAnsi="Times New Roman" w:cs="Times New Roman"/>
                <w:sz w:val="20"/>
              </w:rPr>
              <w:t>Inventory of pollution sources in their locality(enquiry), - Attempted solutions to clean pollution in the locality, - Restitution in class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2"/>
              <w:jc w:val="center"/>
            </w:pPr>
            <w:r>
              <w:rPr>
                <w:rFonts w:ascii="Times New Roman" w:eastAsia="Times New Roman" w:hAnsi="Times New Roman" w:cs="Times New Roman"/>
                <w:sz w:val="20"/>
              </w:rPr>
              <w:t>22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28 - Basic Concepts of Population: </w:t>
            </w:r>
            <w:r>
              <w:rPr>
                <w:rFonts w:ascii="Times New Roman" w:eastAsia="Times New Roman" w:hAnsi="Times New Roman" w:cs="Times New Roman"/>
                <w:sz w:val="20"/>
              </w:rPr>
              <w:t>- Definition, State of world’s population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1275"/>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Further study 4 – Sources of population Data</w:t>
            </w:r>
            <w:r>
              <w:rPr>
                <w:rFonts w:ascii="Times New Roman" w:eastAsia="Times New Roman" w:hAnsi="Times New Roman" w:cs="Times New Roman"/>
                <w:sz w:val="20"/>
              </w:rPr>
              <w:t>: - Census(meaning, methods, advantages &amp; disadvantages) - Survey(meaning, methods, advantages &amp; weaknesses), Vital Registration(meaning, types &amp; sources, advantages &amp; weaknesses), Migration Records(meaning, types, advantages &amp; weaknesses)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4"/>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A13451">
      <w:pPr>
        <w:spacing w:after="0"/>
        <w:ind w:left="-1440" w:right="15399"/>
      </w:pPr>
    </w:p>
    <w:tbl>
      <w:tblPr>
        <w:tblStyle w:val="TableGrid"/>
        <w:tblW w:w="15615" w:type="dxa"/>
        <w:tblInd w:w="-828" w:type="dxa"/>
        <w:tblCellMar>
          <w:top w:w="13" w:type="dxa"/>
          <w:left w:w="108" w:type="dxa"/>
          <w:bottom w:w="4" w:type="dxa"/>
          <w:right w:w="116"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7"/>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6"/>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8"/>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6"/>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6"/>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b/>
                <w:sz w:val="18"/>
              </w:rPr>
              <w:t>Instructions</w:t>
            </w:r>
          </w:p>
        </w:tc>
      </w:tr>
      <w:tr w:rsidR="00A13451">
        <w:trPr>
          <w:trHeight w:val="70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9"/>
              <w:jc w:val="center"/>
            </w:pPr>
            <w:r>
              <w:rPr>
                <w:rFonts w:ascii="Times New Roman" w:eastAsia="Times New Roman" w:hAnsi="Times New Roman" w:cs="Times New Roman"/>
                <w:b/>
                <w:sz w:val="24"/>
              </w:rPr>
              <w:t>2nd</w:t>
            </w:r>
          </w:p>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pPr>
              <w:spacing w:after="1" w:line="245" w:lineRule="auto"/>
            </w:pPr>
            <w:r>
              <w:rPr>
                <w:rFonts w:ascii="Times New Roman" w:eastAsia="Times New Roman" w:hAnsi="Times New Roman" w:cs="Times New Roman"/>
                <w:sz w:val="20"/>
              </w:rPr>
              <w:t>-Control of population growth and movement in space(migration) -Control of rural exodus</w:t>
            </w:r>
          </w:p>
          <w:p w:rsidR="00A13451" w:rsidRDefault="001B5C6D">
            <w:r>
              <w:rPr>
                <w:rFonts w:ascii="Times New Roman" w:eastAsia="Times New Roman" w:hAnsi="Times New Roman" w:cs="Times New Roman"/>
                <w:sz w:val="20"/>
              </w:rPr>
              <w:t>-Rural development</w:t>
            </w:r>
          </w:p>
          <w:p w:rsidR="00A13451" w:rsidRDefault="001B5C6D">
            <w:r>
              <w:rPr>
                <w:rFonts w:ascii="Times New Roman" w:eastAsia="Times New Roman" w:hAnsi="Times New Roman" w:cs="Times New Roman"/>
                <w:sz w:val="20"/>
              </w:rPr>
              <w:t>-Plan towns</w:t>
            </w:r>
          </w:p>
        </w:tc>
        <w:tc>
          <w:tcPr>
            <w:tcW w:w="810" w:type="dxa"/>
            <w:tcBorders>
              <w:top w:val="single" w:sz="4" w:space="0" w:color="000000"/>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332"/>
            </w:pPr>
            <w:r>
              <w:rPr>
                <w:rFonts w:ascii="Times New Roman" w:eastAsia="Times New Roman" w:hAnsi="Times New Roman" w:cs="Times New Roman"/>
                <w:b/>
                <w:sz w:val="20"/>
              </w:rPr>
              <w:t>Lesson 29 - Population Distribution and Density</w:t>
            </w:r>
            <w:r>
              <w:rPr>
                <w:rFonts w:ascii="Times New Roman" w:eastAsia="Times New Roman" w:hAnsi="Times New Roman" w:cs="Times New Roman"/>
                <w:sz w:val="20"/>
              </w:rPr>
              <w:t>:- Meaning of population distribution and density, - Measures of population density, -Appraisal of crude density.</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r>
              <w:rPr>
                <w:rFonts w:ascii="Times New Roman" w:eastAsia="Times New Roman" w:hAnsi="Times New Roman" w:cs="Times New Roman"/>
                <w:sz w:val="20"/>
              </w:rPr>
              <w:t>1 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8"/>
              <w:jc w:val="center"/>
            </w:pPr>
            <w:r>
              <w:rPr>
                <w:rFonts w:ascii="Times New Roman" w:eastAsia="Times New Roman" w:hAnsi="Times New Roman" w:cs="Times New Roman"/>
                <w:sz w:val="20"/>
              </w:rPr>
              <w:t>23</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Practical Work 3 - Population Densities in Cameroon: </w:t>
            </w:r>
            <w:r>
              <w:rPr>
                <w:rFonts w:ascii="Times New Roman" w:eastAsia="Times New Roman" w:hAnsi="Times New Roman" w:cs="Times New Roman"/>
                <w:sz w:val="20"/>
              </w:rPr>
              <w:t>- Calculation of population densities, - Interpretation of results, - Draw map of spatial distribution of the population densities in Cameroon</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30 - Spatial Distribution of the World’s Population: - </w:t>
            </w:r>
            <w:r>
              <w:rPr>
                <w:rFonts w:ascii="Times New Roman" w:eastAsia="Times New Roman" w:hAnsi="Times New Roman" w:cs="Times New Roman"/>
                <w:sz w:val="20"/>
              </w:rPr>
              <w:t>Uneven picture (dense, moderate &amp; sparse area )</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 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884"/>
            </w:pPr>
            <w:r>
              <w:rPr>
                <w:rFonts w:ascii="Times New Roman" w:eastAsia="Times New Roman" w:hAnsi="Times New Roman" w:cs="Times New Roman"/>
                <w:b/>
                <w:sz w:val="20"/>
              </w:rPr>
              <w:t>Lesson 31- Factors of Spatial Distribution</w:t>
            </w:r>
            <w:r>
              <w:rPr>
                <w:rFonts w:ascii="Times New Roman" w:eastAsia="Times New Roman" w:hAnsi="Times New Roman" w:cs="Times New Roman"/>
                <w:sz w:val="20"/>
              </w:rPr>
              <w:t>:- Physical, -Economic, - human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6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8"/>
              <w:jc w:val="center"/>
            </w:pPr>
            <w:r>
              <w:rPr>
                <w:rFonts w:ascii="Times New Roman" w:eastAsia="Times New Roman" w:hAnsi="Times New Roman" w:cs="Times New Roman"/>
                <w:sz w:val="20"/>
              </w:rPr>
              <w:t>24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496"/>
            </w:pPr>
            <w:r>
              <w:rPr>
                <w:rFonts w:ascii="Times New Roman" w:eastAsia="Times New Roman" w:hAnsi="Times New Roman" w:cs="Times New Roman"/>
                <w:b/>
                <w:sz w:val="20"/>
              </w:rPr>
              <w:t>Lesson 32 - Age and Sex Composition of Population: -</w:t>
            </w:r>
            <w:r>
              <w:rPr>
                <w:rFonts w:ascii="Times New Roman" w:eastAsia="Times New Roman" w:hAnsi="Times New Roman" w:cs="Times New Roman"/>
                <w:sz w:val="20"/>
              </w:rPr>
              <w:t>Definition, -Main age groups &amp; their demographic &amp; economic implications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220"/>
            </w:pPr>
            <w:r>
              <w:rPr>
                <w:rFonts w:ascii="Times New Roman" w:eastAsia="Times New Roman" w:hAnsi="Times New Roman" w:cs="Times New Roman"/>
                <w:b/>
                <w:sz w:val="20"/>
              </w:rPr>
              <w:t xml:space="preserve">Lesson 33 - Basic Types of Age-Sex Pyramids: - </w:t>
            </w:r>
            <w:r>
              <w:rPr>
                <w:rFonts w:ascii="Times New Roman" w:eastAsia="Times New Roman" w:hAnsi="Times New Roman" w:cs="Times New Roman"/>
                <w:sz w:val="20"/>
              </w:rPr>
              <w:t>Meaning, types, -Diagrams &amp; examples of Countries, -Main characteristics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391"/>
            </w:pPr>
            <w:r>
              <w:rPr>
                <w:rFonts w:ascii="Times New Roman" w:eastAsia="Times New Roman" w:hAnsi="Times New Roman" w:cs="Times New Roman"/>
                <w:b/>
                <w:sz w:val="20"/>
              </w:rPr>
              <w:t xml:space="preserve">Lesson 34 -Population Growth: - </w:t>
            </w:r>
            <w:r>
              <w:rPr>
                <w:rFonts w:ascii="Times New Roman" w:eastAsia="Times New Roman" w:hAnsi="Times New Roman" w:cs="Times New Roman"/>
                <w:sz w:val="20"/>
              </w:rPr>
              <w:t>Meaning, - Determinants, -Measurement of population growth</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8"/>
              <w:jc w:val="center"/>
            </w:pPr>
            <w:r>
              <w:rPr>
                <w:rFonts w:ascii="Times New Roman" w:eastAsia="Times New Roman" w:hAnsi="Times New Roman" w:cs="Times New Roman"/>
                <w:sz w:val="20"/>
              </w:rPr>
              <w:t>25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723"/>
              <w:jc w:val="both"/>
            </w:pPr>
            <w:r>
              <w:rPr>
                <w:rFonts w:ascii="Times New Roman" w:eastAsia="Times New Roman" w:hAnsi="Times New Roman" w:cs="Times New Roman"/>
                <w:b/>
                <w:sz w:val="20"/>
              </w:rPr>
              <w:t>Lesson 35 - The Demographic Transition Model</w:t>
            </w:r>
            <w:r>
              <w:rPr>
                <w:rFonts w:ascii="Times New Roman" w:eastAsia="Times New Roman" w:hAnsi="Times New Roman" w:cs="Times New Roman"/>
                <w:sz w:val="20"/>
              </w:rPr>
              <w:t>(DTM): - Meaning, - stages, - Weaknesses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19"/>
              <w:jc w:val="center"/>
            </w:pPr>
            <w:r>
              <w:rPr>
                <w:rFonts w:ascii="Times New Roman" w:eastAsia="Times New Roman" w:hAnsi="Times New Roman" w:cs="Times New Roman"/>
                <w:b/>
                <w:sz w:val="20"/>
              </w:rPr>
              <w:t>Partial Integration Activity</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8"/>
              <w:jc w:val="center"/>
            </w:pPr>
            <w:r>
              <w:rPr>
                <w:rFonts w:ascii="Times New Roman" w:eastAsia="Times New Roman" w:hAnsi="Times New Roman" w:cs="Times New Roman"/>
                <w:sz w:val="20"/>
              </w:rPr>
              <w:t>26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36 - Rapid Population Growth in Less Industrialized Countries (LICs): - </w:t>
            </w:r>
            <w:r>
              <w:rPr>
                <w:rFonts w:ascii="Times New Roman" w:eastAsia="Times New Roman" w:hAnsi="Times New Roman" w:cs="Times New Roman"/>
                <w:sz w:val="20"/>
              </w:rPr>
              <w:t>Reasons, - Implications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2"/>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Further Study 5 - Control of Population Growth: </w:t>
            </w:r>
            <w:r>
              <w:rPr>
                <w:rFonts w:ascii="Times New Roman" w:eastAsia="Times New Roman" w:hAnsi="Times New Roman" w:cs="Times New Roman"/>
                <w:sz w:val="20"/>
              </w:rPr>
              <w:t>- Measures of birth control, - Population Control Policies in modern China( A successful case of control of population growth in the Newly Industrialized Countries)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20"/>
              <w:jc w:val="center"/>
            </w:pPr>
            <w:r>
              <w:rPr>
                <w:rFonts w:ascii="Times New Roman" w:eastAsia="Times New Roman" w:hAnsi="Times New Roman" w:cs="Times New Roman"/>
                <w:b/>
                <w:sz w:val="20"/>
              </w:rPr>
              <w:t>Evaluation/Correction/Remediation</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8"/>
              <w:jc w:val="center"/>
            </w:pPr>
            <w:r>
              <w:rPr>
                <w:rFonts w:ascii="Times New Roman" w:eastAsia="Times New Roman" w:hAnsi="Times New Roman" w:cs="Times New Roman"/>
                <w:sz w:val="20"/>
              </w:rPr>
              <w:t>27</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9747" w:type="dxa"/>
            <w:gridSpan w:val="3"/>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8"/>
              <w:jc w:val="center"/>
            </w:pPr>
            <w:r>
              <w:rPr>
                <w:rFonts w:ascii="Times New Roman" w:eastAsia="Times New Roman" w:hAnsi="Times New Roman" w:cs="Times New Roman"/>
                <w:b/>
                <w:sz w:val="20"/>
              </w:rPr>
              <w:t>EASTER BREAK</w:t>
            </w:r>
          </w:p>
        </w:tc>
      </w:tr>
      <w:tr w:rsidR="00A13451">
        <w:trPr>
          <w:trHeight w:val="24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8"/>
              <w:jc w:val="center"/>
            </w:pPr>
            <w:r>
              <w:rPr>
                <w:rFonts w:ascii="Times New Roman" w:eastAsia="Times New Roman" w:hAnsi="Times New Roman" w:cs="Times New Roman"/>
                <w:sz w:val="20"/>
              </w:rPr>
              <w:t>28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0" w:type="auto"/>
            <w:gridSpan w:val="3"/>
            <w:vMerge/>
            <w:tcBorders>
              <w:top w:val="nil"/>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14"/>
            </w:pPr>
            <w:r>
              <w:rPr>
                <w:rFonts w:ascii="Times New Roman" w:eastAsia="Times New Roman" w:hAnsi="Times New Roman" w:cs="Times New Roman"/>
                <w:sz w:val="20"/>
              </w:rPr>
              <w:t>29 - 30</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37 - Migration: - </w:t>
            </w:r>
            <w:r>
              <w:rPr>
                <w:rFonts w:ascii="Times New Roman" w:eastAsia="Times New Roman" w:hAnsi="Times New Roman" w:cs="Times New Roman"/>
                <w:sz w:val="20"/>
              </w:rPr>
              <w:t>Meaning, - Types(internal external), - General causes, - General consequences of internal migration at source and destination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38 - Concepts of Optimum Population, Over Population, and Under Population: - </w:t>
            </w:r>
            <w:r>
              <w:rPr>
                <w:rFonts w:ascii="Times New Roman" w:eastAsia="Times New Roman" w:hAnsi="Times New Roman" w:cs="Times New Roman"/>
                <w:sz w:val="20"/>
              </w:rPr>
              <w:t>Meaning, - Examples of areas, Implications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A13451">
      <w:pPr>
        <w:spacing w:after="0"/>
        <w:ind w:left="-1440" w:right="15399"/>
      </w:pPr>
    </w:p>
    <w:tbl>
      <w:tblPr>
        <w:tblStyle w:val="TableGrid"/>
        <w:tblW w:w="15615" w:type="dxa"/>
        <w:tblInd w:w="-828" w:type="dxa"/>
        <w:tblCellMar>
          <w:top w:w="13" w:type="dxa"/>
          <w:left w:w="108" w:type="dxa"/>
          <w:bottom w:w="5" w:type="dxa"/>
          <w:right w:w="115" w:type="dxa"/>
        </w:tblCellMar>
        <w:tblLook w:val="04A0" w:firstRow="1" w:lastRow="0" w:firstColumn="1" w:lastColumn="0" w:noHBand="0" w:noVBand="1"/>
      </w:tblPr>
      <w:tblGrid>
        <w:gridCol w:w="1188"/>
        <w:gridCol w:w="2160"/>
        <w:gridCol w:w="810"/>
        <w:gridCol w:w="1710"/>
        <w:gridCol w:w="6660"/>
        <w:gridCol w:w="1170"/>
        <w:gridCol w:w="1917"/>
      </w:tblGrid>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8"/>
              <w:jc w:val="center"/>
            </w:pPr>
            <w:r>
              <w:rPr>
                <w:rFonts w:ascii="Times New Roman" w:eastAsia="Times New Roman" w:hAnsi="Times New Roman" w:cs="Times New Roman"/>
                <w:b/>
                <w:sz w:val="18"/>
              </w:rPr>
              <w:t>Term</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7"/>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10"/>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7"/>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7"/>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2"/>
              <w:jc w:val="center"/>
            </w:pPr>
            <w:r>
              <w:rPr>
                <w:rFonts w:ascii="Times New Roman" w:eastAsia="Times New Roman" w:hAnsi="Times New Roman" w:cs="Times New Roman"/>
                <w:b/>
                <w:sz w:val="18"/>
              </w:rPr>
              <w:t>Instructions</w:t>
            </w:r>
          </w:p>
        </w:tc>
      </w:tr>
      <w:tr w:rsidR="00A13451">
        <w:trPr>
          <w:trHeight w:val="470"/>
        </w:trPr>
        <w:tc>
          <w:tcPr>
            <w:tcW w:w="1188"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6"/>
              <w:jc w:val="center"/>
            </w:pPr>
            <w:r>
              <w:rPr>
                <w:rFonts w:ascii="Times New Roman" w:eastAsia="Times New Roman" w:hAnsi="Times New Roman" w:cs="Times New Roman"/>
                <w:b/>
                <w:sz w:val="24"/>
              </w:rPr>
              <w:t>3rd</w:t>
            </w:r>
          </w:p>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pPr>
              <w:spacing w:after="1" w:line="245" w:lineRule="auto"/>
            </w:pPr>
            <w:r>
              <w:rPr>
                <w:rFonts w:ascii="Times New Roman" w:eastAsia="Times New Roman" w:hAnsi="Times New Roman" w:cs="Times New Roman"/>
                <w:sz w:val="20"/>
              </w:rPr>
              <w:t>-Control of population growth and movement in space(migration) -Control of rural exodus</w:t>
            </w:r>
          </w:p>
          <w:p w:rsidR="00A13451" w:rsidRDefault="001B5C6D">
            <w:r>
              <w:rPr>
                <w:rFonts w:ascii="Times New Roman" w:eastAsia="Times New Roman" w:hAnsi="Times New Roman" w:cs="Times New Roman"/>
                <w:sz w:val="20"/>
              </w:rPr>
              <w:t>-Rural development</w:t>
            </w:r>
          </w:p>
          <w:p w:rsidR="00A13451" w:rsidRDefault="001B5C6D">
            <w:r>
              <w:rPr>
                <w:rFonts w:ascii="Times New Roman" w:eastAsia="Times New Roman" w:hAnsi="Times New Roman" w:cs="Times New Roman"/>
                <w:sz w:val="20"/>
              </w:rPr>
              <w:t>-Plan towns</w:t>
            </w:r>
          </w:p>
        </w:tc>
        <w:tc>
          <w:tcPr>
            <w:tcW w:w="810" w:type="dxa"/>
            <w:vMerge w:val="restart"/>
            <w:tcBorders>
              <w:top w:val="single" w:sz="4" w:space="0" w:color="000000"/>
              <w:left w:val="single" w:sz="4" w:space="0" w:color="000000"/>
              <w:bottom w:val="single" w:sz="4" w:space="0" w:color="000000"/>
              <w:right w:val="single" w:sz="4" w:space="0" w:color="000000"/>
            </w:tcBorders>
          </w:tcPr>
          <w:p w:rsidR="00A13451" w:rsidRDefault="001B5C6D">
            <w:pPr>
              <w:ind w:left="14"/>
            </w:pPr>
            <w:r>
              <w:rPr>
                <w:rFonts w:ascii="Times New Roman" w:eastAsia="Times New Roman" w:hAnsi="Times New Roman" w:cs="Times New Roman"/>
                <w:sz w:val="20"/>
              </w:rPr>
              <w:t>31 - 32</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39 - Population and Resource Model</w:t>
            </w:r>
            <w:r>
              <w:rPr>
                <w:rFonts w:ascii="Times New Roman" w:eastAsia="Times New Roman" w:hAnsi="Times New Roman" w:cs="Times New Roman"/>
                <w:sz w:val="20"/>
              </w:rPr>
              <w:t>(Malthus &amp; areas applicable): Main idea, - Examples of areas applicable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40 - Population: - </w:t>
            </w:r>
            <w:r>
              <w:rPr>
                <w:rFonts w:ascii="Times New Roman" w:eastAsia="Times New Roman" w:hAnsi="Times New Roman" w:cs="Times New Roman"/>
                <w:sz w:val="20"/>
              </w:rPr>
              <w:t>Growth pattern &amp; structure, - Spatial pattern of distribution, - Reasons for distribution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3"/>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38"/>
            </w:pPr>
            <w:r>
              <w:rPr>
                <w:rFonts w:ascii="Times New Roman" w:eastAsia="Times New Roman" w:hAnsi="Times New Roman" w:cs="Times New Roman"/>
                <w:sz w:val="20"/>
              </w:rPr>
              <w:t>33- 34</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Lesson 41 - Migration patterns: -</w:t>
            </w:r>
            <w:r>
              <w:rPr>
                <w:rFonts w:ascii="Times New Roman" w:eastAsia="Times New Roman" w:hAnsi="Times New Roman" w:cs="Times New Roman"/>
                <w:sz w:val="20"/>
              </w:rPr>
              <w:t>Identify pull migration zones/destina tions, General migration patterns, - Factors of rural exodus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3"/>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161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spacing w:after="1" w:line="244" w:lineRule="auto"/>
            </w:pPr>
            <w:r>
              <w:rPr>
                <w:rFonts w:ascii="Times New Roman" w:eastAsia="Times New Roman" w:hAnsi="Times New Roman" w:cs="Times New Roman"/>
                <w:b/>
                <w:sz w:val="20"/>
              </w:rPr>
              <w:t>Practical Work 4 – Calculation of the Determinants of Population Growth: Theoretical Basis</w:t>
            </w:r>
            <w:r>
              <w:rPr>
                <w:rFonts w:ascii="Times New Roman" w:eastAsia="Times New Roman" w:hAnsi="Times New Roman" w:cs="Times New Roman"/>
                <w:sz w:val="20"/>
              </w:rPr>
              <w:t>; Recall of definitions of birth rates, death rates &amp; natural growth rate &amp; population growth</w:t>
            </w:r>
          </w:p>
          <w:p w:rsidR="00A13451" w:rsidRDefault="001B5C6D">
            <w:r>
              <w:rPr>
                <w:rFonts w:ascii="Times New Roman" w:eastAsia="Times New Roman" w:hAnsi="Times New Roman" w:cs="Times New Roman"/>
                <w:b/>
                <w:sz w:val="20"/>
              </w:rPr>
              <w:t>Practical Exercise &amp; Contextualization with life situations:</w:t>
            </w:r>
          </w:p>
          <w:p w:rsidR="00A13451" w:rsidRDefault="001B5C6D">
            <w:pPr>
              <w:spacing w:after="2" w:line="243" w:lineRule="auto"/>
              <w:ind w:firstLine="50"/>
            </w:pPr>
            <w:r>
              <w:rPr>
                <w:rFonts w:ascii="Times New Roman" w:eastAsia="Times New Roman" w:hAnsi="Times New Roman" w:cs="Times New Roman"/>
                <w:sz w:val="20"/>
              </w:rPr>
              <w:t>- Calculation of birth rate, - Calculation of death rate, - Calculation of natural population increase, - Calculation of population growth rate</w:t>
            </w:r>
          </w:p>
          <w:p w:rsidR="00A13451" w:rsidRDefault="001B5C6D">
            <w:r>
              <w:rPr>
                <w:rFonts w:ascii="Times New Roman" w:eastAsia="Times New Roman" w:hAnsi="Times New Roman" w:cs="Times New Roman"/>
                <w:b/>
                <w:sz w:val="20"/>
              </w:rPr>
              <w:t>Use concrete data on the population of Cameroon</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11"/>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jc w:val="both"/>
            </w:pPr>
            <w:r>
              <w:rPr>
                <w:rFonts w:ascii="Times New Roman" w:eastAsia="Times New Roman" w:hAnsi="Times New Roman" w:cs="Times New Roman"/>
                <w:b/>
                <w:sz w:val="20"/>
              </w:rPr>
              <w:t xml:space="preserve">Lesson 42 - Settlement: - </w:t>
            </w:r>
            <w:r>
              <w:rPr>
                <w:rFonts w:ascii="Times New Roman" w:eastAsia="Times New Roman" w:hAnsi="Times New Roman" w:cs="Times New Roman"/>
                <w:sz w:val="20"/>
              </w:rPr>
              <w:t>Meaning, - General evolution, - Classification into types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3"/>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17"/>
            </w:pPr>
            <w:r>
              <w:rPr>
                <w:rFonts w:ascii="Times New Roman" w:eastAsia="Times New Roman" w:hAnsi="Times New Roman" w:cs="Times New Roman"/>
                <w:b/>
                <w:sz w:val="20"/>
              </w:rPr>
              <w:t>Lesson 43 - Location of Settlements: -</w:t>
            </w:r>
            <w:r>
              <w:rPr>
                <w:rFonts w:ascii="Times New Roman" w:eastAsia="Times New Roman" w:hAnsi="Times New Roman" w:cs="Times New Roman"/>
                <w:sz w:val="20"/>
              </w:rPr>
              <w:t>Meaning, - Notion of site and situation, - Factors, - Examples of influence of site &amp; situation on settlement development</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3"/>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35</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44 - Concept of Rural Settlement: - </w:t>
            </w:r>
            <w:r>
              <w:rPr>
                <w:rFonts w:ascii="Times New Roman" w:eastAsia="Times New Roman" w:hAnsi="Times New Roman" w:cs="Times New Roman"/>
                <w:sz w:val="20"/>
              </w:rPr>
              <w:t>Meaning, &amp; types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1"/>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45 - Rural Settlement Form: - </w:t>
            </w:r>
            <w:r>
              <w:rPr>
                <w:rFonts w:ascii="Times New Roman" w:eastAsia="Times New Roman" w:hAnsi="Times New Roman" w:cs="Times New Roman"/>
                <w:sz w:val="20"/>
              </w:rPr>
              <w:t>Meaning &amp; shapes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1"/>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94"/>
            </w:pPr>
            <w:r>
              <w:rPr>
                <w:rFonts w:ascii="Times New Roman" w:eastAsia="Times New Roman" w:hAnsi="Times New Roman" w:cs="Times New Roman"/>
                <w:b/>
                <w:sz w:val="20"/>
              </w:rPr>
              <w:t>Lesson 46 - Settlement Distribution &amp; Patterns</w:t>
            </w:r>
            <w:r>
              <w:rPr>
                <w:rFonts w:ascii="Times New Roman" w:eastAsia="Times New Roman" w:hAnsi="Times New Roman" w:cs="Times New Roman"/>
                <w:sz w:val="20"/>
              </w:rPr>
              <w:t>: - Meaning, - Types, -Factors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9"/>
              <w:jc w:val="center"/>
            </w:pPr>
            <w:r>
              <w:rPr>
                <w:rFonts w:ascii="Times New Roman" w:eastAsia="Times New Roman" w:hAnsi="Times New Roman" w:cs="Times New Roman"/>
                <w:sz w:val="20"/>
              </w:rPr>
              <w:t>36</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47 - The Concept of Urban Settlement: - </w:t>
            </w:r>
            <w:r>
              <w:rPr>
                <w:rFonts w:ascii="Times New Roman" w:eastAsia="Times New Roman" w:hAnsi="Times New Roman" w:cs="Times New Roman"/>
                <w:sz w:val="20"/>
              </w:rPr>
              <w:t>Meaning,</w:t>
            </w:r>
          </w:p>
          <w:p w:rsidR="00A13451" w:rsidRDefault="001B5C6D">
            <w:pPr>
              <w:ind w:left="50"/>
            </w:pPr>
            <w:r>
              <w:rPr>
                <w:rFonts w:ascii="Times New Roman" w:eastAsia="Times New Roman" w:hAnsi="Times New Roman" w:cs="Times New Roman"/>
                <w:sz w:val="20"/>
              </w:rPr>
              <w:t>-classification into types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24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48 - Urbanization: - </w:t>
            </w:r>
            <w:r>
              <w:rPr>
                <w:rFonts w:ascii="Times New Roman" w:eastAsia="Times New Roman" w:hAnsi="Times New Roman" w:cs="Times New Roman"/>
                <w:sz w:val="20"/>
              </w:rPr>
              <w:t>Meaning, - Factors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1"/>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0" w:right="67" w:hanging="50"/>
            </w:pPr>
            <w:r>
              <w:rPr>
                <w:rFonts w:ascii="Times New Roman" w:eastAsia="Times New Roman" w:hAnsi="Times New Roman" w:cs="Times New Roman"/>
                <w:b/>
                <w:sz w:val="20"/>
              </w:rPr>
              <w:t xml:space="preserve">Lesson 49 - Consequences of the Urbanization process: - </w:t>
            </w:r>
            <w:r>
              <w:rPr>
                <w:rFonts w:ascii="Times New Roman" w:eastAsia="Times New Roman" w:hAnsi="Times New Roman" w:cs="Times New Roman"/>
                <w:sz w:val="20"/>
              </w:rPr>
              <w:t>Positive, -Negative, - Solutions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3"/>
              <w:jc w:val="center"/>
            </w:pPr>
            <w:r>
              <w:rPr>
                <w:rFonts w:ascii="Times New Roman" w:eastAsia="Times New Roman" w:hAnsi="Times New Roman" w:cs="Times New Roman"/>
                <w:sz w:val="20"/>
              </w:rPr>
              <w:t>2periods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139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9"/>
              <w:jc w:val="center"/>
            </w:pPr>
            <w:r>
              <w:rPr>
                <w:rFonts w:ascii="Times New Roman" w:eastAsia="Times New Roman" w:hAnsi="Times New Roman" w:cs="Times New Roman"/>
                <w:sz w:val="20"/>
              </w:rPr>
              <w:t>37</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Further Study 6 - Shanty Settlements(ghettoes) in the World:</w:t>
            </w:r>
          </w:p>
          <w:p w:rsidR="00A13451" w:rsidRDefault="001B5C6D">
            <w:r>
              <w:rPr>
                <w:rFonts w:ascii="Times New Roman" w:eastAsia="Times New Roman" w:hAnsi="Times New Roman" w:cs="Times New Roman"/>
                <w:sz w:val="20"/>
              </w:rPr>
              <w:t>- Pictures of examples in Africa, their characteristics &amp; attempted solutions, -</w:t>
            </w:r>
          </w:p>
          <w:p w:rsidR="00A13451" w:rsidRDefault="001B5C6D">
            <w:r>
              <w:rPr>
                <w:rFonts w:ascii="Times New Roman" w:eastAsia="Times New Roman" w:hAnsi="Times New Roman" w:cs="Times New Roman"/>
                <w:sz w:val="20"/>
              </w:rPr>
              <w:t>Pictures of examples in other parts of the Newly Industrialized Countries</w:t>
            </w:r>
          </w:p>
          <w:p w:rsidR="00A13451" w:rsidRDefault="001B5C6D">
            <w:r>
              <w:rPr>
                <w:rFonts w:ascii="Times New Roman" w:eastAsia="Times New Roman" w:hAnsi="Times New Roman" w:cs="Times New Roman"/>
                <w:sz w:val="20"/>
              </w:rPr>
              <w:t>(NICs), their characteristics &amp; attempted solutions, - Ghettoes &amp; slums in the Advanced Industrialized Countries (AICs), their characteristics &amp; attempted solutions.</w:t>
            </w:r>
          </w:p>
        </w:tc>
        <w:tc>
          <w:tcPr>
            <w:tcW w:w="1170" w:type="dxa"/>
            <w:tcBorders>
              <w:top w:val="single" w:sz="4" w:space="0" w:color="000000"/>
              <w:left w:val="single" w:sz="4" w:space="0" w:color="000000"/>
              <w:bottom w:val="single" w:sz="4" w:space="0" w:color="000000"/>
              <w:right w:val="single" w:sz="4" w:space="0" w:color="000000"/>
            </w:tcBorders>
          </w:tcPr>
          <w:p w:rsidR="00A13451" w:rsidRDefault="001B5C6D">
            <w:pPr>
              <w:ind w:left="11"/>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28"/>
            </w:pPr>
            <w:r>
              <w:rPr>
                <w:rFonts w:ascii="Times New Roman" w:eastAsia="Times New Roman" w:hAnsi="Times New Roman" w:cs="Times New Roman"/>
                <w:b/>
                <w:sz w:val="20"/>
              </w:rPr>
              <w:t>Guide or Directed work 2 - Field Investigation on Consequences(problems) of Settlement Growth</w:t>
            </w:r>
            <w:r>
              <w:rPr>
                <w:rFonts w:ascii="Times New Roman" w:eastAsia="Times New Roman" w:hAnsi="Times New Roman" w:cs="Times New Roman"/>
                <w:sz w:val="20"/>
              </w:rPr>
              <w:t>: - Enquiry &amp; identification at home, - Restitution in class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11"/>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24"/>
        </w:trPr>
        <w:tc>
          <w:tcPr>
            <w:tcW w:w="1188"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8"/>
              <w:jc w:val="center"/>
            </w:pPr>
            <w:r>
              <w:rPr>
                <w:rFonts w:ascii="Times New Roman" w:eastAsia="Times New Roman" w:hAnsi="Times New Roman" w:cs="Times New Roman"/>
                <w:b/>
                <w:sz w:val="18"/>
              </w:rPr>
              <w:t>Sequence</w:t>
            </w:r>
          </w:p>
        </w:tc>
        <w:tc>
          <w:tcPr>
            <w:tcW w:w="216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5"/>
              <w:jc w:val="center"/>
            </w:pPr>
            <w:r>
              <w:rPr>
                <w:rFonts w:ascii="Times New Roman" w:eastAsia="Times New Roman" w:hAnsi="Times New Roman" w:cs="Times New Roman"/>
                <w:b/>
                <w:sz w:val="18"/>
              </w:rPr>
              <w:t>Level of competence</w:t>
            </w:r>
          </w:p>
        </w:tc>
        <w:tc>
          <w:tcPr>
            <w:tcW w:w="810" w:type="dxa"/>
            <w:tcBorders>
              <w:top w:val="single" w:sz="4" w:space="0" w:color="000000"/>
              <w:left w:val="single" w:sz="4" w:space="0" w:color="000000"/>
              <w:bottom w:val="single" w:sz="4" w:space="0" w:color="000000"/>
              <w:right w:val="single" w:sz="4" w:space="0" w:color="000000"/>
            </w:tcBorders>
          </w:tcPr>
          <w:p w:rsidR="00A13451" w:rsidRDefault="001B5C6D">
            <w:pPr>
              <w:ind w:left="77"/>
            </w:pPr>
            <w:r>
              <w:rPr>
                <w:rFonts w:ascii="Times New Roman" w:eastAsia="Times New Roman" w:hAnsi="Times New Roman" w:cs="Times New Roman"/>
                <w:b/>
                <w:sz w:val="18"/>
              </w:rPr>
              <w:t>Week</w:t>
            </w:r>
          </w:p>
          <w:p w:rsidR="00A13451" w:rsidRDefault="001B5C6D">
            <w:pPr>
              <w:ind w:left="8"/>
              <w:jc w:val="center"/>
            </w:pPr>
            <w:r>
              <w:rPr>
                <w:rFonts w:ascii="Times New Roman" w:eastAsia="Times New Roman" w:hAnsi="Times New Roman" w:cs="Times New Roman"/>
                <w:b/>
                <w:sz w:val="18"/>
              </w:rPr>
              <w:t>No.</w:t>
            </w:r>
          </w:p>
        </w:tc>
        <w:tc>
          <w:tcPr>
            <w:tcW w:w="17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5"/>
              <w:jc w:val="center"/>
            </w:pPr>
            <w:r>
              <w:rPr>
                <w:rFonts w:ascii="Times New Roman" w:eastAsia="Times New Roman" w:hAnsi="Times New Roman" w:cs="Times New Roman"/>
                <w:b/>
                <w:sz w:val="18"/>
              </w:rPr>
              <w:t>Week span</w:t>
            </w:r>
          </w:p>
        </w:tc>
        <w:tc>
          <w:tcPr>
            <w:tcW w:w="6660" w:type="dxa"/>
            <w:tcBorders>
              <w:top w:val="single" w:sz="4" w:space="0" w:color="000000"/>
              <w:left w:val="single" w:sz="4" w:space="0" w:color="000000"/>
              <w:bottom w:val="single" w:sz="4" w:space="0" w:color="000000"/>
              <w:right w:val="single" w:sz="4" w:space="0" w:color="000000"/>
            </w:tcBorders>
            <w:vAlign w:val="bottom"/>
          </w:tcPr>
          <w:p w:rsidR="00A13451" w:rsidRDefault="001B5C6D">
            <w:r>
              <w:rPr>
                <w:rFonts w:ascii="Times New Roman" w:eastAsia="Times New Roman" w:hAnsi="Times New Roman" w:cs="Times New Roman"/>
                <w:b/>
                <w:sz w:val="18"/>
              </w:rPr>
              <w:t>Teaching/learning units (Lessons-practical work - guided work -further study)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5"/>
              <w:jc w:val="center"/>
            </w:pPr>
            <w:r>
              <w:rPr>
                <w:rFonts w:ascii="Times New Roman" w:eastAsia="Times New Roman" w:hAnsi="Times New Roman" w:cs="Times New Roman"/>
                <w:b/>
                <w:sz w:val="18"/>
              </w:rPr>
              <w:t>Duration</w:t>
            </w:r>
          </w:p>
        </w:tc>
        <w:tc>
          <w:tcPr>
            <w:tcW w:w="1917"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b/>
                <w:sz w:val="18"/>
              </w:rPr>
              <w:t>Instructions</w:t>
            </w:r>
          </w:p>
        </w:tc>
      </w:tr>
      <w:tr w:rsidR="00A13451">
        <w:trPr>
          <w:trHeight w:val="470"/>
        </w:trPr>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4"/>
              <w:jc w:val="center"/>
            </w:pPr>
            <w:r>
              <w:rPr>
                <w:rFonts w:ascii="Times New Roman" w:eastAsia="Times New Roman" w:hAnsi="Times New Roman" w:cs="Times New Roman"/>
                <w:b/>
                <w:sz w:val="24"/>
              </w:rPr>
              <w:t>3rd</w:t>
            </w:r>
          </w:p>
        </w:tc>
        <w:tc>
          <w:tcPr>
            <w:tcW w:w="2160" w:type="dxa"/>
            <w:vMerge w:val="restart"/>
            <w:tcBorders>
              <w:top w:val="single" w:sz="4" w:space="0" w:color="000000"/>
              <w:left w:val="single" w:sz="4" w:space="0" w:color="000000"/>
              <w:bottom w:val="single" w:sz="4" w:space="0" w:color="000000"/>
              <w:right w:val="single" w:sz="4" w:space="0" w:color="000000"/>
            </w:tcBorders>
          </w:tcPr>
          <w:p w:rsidR="00A13451" w:rsidRDefault="001B5C6D">
            <w:pPr>
              <w:spacing w:line="245" w:lineRule="auto"/>
            </w:pPr>
            <w:r>
              <w:rPr>
                <w:rFonts w:ascii="Times New Roman" w:eastAsia="Times New Roman" w:hAnsi="Times New Roman" w:cs="Times New Roman"/>
                <w:sz w:val="20"/>
              </w:rPr>
              <w:t>-Control of population growth and movement in space(migration) -Control of rural exodus</w:t>
            </w:r>
          </w:p>
          <w:p w:rsidR="00A13451" w:rsidRDefault="001B5C6D">
            <w:r>
              <w:rPr>
                <w:rFonts w:ascii="Times New Roman" w:eastAsia="Times New Roman" w:hAnsi="Times New Roman" w:cs="Times New Roman"/>
                <w:sz w:val="20"/>
              </w:rPr>
              <w:t>-Rural development</w:t>
            </w:r>
          </w:p>
          <w:p w:rsidR="00A13451" w:rsidRDefault="001B5C6D">
            <w:r>
              <w:rPr>
                <w:rFonts w:ascii="Times New Roman" w:eastAsia="Times New Roman" w:hAnsi="Times New Roman" w:cs="Times New Roman"/>
                <w:sz w:val="20"/>
              </w:rPr>
              <w:t>-Plan towns</w:t>
            </w:r>
          </w:p>
        </w:tc>
        <w:tc>
          <w:tcPr>
            <w:tcW w:w="8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7"/>
              <w:jc w:val="center"/>
            </w:pPr>
            <w:r>
              <w:rPr>
                <w:rFonts w:ascii="Times New Roman" w:eastAsia="Times New Roman" w:hAnsi="Times New Roman" w:cs="Times New Roman"/>
                <w:sz w:val="20"/>
              </w:rPr>
              <w:t>38</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50 - Functions of Urban Settlement: - </w:t>
            </w:r>
            <w:r>
              <w:rPr>
                <w:rFonts w:ascii="Times New Roman" w:eastAsia="Times New Roman" w:hAnsi="Times New Roman" w:cs="Times New Roman"/>
                <w:sz w:val="20"/>
              </w:rPr>
              <w:t>Definition,</w:t>
            </w:r>
          </w:p>
          <w:p w:rsidR="00A13451" w:rsidRDefault="001B5C6D">
            <w:pPr>
              <w:ind w:left="50"/>
            </w:pPr>
            <w:r>
              <w:rPr>
                <w:rFonts w:ascii="Times New Roman" w:eastAsia="Times New Roman" w:hAnsi="Times New Roman" w:cs="Times New Roman"/>
                <w:sz w:val="20"/>
              </w:rPr>
              <w:t>-Classification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center"/>
          </w:tcPr>
          <w:p w:rsidR="00A13451" w:rsidRDefault="001B5C6D">
            <w:pPr>
              <w:ind w:left="7"/>
              <w:jc w:val="center"/>
            </w:pPr>
            <w:r>
              <w:rPr>
                <w:rFonts w:ascii="Times New Roman" w:eastAsia="Times New Roman" w:hAnsi="Times New Roman" w:cs="Times New Roman"/>
                <w:sz w:val="20"/>
              </w:rPr>
              <w:t>39</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left="50" w:right="1350" w:hanging="50"/>
            </w:pPr>
            <w:r>
              <w:rPr>
                <w:rFonts w:ascii="Times New Roman" w:eastAsia="Times New Roman" w:hAnsi="Times New Roman" w:cs="Times New Roman"/>
                <w:b/>
                <w:sz w:val="20"/>
              </w:rPr>
              <w:t xml:space="preserve">Lesson 51- Urban Fields or Sphere of Influence: - </w:t>
            </w:r>
            <w:r>
              <w:rPr>
                <w:rFonts w:ascii="Times New Roman" w:eastAsia="Times New Roman" w:hAnsi="Times New Roman" w:cs="Times New Roman"/>
                <w:sz w:val="20"/>
              </w:rPr>
              <w:t>Meaning, - Functional relationships within urban fields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70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Guide or Directed work 3 - Functional Relationships between their</w:t>
            </w:r>
          </w:p>
          <w:p w:rsidR="00A13451" w:rsidRDefault="001B5C6D">
            <w:r>
              <w:rPr>
                <w:rFonts w:ascii="Times New Roman" w:eastAsia="Times New Roman" w:hAnsi="Times New Roman" w:cs="Times New Roman"/>
                <w:b/>
                <w:sz w:val="20"/>
              </w:rPr>
              <w:t>Settlement &amp; Neighbouring Settlements</w:t>
            </w:r>
            <w:r>
              <w:rPr>
                <w:rFonts w:ascii="Times New Roman" w:eastAsia="Times New Roman" w:hAnsi="Times New Roman" w:cs="Times New Roman"/>
                <w:sz w:val="20"/>
              </w:rPr>
              <w:t>: - Enquiry &amp; identification at home, Restitution in class</w:t>
            </w:r>
          </w:p>
        </w:tc>
        <w:tc>
          <w:tcPr>
            <w:tcW w:w="1170" w:type="dxa"/>
            <w:tcBorders>
              <w:top w:val="single" w:sz="4" w:space="0" w:color="000000"/>
              <w:left w:val="single" w:sz="4" w:space="0" w:color="000000"/>
              <w:bottom w:val="single" w:sz="4" w:space="0" w:color="000000"/>
              <w:right w:val="single" w:sz="4" w:space="0" w:color="000000"/>
            </w:tcBorders>
            <w:vAlign w:val="center"/>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52 - Settlement Size-functional relationships:- </w:t>
            </w:r>
            <w:r>
              <w:rPr>
                <w:rFonts w:ascii="Times New Roman" w:eastAsia="Times New Roman" w:hAnsi="Times New Roman" w:cs="Times New Roman"/>
                <w:sz w:val="20"/>
              </w:rPr>
              <w:t>the relationship and examples, reasons</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810" w:type="dxa"/>
            <w:vMerge w:val="restart"/>
            <w:tcBorders>
              <w:top w:val="single" w:sz="4" w:space="0" w:color="000000"/>
              <w:left w:val="single" w:sz="4" w:space="0" w:color="000000"/>
              <w:bottom w:val="single" w:sz="4" w:space="0" w:color="000000"/>
              <w:right w:val="single" w:sz="4" w:space="0" w:color="000000"/>
            </w:tcBorders>
            <w:vAlign w:val="bottom"/>
          </w:tcPr>
          <w:p w:rsidR="00A13451" w:rsidRDefault="001B5C6D">
            <w:pPr>
              <w:ind w:left="14"/>
            </w:pPr>
            <w:r>
              <w:rPr>
                <w:rFonts w:ascii="Times New Roman" w:eastAsia="Times New Roman" w:hAnsi="Times New Roman" w:cs="Times New Roman"/>
                <w:sz w:val="20"/>
              </w:rPr>
              <w:t>40 - 41</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53 - Differences between urban and rural settlement:- </w:t>
            </w:r>
            <w:r>
              <w:rPr>
                <w:rFonts w:ascii="Times New Roman" w:eastAsia="Times New Roman" w:hAnsi="Times New Roman" w:cs="Times New Roman"/>
                <w:sz w:val="20"/>
              </w:rPr>
              <w:t>demographic characteristics, functions, way of life, morphology</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929"/>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31"/>
            </w:pPr>
            <w:r>
              <w:rPr>
                <w:rFonts w:ascii="Times New Roman" w:eastAsia="Times New Roman" w:hAnsi="Times New Roman" w:cs="Times New Roman"/>
                <w:b/>
                <w:sz w:val="20"/>
              </w:rPr>
              <w:t>Practical Work 5 - Settlement on Maps</w:t>
            </w:r>
            <w:r>
              <w:rPr>
                <w:rFonts w:ascii="Times New Roman" w:eastAsia="Times New Roman" w:hAnsi="Times New Roman" w:cs="Times New Roman"/>
                <w:sz w:val="20"/>
              </w:rPr>
              <w:t>: - Identification &amp; description of types of patterns &amp; size of settlement, - Identification &amp; description of the site &amp; situation of the main settlements, Identify &amp; justify the functions of settlement using map evidence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1"/>
              <w:jc w:val="center"/>
            </w:pPr>
            <w:r>
              <w:rPr>
                <w:rFonts w:ascii="Times New Roman" w:eastAsia="Times New Roman" w:hAnsi="Times New Roman" w:cs="Times New Roman"/>
                <w:sz w:val="20"/>
              </w:rPr>
              <w:t>3periods</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Lesson 54 - Settlement in Cameroon:- </w:t>
            </w:r>
            <w:r>
              <w:rPr>
                <w:rFonts w:ascii="Times New Roman" w:eastAsia="Times New Roman" w:hAnsi="Times New Roman" w:cs="Times New Roman"/>
                <w:sz w:val="20"/>
              </w:rPr>
              <w:t>distribution of rural urban settlements, reasons for disparities in rates of urbanization in Cameroon</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4"/>
            </w:pPr>
            <w:r>
              <w:rPr>
                <w:rFonts w:ascii="Times New Roman" w:eastAsia="Times New Roman" w:hAnsi="Times New Roman" w:cs="Times New Roman"/>
                <w:b/>
                <w:sz w:val="20"/>
              </w:rPr>
              <w:t xml:space="preserve">Lesson 55 - Urban sphere of influence:- </w:t>
            </w:r>
            <w:r>
              <w:rPr>
                <w:rFonts w:ascii="Times New Roman" w:eastAsia="Times New Roman" w:hAnsi="Times New Roman" w:cs="Times New Roman"/>
                <w:sz w:val="20"/>
              </w:rPr>
              <w:t>identification and description of major urban spheres of influence, reasons why they serve as sphere of influence</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nil"/>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r>
              <w:rPr>
                <w:rFonts w:ascii="Times New Roman" w:eastAsia="Times New Roman" w:hAnsi="Times New Roman" w:cs="Times New Roman"/>
                <w:b/>
                <w:sz w:val="20"/>
              </w:rPr>
              <w:t xml:space="preserve">Further Study 7 - Site &amp; situation of EITHER Douala OR Yaoundé </w:t>
            </w:r>
            <w:r>
              <w:rPr>
                <w:rFonts w:ascii="Times New Roman" w:eastAsia="Times New Roman" w:hAnsi="Times New Roman" w:cs="Times New Roman"/>
                <w:sz w:val="20"/>
              </w:rPr>
              <w:t>-</w:t>
            </w:r>
          </w:p>
          <w:p w:rsidR="00A13451" w:rsidRDefault="001B5C6D">
            <w:r>
              <w:rPr>
                <w:rFonts w:ascii="Times New Roman" w:eastAsia="Times New Roman" w:hAnsi="Times New Roman" w:cs="Times New Roman"/>
                <w:sz w:val="20"/>
              </w:rPr>
              <w:t>Diagrams, Description, - How have they influences the growth of the settlement</w:t>
            </w:r>
          </w:p>
        </w:tc>
        <w:tc>
          <w:tcPr>
            <w:tcW w:w="117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9"/>
              <w:jc w:val="center"/>
            </w:pPr>
            <w:r>
              <w:rPr>
                <w:rFonts w:ascii="Times New Roman" w:eastAsia="Times New Roman" w:hAnsi="Times New Roman" w:cs="Times New Roman"/>
                <w:sz w:val="20"/>
              </w:rPr>
              <w:t>1period</w:t>
            </w:r>
          </w:p>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r w:rsidR="00A13451">
        <w:trPr>
          <w:trHeight w:val="470"/>
        </w:trPr>
        <w:tc>
          <w:tcPr>
            <w:tcW w:w="0" w:type="auto"/>
            <w:vMerge/>
            <w:tcBorders>
              <w:top w:val="nil"/>
              <w:left w:val="single" w:sz="4" w:space="0" w:color="000000"/>
              <w:bottom w:val="single" w:sz="4" w:space="0" w:color="000000"/>
              <w:right w:val="single" w:sz="4" w:space="0" w:color="000000"/>
            </w:tcBorders>
          </w:tcPr>
          <w:p w:rsidR="00A13451" w:rsidRDefault="00A13451"/>
        </w:tc>
        <w:tc>
          <w:tcPr>
            <w:tcW w:w="0" w:type="auto"/>
            <w:vMerge/>
            <w:tcBorders>
              <w:top w:val="nil"/>
              <w:left w:val="single" w:sz="4" w:space="0" w:color="000000"/>
              <w:bottom w:val="single" w:sz="4" w:space="0" w:color="000000"/>
              <w:right w:val="single" w:sz="4" w:space="0" w:color="000000"/>
            </w:tcBorders>
          </w:tcPr>
          <w:p w:rsidR="00A13451" w:rsidRDefault="00A13451"/>
        </w:tc>
        <w:tc>
          <w:tcPr>
            <w:tcW w:w="810" w:type="dxa"/>
            <w:tcBorders>
              <w:top w:val="single" w:sz="4" w:space="0" w:color="000000"/>
              <w:left w:val="single" w:sz="4" w:space="0" w:color="000000"/>
              <w:bottom w:val="single" w:sz="4" w:space="0" w:color="000000"/>
              <w:right w:val="single" w:sz="4" w:space="0" w:color="000000"/>
            </w:tcBorders>
            <w:vAlign w:val="bottom"/>
          </w:tcPr>
          <w:p w:rsidR="00A13451" w:rsidRDefault="001B5C6D">
            <w:pPr>
              <w:ind w:left="14"/>
            </w:pPr>
            <w:r>
              <w:rPr>
                <w:rFonts w:ascii="Times New Roman" w:eastAsia="Times New Roman" w:hAnsi="Times New Roman" w:cs="Times New Roman"/>
                <w:sz w:val="20"/>
              </w:rPr>
              <w:t>42 - 43</w:t>
            </w:r>
          </w:p>
        </w:tc>
        <w:tc>
          <w:tcPr>
            <w:tcW w:w="1710" w:type="dxa"/>
            <w:tcBorders>
              <w:top w:val="single" w:sz="4" w:space="0" w:color="000000"/>
              <w:left w:val="single" w:sz="4" w:space="0" w:color="000000"/>
              <w:bottom w:val="single" w:sz="4" w:space="0" w:color="000000"/>
              <w:right w:val="single" w:sz="4" w:space="0" w:color="000000"/>
            </w:tcBorders>
          </w:tcPr>
          <w:p w:rsidR="00A13451" w:rsidRDefault="00A13451"/>
        </w:tc>
        <w:tc>
          <w:tcPr>
            <w:tcW w:w="6660" w:type="dxa"/>
            <w:tcBorders>
              <w:top w:val="single" w:sz="4" w:space="0" w:color="000000"/>
              <w:left w:val="single" w:sz="4" w:space="0" w:color="000000"/>
              <w:bottom w:val="single" w:sz="4" w:space="0" w:color="000000"/>
              <w:right w:val="single" w:sz="4" w:space="0" w:color="000000"/>
            </w:tcBorders>
          </w:tcPr>
          <w:p w:rsidR="00A13451" w:rsidRDefault="001B5C6D">
            <w:pPr>
              <w:ind w:right="887"/>
            </w:pPr>
            <w:r>
              <w:rPr>
                <w:rFonts w:ascii="Times New Roman" w:eastAsia="Times New Roman" w:hAnsi="Times New Roman" w:cs="Times New Roman"/>
                <w:sz w:val="20"/>
              </w:rPr>
              <w:t>REVISIONTOWARDS THE GCE EXAMS: - PAST QUESTIONS, - QUESTION INTERPRETATION ETC.</w:t>
            </w:r>
          </w:p>
        </w:tc>
        <w:tc>
          <w:tcPr>
            <w:tcW w:w="1170" w:type="dxa"/>
            <w:tcBorders>
              <w:top w:val="single" w:sz="4" w:space="0" w:color="000000"/>
              <w:left w:val="single" w:sz="4" w:space="0" w:color="000000"/>
              <w:bottom w:val="single" w:sz="4" w:space="0" w:color="000000"/>
              <w:right w:val="single" w:sz="4" w:space="0" w:color="000000"/>
            </w:tcBorders>
          </w:tcPr>
          <w:p w:rsidR="00A13451" w:rsidRDefault="00A13451"/>
        </w:tc>
        <w:tc>
          <w:tcPr>
            <w:tcW w:w="1917" w:type="dxa"/>
            <w:tcBorders>
              <w:top w:val="single" w:sz="4" w:space="0" w:color="000000"/>
              <w:left w:val="single" w:sz="4" w:space="0" w:color="000000"/>
              <w:bottom w:val="single" w:sz="4" w:space="0" w:color="000000"/>
              <w:right w:val="single" w:sz="4" w:space="0" w:color="000000"/>
            </w:tcBorders>
          </w:tcPr>
          <w:p w:rsidR="00A13451" w:rsidRDefault="00A13451"/>
        </w:tc>
      </w:tr>
    </w:tbl>
    <w:p w:rsidR="00A13451" w:rsidRDefault="001B5C6D">
      <w:pPr>
        <w:spacing w:after="1363"/>
        <w:ind w:right="42"/>
        <w:jc w:val="right"/>
      </w:pPr>
      <w:r>
        <w:rPr>
          <w:sz w:val="24"/>
        </w:rPr>
        <w:t>Done by: - ATONGNONG EGOTA</w:t>
      </w:r>
    </w:p>
    <w:p w:rsidR="001A00D6" w:rsidRDefault="001A00D6" w:rsidP="001A00D6">
      <w:pPr>
        <w:spacing w:line="458" w:lineRule="exact"/>
        <w:sectPr w:rsidR="001A00D6" w:rsidSect="001A00D6">
          <w:pgSz w:w="16820" w:h="11900" w:orient="landscape"/>
          <w:pgMar w:top="460" w:right="480" w:bottom="280" w:left="480" w:header="720" w:footer="720" w:gutter="0"/>
          <w:cols w:space="720"/>
        </w:sectPr>
      </w:pPr>
    </w:p>
    <w:p w:rsidR="001A00D6" w:rsidRDefault="001A00D6" w:rsidP="00A57AF9">
      <w:pPr>
        <w:pStyle w:val="Heading1"/>
        <w:ind w:right="0"/>
      </w:pPr>
      <w:r>
        <w:t>PHYSICAL GEOGRAPHY</w:t>
      </w:r>
    </w:p>
    <w:p w:rsidR="001A00D6" w:rsidRDefault="001A00D6" w:rsidP="00A57AF9">
      <w:pPr>
        <w:ind w:right="1"/>
        <w:jc w:val="center"/>
        <w:rPr>
          <w:b/>
          <w:i/>
          <w:sz w:val="28"/>
        </w:rPr>
      </w:pPr>
      <w:r>
        <w:rPr>
          <w:b/>
          <w:i/>
          <w:sz w:val="28"/>
        </w:rPr>
        <w:t>MODULE 1: METEOROLOGY, CLIMATOLOGY &amp; HYDROLOGY (MCH) + GEOGRAPHY OF CAMEROON</w:t>
      </w:r>
    </w:p>
    <w:p w:rsidR="001A00D6" w:rsidRDefault="001A00D6" w:rsidP="00A57AF9">
      <w:pPr>
        <w:pStyle w:val="BodyText"/>
        <w:spacing w:line="244" w:lineRule="auto"/>
        <w:ind w:right="126"/>
      </w:pPr>
      <w:r>
        <w:rPr>
          <w:b/>
        </w:rPr>
        <w:t>FINAL</w:t>
      </w:r>
      <w:r>
        <w:rPr>
          <w:b/>
          <w:spacing w:val="-7"/>
        </w:rPr>
        <w:t xml:space="preserve"> </w:t>
      </w:r>
      <w:r>
        <w:rPr>
          <w:b/>
        </w:rPr>
        <w:t>COMPETENCE:</w:t>
      </w:r>
      <w:r>
        <w:rPr>
          <w:b/>
          <w:spacing w:val="-8"/>
        </w:rPr>
        <w:t xml:space="preserve"> </w:t>
      </w:r>
      <w:r>
        <w:t>This</w:t>
      </w:r>
      <w:r>
        <w:rPr>
          <w:spacing w:val="-8"/>
        </w:rPr>
        <w:t xml:space="preserve"> </w:t>
      </w:r>
      <w:r>
        <w:t>sets</w:t>
      </w:r>
      <w:r>
        <w:rPr>
          <w:spacing w:val="-9"/>
        </w:rPr>
        <w:t xml:space="preserve"> </w:t>
      </w:r>
      <w:r>
        <w:t>the</w:t>
      </w:r>
      <w:r>
        <w:rPr>
          <w:spacing w:val="-9"/>
        </w:rPr>
        <w:t xml:space="preserve"> </w:t>
      </w:r>
      <w:r>
        <w:t>basis</w:t>
      </w:r>
      <w:r>
        <w:rPr>
          <w:spacing w:val="-9"/>
        </w:rPr>
        <w:t xml:space="preserve"> </w:t>
      </w:r>
      <w:r>
        <w:t>of</w:t>
      </w:r>
      <w:r>
        <w:rPr>
          <w:spacing w:val="-9"/>
        </w:rPr>
        <w:t xml:space="preserve"> </w:t>
      </w:r>
      <w:r>
        <w:t>explaining</w:t>
      </w:r>
      <w:r>
        <w:rPr>
          <w:spacing w:val="-9"/>
        </w:rPr>
        <w:t xml:space="preserve"> </w:t>
      </w:r>
      <w:r>
        <w:t>differences</w:t>
      </w:r>
      <w:r>
        <w:rPr>
          <w:spacing w:val="-9"/>
        </w:rPr>
        <w:t xml:space="preserve"> </w:t>
      </w:r>
      <w:r>
        <w:t>between</w:t>
      </w:r>
      <w:r>
        <w:rPr>
          <w:spacing w:val="-10"/>
        </w:rPr>
        <w:t xml:space="preserve"> </w:t>
      </w:r>
      <w:r>
        <w:t>various</w:t>
      </w:r>
      <w:r>
        <w:rPr>
          <w:spacing w:val="-9"/>
        </w:rPr>
        <w:t xml:space="preserve"> </w:t>
      </w:r>
      <w:r>
        <w:t>environments</w:t>
      </w:r>
      <w:r>
        <w:rPr>
          <w:spacing w:val="-8"/>
        </w:rPr>
        <w:t xml:space="preserve"> </w:t>
      </w:r>
      <w:r>
        <w:t>across</w:t>
      </w:r>
      <w:r>
        <w:rPr>
          <w:spacing w:val="-9"/>
        </w:rPr>
        <w:t xml:space="preserve"> </w:t>
      </w:r>
      <w:r>
        <w:t>the</w:t>
      </w:r>
      <w:r>
        <w:rPr>
          <w:spacing w:val="-9"/>
        </w:rPr>
        <w:t xml:space="preserve"> </w:t>
      </w:r>
      <w:r>
        <w:t>world</w:t>
      </w:r>
      <w:r>
        <w:rPr>
          <w:spacing w:val="-11"/>
        </w:rPr>
        <w:t xml:space="preserve"> </w:t>
      </w:r>
      <w:r>
        <w:t>on</w:t>
      </w:r>
      <w:r>
        <w:rPr>
          <w:spacing w:val="-10"/>
        </w:rPr>
        <w:t xml:space="preserve"> </w:t>
      </w:r>
      <w:r>
        <w:t>a</w:t>
      </w:r>
      <w:r>
        <w:rPr>
          <w:spacing w:val="-11"/>
        </w:rPr>
        <w:t xml:space="preserve"> </w:t>
      </w:r>
      <w:r>
        <w:t>latitudinal</w:t>
      </w:r>
      <w:r>
        <w:rPr>
          <w:spacing w:val="-10"/>
        </w:rPr>
        <w:t xml:space="preserve"> </w:t>
      </w:r>
      <w:r>
        <w:t>and longitudinal</w:t>
      </w:r>
    </w:p>
    <w:p w:rsidR="001A00D6" w:rsidRDefault="001A00D6" w:rsidP="00A57AF9">
      <w:pPr>
        <w:pStyle w:val="BodyText"/>
        <w:spacing w:line="275" w:lineRule="exact"/>
        <w:ind w:left="2870"/>
      </w:pPr>
      <w:r>
        <w:rPr>
          <w:w w:val="105"/>
        </w:rPr>
        <w:t>scale. It builds in the learners the ability of adapting their activities to these influences.</w:t>
      </w:r>
    </w:p>
    <w:p w:rsidR="001A00D6" w:rsidRDefault="001A00D6" w:rsidP="00A57AF9">
      <w:pPr>
        <w:pStyle w:val="BodyText"/>
      </w:pPr>
    </w:p>
    <w:p w:rsidR="001A00D6" w:rsidRDefault="001A00D6" w:rsidP="001A00D6">
      <w:pPr>
        <w:pStyle w:val="Heading1"/>
        <w:spacing w:after="9"/>
      </w:pPr>
      <w:r>
        <w:t>LOWER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5"/>
              <w:ind w:left="305"/>
              <w:rPr>
                <w:b/>
                <w:i/>
              </w:rPr>
            </w:pPr>
            <w:r>
              <w:rPr>
                <w:b/>
                <w:i/>
              </w:rPr>
              <w:t>Term</w:t>
            </w:r>
          </w:p>
        </w:tc>
        <w:tc>
          <w:tcPr>
            <w:tcW w:w="1316" w:type="dxa"/>
          </w:tcPr>
          <w:p w:rsidR="001A00D6" w:rsidRPr="00B23671"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B23671">
              <w:rPr>
                <w:rFonts w:ascii="Times New Roman" w:hAnsi="Times New Roman" w:cs="Times New Roman"/>
                <w:b/>
                <w:i/>
                <w:sz w:val="20"/>
                <w:szCs w:val="20"/>
              </w:rPr>
              <w:t xml:space="preserve">Level of </w:t>
            </w:r>
            <w:r w:rsidRPr="00B23671">
              <w:rPr>
                <w:rFonts w:ascii="Times New Roman" w:hAnsi="Times New Roman" w:cs="Times New Roman"/>
                <w:b/>
                <w:i/>
                <w:w w:val="95"/>
                <w:sz w:val="20"/>
                <w:szCs w:val="20"/>
              </w:rPr>
              <w:t>competen</w:t>
            </w:r>
            <w:r w:rsidRPr="00B23671">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right="78"/>
              <w:rPr>
                <w:b/>
                <w:i/>
              </w:rPr>
            </w:pPr>
            <w:r>
              <w:rPr>
                <w:b/>
                <w:i/>
                <w:w w:val="90"/>
              </w:rPr>
              <w:t>Instruction</w:t>
            </w:r>
            <w:r>
              <w:rPr>
                <w:b/>
                <w:i/>
              </w:rPr>
              <w:t>s</w:t>
            </w:r>
          </w:p>
        </w:tc>
      </w:tr>
      <w:tr w:rsidR="001A00D6" w:rsidTr="000700CA">
        <w:trPr>
          <w:trHeight w:val="469"/>
        </w:trPr>
        <w:tc>
          <w:tcPr>
            <w:tcW w:w="1137" w:type="dxa"/>
            <w:vMerge w:val="restart"/>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28" w:lineRule="exact"/>
              <w:ind w:right="334"/>
              <w:jc w:val="right"/>
              <w:rPr>
                <w:i/>
                <w:sz w:val="20"/>
              </w:rPr>
            </w:pPr>
            <w:r>
              <w:rPr>
                <w:i/>
                <w:sz w:val="20"/>
              </w:rPr>
              <w:t>1</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i/>
                <w:w w:val="105"/>
                <w:sz w:val="20"/>
              </w:rPr>
              <w:t>Diagnostic 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val="restart"/>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right="334"/>
              <w:jc w:val="right"/>
              <w:rPr>
                <w:i/>
                <w:sz w:val="20"/>
              </w:rPr>
            </w:pPr>
            <w:r>
              <w:rPr>
                <w:i/>
                <w:sz w:val="20"/>
              </w:rPr>
              <w:t>2</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26"/>
                <w:sz w:val="20"/>
              </w:rPr>
              <w:t xml:space="preserve"> </w:t>
            </w:r>
            <w:r>
              <w:rPr>
                <w:b/>
                <w:i/>
                <w:sz w:val="20"/>
              </w:rPr>
              <w:t>1-</w:t>
            </w:r>
            <w:r>
              <w:rPr>
                <w:b/>
                <w:i/>
                <w:spacing w:val="-25"/>
                <w:sz w:val="20"/>
              </w:rPr>
              <w:t xml:space="preserve"> </w:t>
            </w:r>
            <w:r>
              <w:rPr>
                <w:b/>
                <w:i/>
                <w:sz w:val="20"/>
              </w:rPr>
              <w:t>The</w:t>
            </w:r>
            <w:r>
              <w:rPr>
                <w:b/>
                <w:i/>
                <w:spacing w:val="-25"/>
                <w:sz w:val="20"/>
              </w:rPr>
              <w:t xml:space="preserve"> </w:t>
            </w:r>
            <w:r>
              <w:rPr>
                <w:b/>
                <w:i/>
                <w:sz w:val="20"/>
              </w:rPr>
              <w:t>meaning</w:t>
            </w:r>
            <w:r>
              <w:rPr>
                <w:b/>
                <w:i/>
                <w:spacing w:val="-26"/>
                <w:sz w:val="20"/>
              </w:rPr>
              <w:t xml:space="preserve"> </w:t>
            </w:r>
            <w:r>
              <w:rPr>
                <w:b/>
                <w:i/>
                <w:sz w:val="20"/>
              </w:rPr>
              <w:t>&amp;</w:t>
            </w:r>
            <w:r>
              <w:rPr>
                <w:b/>
                <w:i/>
                <w:spacing w:val="-25"/>
                <w:sz w:val="20"/>
              </w:rPr>
              <w:t xml:space="preserve"> </w:t>
            </w:r>
            <w:r>
              <w:rPr>
                <w:b/>
                <w:i/>
                <w:sz w:val="20"/>
              </w:rPr>
              <w:t>composition</w:t>
            </w:r>
            <w:r>
              <w:rPr>
                <w:b/>
                <w:i/>
                <w:spacing w:val="-26"/>
                <w:sz w:val="20"/>
              </w:rPr>
              <w:t xml:space="preserve"> </w:t>
            </w:r>
            <w:r>
              <w:rPr>
                <w:b/>
                <w:i/>
                <w:sz w:val="20"/>
              </w:rPr>
              <w:t>of</w:t>
            </w:r>
            <w:r>
              <w:rPr>
                <w:b/>
                <w:i/>
                <w:spacing w:val="-25"/>
                <w:sz w:val="20"/>
              </w:rPr>
              <w:t xml:space="preserve"> </w:t>
            </w:r>
            <w:r>
              <w:rPr>
                <w:b/>
                <w:i/>
                <w:sz w:val="20"/>
              </w:rPr>
              <w:t>the</w:t>
            </w:r>
            <w:r>
              <w:rPr>
                <w:b/>
                <w:i/>
                <w:spacing w:val="-25"/>
                <w:sz w:val="20"/>
              </w:rPr>
              <w:t xml:space="preserve"> </w:t>
            </w:r>
            <w:r>
              <w:rPr>
                <w:b/>
                <w:i/>
                <w:sz w:val="20"/>
              </w:rPr>
              <w:t>atmosphere</w:t>
            </w:r>
            <w:r>
              <w:rPr>
                <w:b/>
                <w:i/>
                <w:spacing w:val="-26"/>
                <w:sz w:val="20"/>
              </w:rPr>
              <w:t xml:space="preserve"> </w:t>
            </w:r>
            <w:r>
              <w:rPr>
                <w:b/>
                <w:i/>
                <w:sz w:val="20"/>
              </w:rPr>
              <w:t>:</w:t>
            </w:r>
            <w:r>
              <w:rPr>
                <w:b/>
                <w:i/>
                <w:spacing w:val="-25"/>
                <w:sz w:val="20"/>
              </w:rPr>
              <w:t xml:space="preserve"> </w:t>
            </w:r>
            <w:r>
              <w:rPr>
                <w:i/>
                <w:sz w:val="20"/>
              </w:rPr>
              <w:t>Gaseous components(Variable gases, Constant gases), Aerosols(Liquid &amp;</w:t>
            </w:r>
            <w:r>
              <w:rPr>
                <w:i/>
                <w:spacing w:val="-9"/>
                <w:sz w:val="20"/>
              </w:rPr>
              <w:t xml:space="preserve"> </w:t>
            </w:r>
            <w:r>
              <w:rPr>
                <w:i/>
                <w:sz w:val="20"/>
              </w:rPr>
              <w:t>Solid)</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10" w:right="100"/>
              <w:jc w:val="center"/>
              <w:rPr>
                <w:i/>
                <w:sz w:val="20"/>
              </w:rPr>
            </w:pPr>
            <w:r>
              <w:rPr>
                <w:i/>
                <w:sz w:val="20"/>
              </w:rPr>
              <w:t>2period</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right="334"/>
              <w:jc w:val="right"/>
              <w:rPr>
                <w:i/>
                <w:sz w:val="20"/>
              </w:rPr>
            </w:pPr>
            <w:r>
              <w:rPr>
                <w:i/>
                <w:sz w:val="20"/>
              </w:rPr>
              <w:t>3</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34"/>
                <w:sz w:val="20"/>
              </w:rPr>
              <w:t xml:space="preserve"> </w:t>
            </w:r>
            <w:r>
              <w:rPr>
                <w:b/>
                <w:i/>
                <w:sz w:val="20"/>
              </w:rPr>
              <w:t>2</w:t>
            </w:r>
            <w:r>
              <w:rPr>
                <w:b/>
                <w:i/>
                <w:spacing w:val="-33"/>
                <w:sz w:val="20"/>
              </w:rPr>
              <w:t xml:space="preserve"> </w:t>
            </w:r>
            <w:r>
              <w:rPr>
                <w:b/>
                <w:i/>
                <w:sz w:val="20"/>
              </w:rPr>
              <w:t>-</w:t>
            </w:r>
            <w:r>
              <w:rPr>
                <w:b/>
                <w:i/>
                <w:spacing w:val="-33"/>
                <w:sz w:val="20"/>
              </w:rPr>
              <w:t xml:space="preserve"> </w:t>
            </w:r>
            <w:r>
              <w:rPr>
                <w:b/>
                <w:i/>
                <w:sz w:val="20"/>
              </w:rPr>
              <w:t>The</w:t>
            </w:r>
            <w:r>
              <w:rPr>
                <w:b/>
                <w:i/>
                <w:spacing w:val="-33"/>
                <w:sz w:val="20"/>
              </w:rPr>
              <w:t xml:space="preserve"> </w:t>
            </w:r>
            <w:r>
              <w:rPr>
                <w:b/>
                <w:i/>
                <w:sz w:val="20"/>
              </w:rPr>
              <w:t>structure</w:t>
            </w:r>
            <w:r>
              <w:rPr>
                <w:b/>
                <w:i/>
                <w:spacing w:val="-34"/>
                <w:sz w:val="20"/>
              </w:rPr>
              <w:t xml:space="preserve"> </w:t>
            </w:r>
            <w:r>
              <w:rPr>
                <w:b/>
                <w:i/>
                <w:sz w:val="20"/>
              </w:rPr>
              <w:t>of</w:t>
            </w:r>
            <w:r>
              <w:rPr>
                <w:b/>
                <w:i/>
                <w:spacing w:val="-32"/>
                <w:sz w:val="20"/>
              </w:rPr>
              <w:t xml:space="preserve"> </w:t>
            </w:r>
            <w:r>
              <w:rPr>
                <w:b/>
                <w:i/>
                <w:sz w:val="20"/>
              </w:rPr>
              <w:t>the</w:t>
            </w:r>
            <w:r>
              <w:rPr>
                <w:b/>
                <w:i/>
                <w:spacing w:val="-34"/>
                <w:sz w:val="20"/>
              </w:rPr>
              <w:t xml:space="preserve"> </w:t>
            </w:r>
            <w:r>
              <w:rPr>
                <w:b/>
                <w:i/>
                <w:sz w:val="20"/>
              </w:rPr>
              <w:t>Atmosphere</w:t>
            </w:r>
            <w:r>
              <w:rPr>
                <w:b/>
                <w:i/>
                <w:spacing w:val="-33"/>
                <w:sz w:val="20"/>
              </w:rPr>
              <w:t xml:space="preserve"> </w:t>
            </w:r>
            <w:r>
              <w:rPr>
                <w:b/>
                <w:i/>
                <w:sz w:val="20"/>
              </w:rPr>
              <w:t>(layers</w:t>
            </w:r>
            <w:r>
              <w:rPr>
                <w:b/>
                <w:i/>
                <w:spacing w:val="-33"/>
                <w:sz w:val="20"/>
              </w:rPr>
              <w:t xml:space="preserve"> </w:t>
            </w:r>
            <w:r>
              <w:rPr>
                <w:b/>
                <w:i/>
                <w:sz w:val="20"/>
              </w:rPr>
              <w:t>of</w:t>
            </w:r>
            <w:r>
              <w:rPr>
                <w:b/>
                <w:i/>
                <w:spacing w:val="-33"/>
                <w:sz w:val="20"/>
              </w:rPr>
              <w:t xml:space="preserve"> </w:t>
            </w:r>
            <w:r>
              <w:rPr>
                <w:b/>
                <w:i/>
                <w:sz w:val="20"/>
              </w:rPr>
              <w:t>the</w:t>
            </w:r>
            <w:r>
              <w:rPr>
                <w:b/>
                <w:i/>
                <w:spacing w:val="-33"/>
                <w:sz w:val="20"/>
              </w:rPr>
              <w:t xml:space="preserve"> </w:t>
            </w:r>
            <w:r>
              <w:rPr>
                <w:b/>
                <w:i/>
                <w:sz w:val="20"/>
              </w:rPr>
              <w:t>homosphere</w:t>
            </w:r>
            <w:r>
              <w:rPr>
                <w:b/>
                <w:i/>
                <w:spacing w:val="-33"/>
                <w:sz w:val="20"/>
              </w:rPr>
              <w:t xml:space="preserve"> </w:t>
            </w:r>
            <w:r>
              <w:rPr>
                <w:b/>
                <w:i/>
                <w:sz w:val="20"/>
              </w:rPr>
              <w:t>&amp;</w:t>
            </w:r>
            <w:r>
              <w:rPr>
                <w:b/>
                <w:i/>
                <w:spacing w:val="-34"/>
                <w:sz w:val="20"/>
              </w:rPr>
              <w:t xml:space="preserve"> </w:t>
            </w:r>
            <w:r>
              <w:rPr>
                <w:b/>
                <w:i/>
                <w:sz w:val="20"/>
              </w:rPr>
              <w:t>heterosphere)</w:t>
            </w:r>
            <w:r>
              <w:rPr>
                <w:b/>
                <w:i/>
                <w:spacing w:val="-33"/>
                <w:sz w:val="20"/>
              </w:rPr>
              <w:t xml:space="preserve"> </w:t>
            </w:r>
            <w:r>
              <w:rPr>
                <w:i/>
                <w:sz w:val="20"/>
              </w:rPr>
              <w:t>: Chemical characteristics, Thermal characteristic(Isothermal layers) &amp; Ozone layer: Function, Depletion &amp;</w:t>
            </w:r>
            <w:r>
              <w:rPr>
                <w:i/>
                <w:spacing w:val="-19"/>
                <w:sz w:val="20"/>
              </w:rPr>
              <w:t xml:space="preserve"> </w:t>
            </w:r>
            <w:r>
              <w:rPr>
                <w:i/>
                <w:sz w:val="20"/>
              </w:rPr>
              <w:t>Measures.</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right="334"/>
              <w:jc w:val="right"/>
              <w:rPr>
                <w:i/>
                <w:sz w:val="20"/>
              </w:rPr>
            </w:pPr>
            <w:r>
              <w:rPr>
                <w:i/>
                <w:sz w:val="20"/>
              </w:rPr>
              <w:t>4</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3"/>
                <w:sz w:val="20"/>
              </w:rPr>
              <w:t xml:space="preserve"> </w:t>
            </w:r>
            <w:r>
              <w:rPr>
                <w:b/>
                <w:i/>
                <w:sz w:val="20"/>
              </w:rPr>
              <w:t>3</w:t>
            </w:r>
            <w:r>
              <w:rPr>
                <w:b/>
                <w:i/>
                <w:spacing w:val="-22"/>
                <w:sz w:val="20"/>
              </w:rPr>
              <w:t xml:space="preserve"> </w:t>
            </w:r>
            <w:r>
              <w:rPr>
                <w:b/>
                <w:i/>
                <w:sz w:val="20"/>
              </w:rPr>
              <w:t>-</w:t>
            </w:r>
            <w:r>
              <w:rPr>
                <w:b/>
                <w:i/>
                <w:spacing w:val="-22"/>
                <w:sz w:val="20"/>
              </w:rPr>
              <w:t xml:space="preserve"> </w:t>
            </w:r>
            <w:r>
              <w:rPr>
                <w:b/>
                <w:i/>
                <w:sz w:val="20"/>
              </w:rPr>
              <w:t>The</w:t>
            </w:r>
            <w:r>
              <w:rPr>
                <w:b/>
                <w:i/>
                <w:spacing w:val="-22"/>
                <w:sz w:val="20"/>
              </w:rPr>
              <w:t xml:space="preserve"> </w:t>
            </w:r>
            <w:r>
              <w:rPr>
                <w:b/>
                <w:i/>
                <w:sz w:val="20"/>
              </w:rPr>
              <w:t>Solar</w:t>
            </w:r>
            <w:r>
              <w:rPr>
                <w:b/>
                <w:i/>
                <w:spacing w:val="-23"/>
                <w:sz w:val="20"/>
              </w:rPr>
              <w:t xml:space="preserve"> </w:t>
            </w:r>
            <w:r>
              <w:rPr>
                <w:b/>
                <w:i/>
                <w:sz w:val="20"/>
              </w:rPr>
              <w:t>Radiation</w:t>
            </w:r>
            <w:r>
              <w:rPr>
                <w:b/>
                <w:i/>
                <w:spacing w:val="-22"/>
                <w:sz w:val="20"/>
              </w:rPr>
              <w:t xml:space="preserve"> </w:t>
            </w:r>
            <w:r>
              <w:rPr>
                <w:b/>
                <w:i/>
                <w:sz w:val="20"/>
              </w:rPr>
              <w:t>:</w:t>
            </w:r>
            <w:r>
              <w:rPr>
                <w:b/>
                <w:i/>
                <w:spacing w:val="-23"/>
                <w:sz w:val="20"/>
              </w:rPr>
              <w:t xml:space="preserve"> </w:t>
            </w:r>
            <w:r>
              <w:rPr>
                <w:i/>
                <w:sz w:val="20"/>
              </w:rPr>
              <w:t>Sources</w:t>
            </w:r>
            <w:r>
              <w:rPr>
                <w:i/>
                <w:spacing w:val="-23"/>
                <w:sz w:val="20"/>
              </w:rPr>
              <w:t xml:space="preserve"> </w:t>
            </w:r>
            <w:r>
              <w:rPr>
                <w:i/>
                <w:sz w:val="20"/>
              </w:rPr>
              <w:t>&amp;</w:t>
            </w:r>
            <w:r>
              <w:rPr>
                <w:i/>
                <w:spacing w:val="-23"/>
                <w:sz w:val="20"/>
              </w:rPr>
              <w:t xml:space="preserve"> </w:t>
            </w:r>
            <w:r>
              <w:rPr>
                <w:i/>
                <w:sz w:val="20"/>
              </w:rPr>
              <w:t>nature</w:t>
            </w:r>
            <w:r>
              <w:rPr>
                <w:i/>
                <w:spacing w:val="-24"/>
                <w:sz w:val="20"/>
              </w:rPr>
              <w:t xml:space="preserve"> </w:t>
            </w:r>
            <w:r>
              <w:rPr>
                <w:i/>
                <w:sz w:val="20"/>
              </w:rPr>
              <w:t>of</w:t>
            </w:r>
            <w:r>
              <w:rPr>
                <w:i/>
                <w:spacing w:val="-23"/>
                <w:sz w:val="20"/>
              </w:rPr>
              <w:t xml:space="preserve"> </w:t>
            </w:r>
            <w:r>
              <w:rPr>
                <w:i/>
                <w:sz w:val="20"/>
              </w:rPr>
              <w:t>Solar</w:t>
            </w:r>
            <w:r>
              <w:rPr>
                <w:i/>
                <w:spacing w:val="-24"/>
                <w:sz w:val="20"/>
              </w:rPr>
              <w:t xml:space="preserve"> </w:t>
            </w:r>
            <w:r>
              <w:rPr>
                <w:i/>
                <w:sz w:val="20"/>
              </w:rPr>
              <w:t>Radiation,</w:t>
            </w:r>
            <w:r>
              <w:rPr>
                <w:i/>
                <w:spacing w:val="-23"/>
                <w:sz w:val="20"/>
              </w:rPr>
              <w:t xml:space="preserve"> </w:t>
            </w:r>
            <w:r>
              <w:rPr>
                <w:i/>
                <w:sz w:val="20"/>
              </w:rPr>
              <w:t>Depletion (Interception), Reflection, Scattering &amp;</w:t>
            </w:r>
            <w:r>
              <w:rPr>
                <w:i/>
                <w:spacing w:val="-23"/>
                <w:sz w:val="20"/>
              </w:rPr>
              <w:t xml:space="preserve"> </w:t>
            </w:r>
            <w:r>
              <w:rPr>
                <w:i/>
                <w:sz w:val="20"/>
              </w:rPr>
              <w:t>absorption</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87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right="334"/>
              <w:jc w:val="right"/>
              <w:rPr>
                <w:i/>
                <w:sz w:val="20"/>
              </w:rPr>
            </w:pPr>
            <w:r>
              <w:rPr>
                <w:i/>
                <w:sz w:val="20"/>
              </w:rPr>
              <w:t>5</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 xml:space="preserve">Lesson 4 - </w:t>
            </w:r>
            <w:r>
              <w:rPr>
                <w:i/>
                <w:sz w:val="20"/>
              </w:rPr>
              <w:t>Incoming solar radiation balances or equal outgoing terrestrial radiation but some Latitudes have negative balance &amp; other have positive balance. - Latitudinal zones that receive more energy than they lose to space, i.e. the inter – tropical zone with net positive balance, - Zones that loose more radiation than they receive (mid-latitude &amp; polar zones, with negative balance), - Reasons for differences, - Balancing mechanisms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33"/>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w w:val="105"/>
                <w:sz w:val="20"/>
              </w:rPr>
              <w:t>Lesson</w:t>
            </w:r>
            <w:r>
              <w:rPr>
                <w:b/>
                <w:i/>
                <w:spacing w:val="-27"/>
                <w:w w:val="105"/>
                <w:sz w:val="20"/>
              </w:rPr>
              <w:t xml:space="preserve"> </w:t>
            </w:r>
            <w:r>
              <w:rPr>
                <w:b/>
                <w:i/>
                <w:w w:val="105"/>
                <w:sz w:val="20"/>
              </w:rPr>
              <w:t>5</w:t>
            </w:r>
            <w:r>
              <w:rPr>
                <w:b/>
                <w:i/>
                <w:spacing w:val="-27"/>
                <w:w w:val="105"/>
                <w:sz w:val="20"/>
              </w:rPr>
              <w:t xml:space="preserve"> </w:t>
            </w:r>
            <w:r>
              <w:rPr>
                <w:b/>
                <w:i/>
                <w:w w:val="105"/>
                <w:sz w:val="20"/>
              </w:rPr>
              <w:t>–</w:t>
            </w:r>
            <w:r>
              <w:rPr>
                <w:b/>
                <w:i/>
                <w:spacing w:val="-26"/>
                <w:w w:val="105"/>
                <w:sz w:val="20"/>
              </w:rPr>
              <w:t xml:space="preserve"> </w:t>
            </w:r>
            <w:r>
              <w:rPr>
                <w:b/>
                <w:i/>
                <w:w w:val="105"/>
                <w:sz w:val="20"/>
              </w:rPr>
              <w:t>Heat</w:t>
            </w:r>
            <w:r>
              <w:rPr>
                <w:b/>
                <w:i/>
                <w:spacing w:val="-26"/>
                <w:w w:val="105"/>
                <w:sz w:val="20"/>
              </w:rPr>
              <w:t xml:space="preserve"> </w:t>
            </w:r>
            <w:r>
              <w:rPr>
                <w:b/>
                <w:i/>
                <w:w w:val="105"/>
                <w:sz w:val="20"/>
              </w:rPr>
              <w:t>Transport:</w:t>
            </w:r>
            <w:r>
              <w:rPr>
                <w:b/>
                <w:i/>
                <w:spacing w:val="-26"/>
                <w:w w:val="105"/>
                <w:sz w:val="20"/>
              </w:rPr>
              <w:t xml:space="preserve"> </w:t>
            </w:r>
            <w:r>
              <w:rPr>
                <w:i/>
                <w:w w:val="105"/>
                <w:sz w:val="20"/>
              </w:rPr>
              <w:t>Horizontal</w:t>
            </w:r>
            <w:r>
              <w:rPr>
                <w:i/>
                <w:spacing w:val="-29"/>
                <w:w w:val="105"/>
                <w:sz w:val="20"/>
              </w:rPr>
              <w:t xml:space="preserve"> </w:t>
            </w:r>
            <w:r>
              <w:rPr>
                <w:i/>
                <w:w w:val="105"/>
                <w:sz w:val="20"/>
              </w:rPr>
              <w:t>Heat</w:t>
            </w:r>
            <w:r>
              <w:rPr>
                <w:i/>
                <w:spacing w:val="-27"/>
                <w:w w:val="105"/>
                <w:sz w:val="20"/>
              </w:rPr>
              <w:t xml:space="preserve"> </w:t>
            </w:r>
            <w:r>
              <w:rPr>
                <w:i/>
                <w:w w:val="105"/>
                <w:sz w:val="20"/>
              </w:rPr>
              <w:t>Transfer</w:t>
            </w:r>
            <w:r>
              <w:rPr>
                <w:i/>
                <w:spacing w:val="-28"/>
                <w:w w:val="105"/>
                <w:sz w:val="20"/>
              </w:rPr>
              <w:t xml:space="preserve"> </w:t>
            </w:r>
            <w:r>
              <w:rPr>
                <w:i/>
                <w:w w:val="105"/>
                <w:sz w:val="20"/>
              </w:rPr>
              <w:t>(Advection</w:t>
            </w:r>
            <w:r>
              <w:rPr>
                <w:i/>
                <w:spacing w:val="-28"/>
                <w:w w:val="105"/>
                <w:sz w:val="20"/>
              </w:rPr>
              <w:t xml:space="preserve"> </w:t>
            </w:r>
            <w:r>
              <w:rPr>
                <w:i/>
                <w:w w:val="105"/>
                <w:sz w:val="20"/>
              </w:rPr>
              <w:t>by</w:t>
            </w:r>
            <w:r>
              <w:rPr>
                <w:i/>
                <w:spacing w:val="-28"/>
                <w:w w:val="105"/>
                <w:sz w:val="20"/>
              </w:rPr>
              <w:t xml:space="preserve"> </w:t>
            </w:r>
            <w:r>
              <w:rPr>
                <w:i/>
                <w:w w:val="105"/>
                <w:sz w:val="20"/>
              </w:rPr>
              <w:t>air</w:t>
            </w:r>
            <w:r>
              <w:rPr>
                <w:i/>
                <w:spacing w:val="-28"/>
                <w:w w:val="105"/>
                <w:sz w:val="20"/>
              </w:rPr>
              <w:t xml:space="preserve"> </w:t>
            </w:r>
            <w:r>
              <w:rPr>
                <w:i/>
                <w:w w:val="105"/>
                <w:sz w:val="20"/>
              </w:rPr>
              <w:t>masses</w:t>
            </w:r>
            <w:r>
              <w:rPr>
                <w:i/>
                <w:spacing w:val="-27"/>
                <w:w w:val="105"/>
                <w:sz w:val="20"/>
              </w:rPr>
              <w:t xml:space="preserve"> </w:t>
            </w:r>
            <w:r>
              <w:rPr>
                <w:i/>
                <w:w w:val="105"/>
                <w:sz w:val="20"/>
              </w:rPr>
              <w:t>&amp;</w:t>
            </w:r>
            <w:r>
              <w:rPr>
                <w:i/>
                <w:spacing w:val="-28"/>
                <w:w w:val="105"/>
                <w:sz w:val="20"/>
              </w:rPr>
              <w:t xml:space="preserve"> </w:t>
            </w:r>
            <w:r>
              <w:rPr>
                <w:i/>
                <w:w w:val="105"/>
                <w:sz w:val="20"/>
              </w:rPr>
              <w:t>wind,</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7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008"/>
        </w:trPr>
        <w:tc>
          <w:tcPr>
            <w:tcW w:w="1137" w:type="dxa"/>
            <w:vMerge w:val="restart"/>
          </w:tcPr>
          <w:p w:rsidR="001A00D6" w:rsidRDefault="001A00D6" w:rsidP="000700CA">
            <w:pPr>
              <w:pStyle w:val="TableParagraph"/>
              <w:spacing w:before="27" w:line="124" w:lineRule="auto"/>
              <w:ind w:left="278" w:right="269"/>
              <w:jc w:val="center"/>
              <w:rPr>
                <w:i/>
                <w:sz w:val="12"/>
              </w:rPr>
            </w:pPr>
            <w:r>
              <w:rPr>
                <w:i/>
                <w:w w:val="105"/>
                <w:position w:val="-9"/>
                <w:sz w:val="20"/>
              </w:rPr>
              <w:t>1</w:t>
            </w:r>
            <w:r>
              <w:rPr>
                <w:i/>
                <w:w w:val="105"/>
                <w:sz w:val="12"/>
              </w:rPr>
              <w:t>st</w:t>
            </w:r>
          </w:p>
        </w:tc>
        <w:tc>
          <w:tcPr>
            <w:tcW w:w="1316" w:type="dxa"/>
            <w:vMerge w:val="restart"/>
          </w:tcPr>
          <w:p w:rsidR="001A00D6" w:rsidRDefault="001A00D6" w:rsidP="000700CA">
            <w:pPr>
              <w:pStyle w:val="TableParagraph"/>
              <w:spacing w:line="214" w:lineRule="exact"/>
              <w:ind w:left="108"/>
              <w:rPr>
                <w:i/>
                <w:sz w:val="20"/>
              </w:rPr>
            </w:pPr>
            <w:r>
              <w:rPr>
                <w:i/>
                <w:sz w:val="20"/>
              </w:rPr>
              <w:t>Adaption &amp;</w:t>
            </w:r>
          </w:p>
          <w:p w:rsidR="001A00D6" w:rsidRDefault="001A00D6" w:rsidP="000700CA">
            <w:pPr>
              <w:pStyle w:val="TableParagraph"/>
              <w:spacing w:before="39" w:line="280" w:lineRule="auto"/>
              <w:ind w:left="108" w:right="88"/>
              <w:rPr>
                <w:i/>
                <w:sz w:val="20"/>
              </w:rPr>
            </w:pPr>
            <w:r>
              <w:rPr>
                <w:i/>
                <w:w w:val="105"/>
                <w:sz w:val="20"/>
              </w:rPr>
              <w:t>mitigations to climatic extremes</w:t>
            </w:r>
          </w:p>
        </w:tc>
        <w:tc>
          <w:tcPr>
            <w:tcW w:w="805"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right="334"/>
              <w:jc w:val="right"/>
              <w:rPr>
                <w:i/>
                <w:sz w:val="20"/>
              </w:rPr>
            </w:pPr>
            <w:r>
              <w:rPr>
                <w:i/>
                <w:sz w:val="20"/>
              </w:rPr>
              <w:t>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i/>
                <w:w w:val="105"/>
                <w:sz w:val="20"/>
              </w:rPr>
              <w:t>Transfer</w:t>
            </w:r>
            <w:r>
              <w:rPr>
                <w:i/>
                <w:spacing w:val="-33"/>
                <w:w w:val="105"/>
                <w:sz w:val="20"/>
              </w:rPr>
              <w:t xml:space="preserve"> </w:t>
            </w:r>
            <w:r>
              <w:rPr>
                <w:i/>
                <w:w w:val="105"/>
                <w:sz w:val="20"/>
              </w:rPr>
              <w:t>of</w:t>
            </w:r>
            <w:r>
              <w:rPr>
                <w:i/>
                <w:spacing w:val="-31"/>
                <w:w w:val="105"/>
                <w:sz w:val="20"/>
              </w:rPr>
              <w:t xml:space="preserve"> </w:t>
            </w:r>
            <w:r>
              <w:rPr>
                <w:i/>
                <w:w w:val="105"/>
                <w:sz w:val="20"/>
              </w:rPr>
              <w:t>energy</w:t>
            </w:r>
            <w:r>
              <w:rPr>
                <w:i/>
                <w:spacing w:val="-33"/>
                <w:w w:val="105"/>
                <w:sz w:val="20"/>
              </w:rPr>
              <w:t xml:space="preserve"> </w:t>
            </w:r>
            <w:r>
              <w:rPr>
                <w:i/>
                <w:w w:val="105"/>
                <w:sz w:val="20"/>
              </w:rPr>
              <w:t>by</w:t>
            </w:r>
            <w:r>
              <w:rPr>
                <w:i/>
                <w:spacing w:val="-32"/>
                <w:w w:val="105"/>
                <w:sz w:val="20"/>
              </w:rPr>
              <w:t xml:space="preserve"> </w:t>
            </w:r>
            <w:r>
              <w:rPr>
                <w:i/>
                <w:w w:val="105"/>
                <w:sz w:val="20"/>
              </w:rPr>
              <w:t>ocean</w:t>
            </w:r>
            <w:r>
              <w:rPr>
                <w:i/>
                <w:spacing w:val="-32"/>
                <w:w w:val="105"/>
                <w:sz w:val="20"/>
              </w:rPr>
              <w:t xml:space="preserve"> </w:t>
            </w:r>
            <w:r>
              <w:rPr>
                <w:i/>
                <w:w w:val="105"/>
                <w:sz w:val="20"/>
              </w:rPr>
              <w:t>currents).</w:t>
            </w:r>
            <w:r>
              <w:rPr>
                <w:i/>
                <w:spacing w:val="-33"/>
                <w:w w:val="105"/>
                <w:sz w:val="20"/>
              </w:rPr>
              <w:t xml:space="preserve"> </w:t>
            </w:r>
            <w:r>
              <w:rPr>
                <w:i/>
                <w:w w:val="105"/>
                <w:sz w:val="20"/>
              </w:rPr>
              <w:t>Vertical</w:t>
            </w:r>
            <w:r>
              <w:rPr>
                <w:i/>
                <w:spacing w:val="-32"/>
                <w:w w:val="105"/>
                <w:sz w:val="20"/>
              </w:rPr>
              <w:t xml:space="preserve"> </w:t>
            </w:r>
            <w:r>
              <w:rPr>
                <w:i/>
                <w:w w:val="105"/>
                <w:sz w:val="20"/>
              </w:rPr>
              <w:t>Transfer</w:t>
            </w:r>
            <w:r>
              <w:rPr>
                <w:i/>
                <w:spacing w:val="-32"/>
                <w:w w:val="105"/>
                <w:sz w:val="20"/>
              </w:rPr>
              <w:t xml:space="preserve"> </w:t>
            </w:r>
            <w:r>
              <w:rPr>
                <w:i/>
                <w:w w:val="105"/>
                <w:sz w:val="20"/>
              </w:rPr>
              <w:t>(How</w:t>
            </w:r>
            <w:r>
              <w:rPr>
                <w:i/>
                <w:spacing w:val="-32"/>
                <w:w w:val="105"/>
                <w:sz w:val="20"/>
              </w:rPr>
              <w:t xml:space="preserve"> </w:t>
            </w:r>
            <w:r>
              <w:rPr>
                <w:i/>
                <w:w w:val="105"/>
                <w:sz w:val="20"/>
              </w:rPr>
              <w:t>this</w:t>
            </w:r>
            <w:r>
              <w:rPr>
                <w:i/>
                <w:spacing w:val="-32"/>
                <w:w w:val="105"/>
                <w:sz w:val="20"/>
              </w:rPr>
              <w:t xml:space="preserve"> </w:t>
            </w:r>
            <w:r>
              <w:rPr>
                <w:i/>
                <w:w w:val="105"/>
                <w:sz w:val="20"/>
              </w:rPr>
              <w:t>layer</w:t>
            </w:r>
            <w:r>
              <w:rPr>
                <w:i/>
                <w:spacing w:val="-32"/>
                <w:w w:val="105"/>
                <w:sz w:val="20"/>
              </w:rPr>
              <w:t xml:space="preserve"> </w:t>
            </w:r>
            <w:r>
              <w:rPr>
                <w:i/>
                <w:w w:val="105"/>
                <w:sz w:val="20"/>
              </w:rPr>
              <w:t>obtains</w:t>
            </w:r>
            <w:r>
              <w:rPr>
                <w:i/>
                <w:spacing w:val="-31"/>
                <w:w w:val="105"/>
                <w:sz w:val="20"/>
              </w:rPr>
              <w:t xml:space="preserve"> </w:t>
            </w:r>
            <w:r>
              <w:rPr>
                <w:i/>
                <w:w w:val="105"/>
                <w:sz w:val="20"/>
              </w:rPr>
              <w:t>&amp;</w:t>
            </w:r>
            <w:r>
              <w:rPr>
                <w:i/>
                <w:spacing w:val="-32"/>
                <w:w w:val="105"/>
                <w:sz w:val="20"/>
              </w:rPr>
              <w:t xml:space="preserve"> </w:t>
            </w:r>
            <w:r>
              <w:rPr>
                <w:i/>
                <w:w w:val="105"/>
                <w:sz w:val="20"/>
              </w:rPr>
              <w:t>retains energy</w:t>
            </w:r>
            <w:r>
              <w:rPr>
                <w:i/>
                <w:spacing w:val="-31"/>
                <w:w w:val="105"/>
                <w:sz w:val="20"/>
              </w:rPr>
              <w:t xml:space="preserve"> </w:t>
            </w:r>
            <w:r>
              <w:rPr>
                <w:i/>
                <w:w w:val="105"/>
                <w:sz w:val="20"/>
              </w:rPr>
              <w:t>necessary</w:t>
            </w:r>
            <w:r>
              <w:rPr>
                <w:i/>
                <w:spacing w:val="-30"/>
                <w:w w:val="105"/>
                <w:sz w:val="20"/>
              </w:rPr>
              <w:t xml:space="preserve"> </w:t>
            </w:r>
            <w:r>
              <w:rPr>
                <w:i/>
                <w:w w:val="105"/>
                <w:sz w:val="20"/>
              </w:rPr>
              <w:t>for</w:t>
            </w:r>
            <w:r>
              <w:rPr>
                <w:i/>
                <w:spacing w:val="-29"/>
                <w:w w:val="105"/>
                <w:sz w:val="20"/>
              </w:rPr>
              <w:t xml:space="preserve"> </w:t>
            </w:r>
            <w:r>
              <w:rPr>
                <w:i/>
                <w:w w:val="105"/>
                <w:sz w:val="20"/>
              </w:rPr>
              <w:t>its</w:t>
            </w:r>
            <w:r>
              <w:rPr>
                <w:i/>
                <w:spacing w:val="-29"/>
                <w:w w:val="105"/>
                <w:sz w:val="20"/>
              </w:rPr>
              <w:t xml:space="preserve"> </w:t>
            </w:r>
            <w:r>
              <w:rPr>
                <w:i/>
                <w:w w:val="105"/>
                <w:sz w:val="20"/>
              </w:rPr>
              <w:t>processes</w:t>
            </w:r>
            <w:r>
              <w:rPr>
                <w:i/>
                <w:spacing w:val="-29"/>
                <w:w w:val="105"/>
                <w:sz w:val="20"/>
              </w:rPr>
              <w:t xml:space="preserve"> </w:t>
            </w:r>
            <w:r>
              <w:rPr>
                <w:i/>
                <w:w w:val="105"/>
                <w:sz w:val="20"/>
              </w:rPr>
              <w:t>(absorption</w:t>
            </w:r>
            <w:r>
              <w:rPr>
                <w:i/>
                <w:spacing w:val="-30"/>
                <w:w w:val="105"/>
                <w:sz w:val="20"/>
              </w:rPr>
              <w:t xml:space="preserve"> </w:t>
            </w:r>
            <w:r>
              <w:rPr>
                <w:i/>
                <w:w w:val="105"/>
                <w:sz w:val="20"/>
              </w:rPr>
              <w:t>of</w:t>
            </w:r>
            <w:r>
              <w:rPr>
                <w:i/>
                <w:spacing w:val="-29"/>
                <w:w w:val="105"/>
                <w:sz w:val="20"/>
              </w:rPr>
              <w:t xml:space="preserve"> </w:t>
            </w:r>
            <w:r>
              <w:rPr>
                <w:i/>
                <w:w w:val="105"/>
                <w:sz w:val="20"/>
              </w:rPr>
              <w:t>terrestrial</w:t>
            </w:r>
            <w:r>
              <w:rPr>
                <w:i/>
                <w:spacing w:val="-30"/>
                <w:w w:val="105"/>
                <w:sz w:val="20"/>
              </w:rPr>
              <w:t xml:space="preserve"> </w:t>
            </w:r>
            <w:r>
              <w:rPr>
                <w:i/>
                <w:w w:val="105"/>
                <w:sz w:val="20"/>
              </w:rPr>
              <w:t>radiation</w:t>
            </w:r>
            <w:r>
              <w:rPr>
                <w:i/>
                <w:spacing w:val="-29"/>
                <w:w w:val="105"/>
                <w:sz w:val="20"/>
              </w:rPr>
              <w:t xml:space="preserve"> </w:t>
            </w:r>
            <w:r>
              <w:rPr>
                <w:i/>
                <w:w w:val="105"/>
                <w:sz w:val="20"/>
              </w:rPr>
              <w:t>&amp;</w:t>
            </w:r>
            <w:r>
              <w:rPr>
                <w:i/>
                <w:spacing w:val="-30"/>
                <w:w w:val="105"/>
                <w:sz w:val="20"/>
              </w:rPr>
              <w:t xml:space="preserve"> </w:t>
            </w:r>
            <w:r>
              <w:rPr>
                <w:i/>
                <w:w w:val="105"/>
                <w:sz w:val="20"/>
              </w:rPr>
              <w:t>solar</w:t>
            </w:r>
            <w:r>
              <w:rPr>
                <w:i/>
                <w:spacing w:val="-29"/>
                <w:w w:val="105"/>
                <w:sz w:val="20"/>
              </w:rPr>
              <w:t xml:space="preserve"> </w:t>
            </w:r>
            <w:r>
              <w:rPr>
                <w:i/>
                <w:w w:val="105"/>
                <w:sz w:val="20"/>
              </w:rPr>
              <w:t>radiation), Conduction</w:t>
            </w:r>
            <w:r>
              <w:rPr>
                <w:i/>
                <w:spacing w:val="-12"/>
                <w:w w:val="105"/>
                <w:sz w:val="20"/>
              </w:rPr>
              <w:t xml:space="preserve"> </w:t>
            </w:r>
            <w:r>
              <w:rPr>
                <w:i/>
                <w:w w:val="105"/>
                <w:sz w:val="20"/>
              </w:rPr>
              <w:t>&amp;</w:t>
            </w:r>
            <w:r>
              <w:rPr>
                <w:i/>
                <w:spacing w:val="-12"/>
                <w:w w:val="105"/>
                <w:sz w:val="20"/>
              </w:rPr>
              <w:t xml:space="preserve"> </w:t>
            </w:r>
            <w:r>
              <w:rPr>
                <w:i/>
                <w:w w:val="105"/>
                <w:sz w:val="20"/>
              </w:rPr>
              <w:t>convection,</w:t>
            </w:r>
            <w:r>
              <w:rPr>
                <w:i/>
                <w:spacing w:val="-11"/>
                <w:w w:val="105"/>
                <w:sz w:val="20"/>
              </w:rPr>
              <w:t xml:space="preserve"> </w:t>
            </w:r>
            <w:r>
              <w:rPr>
                <w:i/>
                <w:w w:val="105"/>
                <w:sz w:val="20"/>
              </w:rPr>
              <w:t>Latent</w:t>
            </w:r>
            <w:r>
              <w:rPr>
                <w:i/>
                <w:spacing w:val="-10"/>
                <w:w w:val="105"/>
                <w:sz w:val="20"/>
              </w:rPr>
              <w:t xml:space="preserve"> </w:t>
            </w:r>
            <w:r>
              <w:rPr>
                <w:i/>
                <w:w w:val="105"/>
                <w:sz w:val="20"/>
              </w:rPr>
              <w:t>heat</w:t>
            </w:r>
            <w:r>
              <w:rPr>
                <w:i/>
                <w:spacing w:val="-11"/>
                <w:w w:val="105"/>
                <w:sz w:val="20"/>
              </w:rPr>
              <w:t xml:space="preserve"> </w:t>
            </w:r>
            <w:r>
              <w:rPr>
                <w:i/>
                <w:w w:val="105"/>
                <w:sz w:val="20"/>
              </w:rPr>
              <w:t>of</w:t>
            </w:r>
            <w:r>
              <w:rPr>
                <w:i/>
                <w:spacing w:val="-11"/>
                <w:w w:val="105"/>
                <w:sz w:val="20"/>
              </w:rPr>
              <w:t xml:space="preserve"> </w:t>
            </w:r>
            <w:r>
              <w:rPr>
                <w:i/>
                <w:w w:val="105"/>
                <w:sz w:val="20"/>
              </w:rPr>
              <w:t>vaporization</w:t>
            </w:r>
          </w:p>
        </w:tc>
        <w:tc>
          <w:tcPr>
            <w:tcW w:w="1167" w:type="dxa"/>
          </w:tcPr>
          <w:p w:rsidR="001A00D6" w:rsidRDefault="001A00D6" w:rsidP="000700CA">
            <w:pPr>
              <w:pStyle w:val="TableParagraph"/>
              <w:spacing w:line="247" w:lineRule="exact"/>
              <w:ind w:right="145"/>
              <w:jc w:val="right"/>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154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right="334"/>
              <w:jc w:val="right"/>
              <w:rPr>
                <w:i/>
                <w:sz w:val="20"/>
              </w:rPr>
            </w:pPr>
            <w:r>
              <w:rPr>
                <w:i/>
                <w:sz w:val="20"/>
              </w:rPr>
              <w:t>7</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8"/>
                <w:sz w:val="20"/>
              </w:rPr>
              <w:t xml:space="preserve"> </w:t>
            </w:r>
            <w:r>
              <w:rPr>
                <w:b/>
                <w:i/>
                <w:sz w:val="20"/>
              </w:rPr>
              <w:t>6</w:t>
            </w:r>
            <w:r>
              <w:rPr>
                <w:b/>
                <w:i/>
                <w:spacing w:val="-28"/>
                <w:sz w:val="20"/>
              </w:rPr>
              <w:t xml:space="preserve"> </w:t>
            </w:r>
            <w:r>
              <w:rPr>
                <w:b/>
                <w:i/>
                <w:sz w:val="20"/>
              </w:rPr>
              <w:t>-</w:t>
            </w:r>
            <w:r>
              <w:rPr>
                <w:b/>
                <w:i/>
                <w:spacing w:val="-28"/>
                <w:sz w:val="20"/>
              </w:rPr>
              <w:t xml:space="preserve"> </w:t>
            </w:r>
            <w:r>
              <w:rPr>
                <w:b/>
                <w:i/>
                <w:sz w:val="20"/>
              </w:rPr>
              <w:t>Latitudinal</w:t>
            </w:r>
            <w:r>
              <w:rPr>
                <w:b/>
                <w:i/>
                <w:spacing w:val="-28"/>
                <w:sz w:val="20"/>
              </w:rPr>
              <w:t xml:space="preserve"> </w:t>
            </w:r>
            <w:r>
              <w:rPr>
                <w:b/>
                <w:i/>
                <w:sz w:val="20"/>
              </w:rPr>
              <w:t>(Horizontal)</w:t>
            </w:r>
            <w:r>
              <w:rPr>
                <w:b/>
                <w:i/>
                <w:spacing w:val="-28"/>
                <w:sz w:val="20"/>
              </w:rPr>
              <w:t xml:space="preserve"> </w:t>
            </w:r>
            <w:r>
              <w:rPr>
                <w:b/>
                <w:i/>
                <w:sz w:val="20"/>
              </w:rPr>
              <w:t>Distribution</w:t>
            </w:r>
            <w:r>
              <w:rPr>
                <w:b/>
                <w:i/>
                <w:spacing w:val="-28"/>
                <w:sz w:val="20"/>
              </w:rPr>
              <w:t xml:space="preserve"> </w:t>
            </w:r>
            <w:r>
              <w:rPr>
                <w:b/>
                <w:i/>
                <w:sz w:val="20"/>
              </w:rPr>
              <w:t>of</w:t>
            </w:r>
            <w:r>
              <w:rPr>
                <w:b/>
                <w:i/>
                <w:spacing w:val="-27"/>
                <w:sz w:val="20"/>
              </w:rPr>
              <w:t xml:space="preserve"> </w:t>
            </w:r>
            <w:r>
              <w:rPr>
                <w:b/>
                <w:i/>
                <w:sz w:val="20"/>
              </w:rPr>
              <w:t>temperature</w:t>
            </w:r>
            <w:r>
              <w:rPr>
                <w:i/>
                <w:sz w:val="20"/>
              </w:rPr>
              <w:t>:</w:t>
            </w:r>
            <w:r>
              <w:rPr>
                <w:i/>
                <w:spacing w:val="-29"/>
                <w:sz w:val="20"/>
              </w:rPr>
              <w:t xml:space="preserve"> </w:t>
            </w:r>
            <w:r>
              <w:rPr>
                <w:i/>
                <w:sz w:val="20"/>
              </w:rPr>
              <w:t>-</w:t>
            </w:r>
            <w:r>
              <w:rPr>
                <w:i/>
                <w:spacing w:val="-29"/>
                <w:sz w:val="20"/>
              </w:rPr>
              <w:t xml:space="preserve"> </w:t>
            </w:r>
            <w:r>
              <w:rPr>
                <w:i/>
                <w:sz w:val="20"/>
              </w:rPr>
              <w:t>General</w:t>
            </w:r>
            <w:r>
              <w:rPr>
                <w:i/>
                <w:spacing w:val="-29"/>
                <w:sz w:val="20"/>
              </w:rPr>
              <w:t xml:space="preserve"> </w:t>
            </w:r>
            <w:r>
              <w:rPr>
                <w:i/>
                <w:sz w:val="20"/>
              </w:rPr>
              <w:t>spatial</w:t>
            </w:r>
            <w:r>
              <w:rPr>
                <w:i/>
                <w:spacing w:val="-30"/>
                <w:sz w:val="20"/>
              </w:rPr>
              <w:t xml:space="preserve"> </w:t>
            </w:r>
            <w:r>
              <w:rPr>
                <w:i/>
                <w:sz w:val="20"/>
              </w:rPr>
              <w:t>pattern</w:t>
            </w:r>
            <w:r>
              <w:rPr>
                <w:i/>
                <w:spacing w:val="-28"/>
                <w:sz w:val="20"/>
              </w:rPr>
              <w:t xml:space="preserve"> </w:t>
            </w:r>
            <w:r>
              <w:rPr>
                <w:i/>
                <w:sz w:val="20"/>
              </w:rPr>
              <w:t xml:space="preserve">of variation, - Factors of spatial variation: </w:t>
            </w:r>
            <w:r>
              <w:rPr>
                <w:b/>
                <w:i/>
                <w:sz w:val="20"/>
              </w:rPr>
              <w:t xml:space="preserve">a) Astronomical or cosmic factors; </w:t>
            </w:r>
            <w:r>
              <w:rPr>
                <w:i/>
                <w:sz w:val="20"/>
              </w:rPr>
              <w:t>- Influence of latitude(angle of incidence of solar rays or altitude of mid-day sun &amp; curvature of surface, distance from the sun), - Revolution of the Earth (effects of seasonal change &amp; changing length of day</w:t>
            </w:r>
            <w:r>
              <w:rPr>
                <w:i/>
                <w:spacing w:val="-18"/>
                <w:sz w:val="20"/>
              </w:rPr>
              <w:t xml:space="preserve"> </w:t>
            </w:r>
            <w:r>
              <w:rPr>
                <w:i/>
                <w:sz w:val="20"/>
              </w:rPr>
              <w:t>night).</w:t>
            </w:r>
          </w:p>
        </w:tc>
        <w:tc>
          <w:tcPr>
            <w:tcW w:w="1167" w:type="dxa"/>
          </w:tcPr>
          <w:p w:rsidR="001A00D6" w:rsidRDefault="001A00D6" w:rsidP="000700CA">
            <w:pPr>
              <w:pStyle w:val="TableParagraph"/>
              <w:rPr>
                <w:b/>
                <w:i/>
                <w:sz w:val="26"/>
              </w:rPr>
            </w:pPr>
          </w:p>
          <w:p w:rsidR="001A00D6" w:rsidRDefault="001A00D6" w:rsidP="000700CA">
            <w:pPr>
              <w:pStyle w:val="TableParagraph"/>
              <w:spacing w:before="191"/>
              <w:ind w:right="145"/>
              <w:jc w:val="right"/>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right="334"/>
              <w:jc w:val="right"/>
              <w:rPr>
                <w:i/>
                <w:sz w:val="20"/>
              </w:rPr>
            </w:pPr>
            <w:r>
              <w:rPr>
                <w:i/>
                <w:sz w:val="20"/>
              </w:rPr>
              <w:t>8</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50"/>
              <w:rPr>
                <w:i/>
                <w:sz w:val="20"/>
              </w:rPr>
            </w:pPr>
            <w:r>
              <w:rPr>
                <w:b/>
                <w:i/>
                <w:sz w:val="20"/>
              </w:rPr>
              <w:t xml:space="preserve">Lesson 7 – b) Geographical factors; </w:t>
            </w:r>
            <w:r>
              <w:rPr>
                <w:i/>
                <w:sz w:val="20"/>
              </w:rPr>
              <w:t>- Nature of surface(land &amp; water surface &amp; distance from</w:t>
            </w:r>
            <w:r>
              <w:rPr>
                <w:i/>
                <w:spacing w:val="-10"/>
                <w:sz w:val="20"/>
              </w:rPr>
              <w:t xml:space="preserve"> </w:t>
            </w:r>
            <w:r>
              <w:rPr>
                <w:i/>
                <w:sz w:val="20"/>
              </w:rPr>
              <w:t>the</w:t>
            </w:r>
            <w:r>
              <w:rPr>
                <w:i/>
                <w:spacing w:val="-9"/>
                <w:sz w:val="20"/>
              </w:rPr>
              <w:t xml:space="preserve"> </w:t>
            </w:r>
            <w:r>
              <w:rPr>
                <w:i/>
                <w:sz w:val="20"/>
              </w:rPr>
              <w:t>seas),</w:t>
            </w:r>
            <w:r>
              <w:rPr>
                <w:i/>
                <w:spacing w:val="-10"/>
                <w:sz w:val="20"/>
              </w:rPr>
              <w:t xml:space="preserve"> </w:t>
            </w:r>
            <w:r>
              <w:rPr>
                <w:i/>
                <w:sz w:val="20"/>
              </w:rPr>
              <w:t>-</w:t>
            </w:r>
            <w:r>
              <w:rPr>
                <w:i/>
                <w:spacing w:val="-9"/>
                <w:sz w:val="20"/>
              </w:rPr>
              <w:t xml:space="preserve"> </w:t>
            </w:r>
            <w:r>
              <w:rPr>
                <w:i/>
                <w:sz w:val="20"/>
              </w:rPr>
              <w:t>Relief</w:t>
            </w:r>
            <w:r>
              <w:rPr>
                <w:i/>
                <w:spacing w:val="-9"/>
                <w:sz w:val="20"/>
              </w:rPr>
              <w:t xml:space="preserve"> </w:t>
            </w:r>
            <w:r>
              <w:rPr>
                <w:i/>
                <w:sz w:val="20"/>
              </w:rPr>
              <w:t>(altitude</w:t>
            </w:r>
            <w:r>
              <w:rPr>
                <w:i/>
                <w:spacing w:val="-10"/>
                <w:sz w:val="20"/>
              </w:rPr>
              <w:t xml:space="preserve"> </w:t>
            </w:r>
            <w:r>
              <w:rPr>
                <w:i/>
                <w:sz w:val="20"/>
              </w:rPr>
              <w:t>above</w:t>
            </w:r>
            <w:r>
              <w:rPr>
                <w:i/>
                <w:spacing w:val="-10"/>
                <w:sz w:val="20"/>
              </w:rPr>
              <w:t xml:space="preserve"> </w:t>
            </w:r>
            <w:r>
              <w:rPr>
                <w:i/>
                <w:sz w:val="20"/>
              </w:rPr>
              <w:t>sea</w:t>
            </w:r>
            <w:r>
              <w:rPr>
                <w:i/>
                <w:spacing w:val="-10"/>
                <w:sz w:val="20"/>
              </w:rPr>
              <w:t xml:space="preserve"> </w:t>
            </w:r>
            <w:r>
              <w:rPr>
                <w:i/>
                <w:sz w:val="20"/>
              </w:rPr>
              <w:t>level</w:t>
            </w:r>
            <w:r>
              <w:rPr>
                <w:i/>
                <w:spacing w:val="-11"/>
                <w:sz w:val="20"/>
              </w:rPr>
              <w:t xml:space="preserve"> </w:t>
            </w:r>
            <w:r>
              <w:rPr>
                <w:i/>
                <w:sz w:val="20"/>
              </w:rPr>
              <w:t>&amp;</w:t>
            </w:r>
            <w:r>
              <w:rPr>
                <w:i/>
                <w:spacing w:val="-10"/>
                <w:sz w:val="20"/>
              </w:rPr>
              <w:t xml:space="preserve"> </w:t>
            </w:r>
            <w:r>
              <w:rPr>
                <w:i/>
                <w:sz w:val="20"/>
              </w:rPr>
              <w:t>aspect</w:t>
            </w:r>
            <w:r>
              <w:rPr>
                <w:i/>
                <w:spacing w:val="-9"/>
                <w:sz w:val="20"/>
              </w:rPr>
              <w:t xml:space="preserve"> </w:t>
            </w:r>
            <w:r>
              <w:rPr>
                <w:i/>
                <w:sz w:val="20"/>
              </w:rPr>
              <w:t>of</w:t>
            </w:r>
            <w:r>
              <w:rPr>
                <w:i/>
                <w:spacing w:val="-9"/>
                <w:sz w:val="20"/>
              </w:rPr>
              <w:t xml:space="preserve"> </w:t>
            </w:r>
            <w:r>
              <w:rPr>
                <w:i/>
                <w:sz w:val="20"/>
              </w:rPr>
              <w:t>slope),</w:t>
            </w:r>
            <w:r>
              <w:rPr>
                <w:i/>
                <w:spacing w:val="-9"/>
                <w:sz w:val="20"/>
              </w:rPr>
              <w:t xml:space="preserve"> </w:t>
            </w:r>
            <w:r>
              <w:rPr>
                <w:i/>
                <w:sz w:val="20"/>
              </w:rPr>
              <w:t>-</w:t>
            </w:r>
            <w:r>
              <w:rPr>
                <w:i/>
                <w:spacing w:val="-9"/>
                <w:sz w:val="20"/>
              </w:rPr>
              <w:t xml:space="preserve"> </w:t>
            </w:r>
            <w:r>
              <w:rPr>
                <w:i/>
                <w:sz w:val="20"/>
              </w:rPr>
              <w:t>Ocean</w:t>
            </w:r>
            <w:r>
              <w:rPr>
                <w:i/>
                <w:spacing w:val="-10"/>
                <w:sz w:val="20"/>
              </w:rPr>
              <w:t xml:space="preserve"> </w:t>
            </w:r>
            <w:r>
              <w:rPr>
                <w:i/>
                <w:sz w:val="20"/>
              </w:rPr>
              <w:t>currents,</w:t>
            </w:r>
            <w:r>
              <w:rPr>
                <w:i/>
                <w:spacing w:val="-9"/>
                <w:sz w:val="20"/>
              </w:rPr>
              <w:t xml:space="preserve"> </w:t>
            </w:r>
            <w:r>
              <w:rPr>
                <w:i/>
                <w:sz w:val="20"/>
              </w:rPr>
              <w:t>Cloud cover &amp; Urbanization (heat</w:t>
            </w:r>
            <w:r>
              <w:rPr>
                <w:i/>
                <w:spacing w:val="-24"/>
                <w:sz w:val="20"/>
              </w:rPr>
              <w:t xml:space="preserve"> </w:t>
            </w:r>
            <w:r>
              <w:rPr>
                <w:i/>
                <w:sz w:val="20"/>
              </w:rPr>
              <w:t>island)</w:t>
            </w:r>
          </w:p>
        </w:tc>
        <w:tc>
          <w:tcPr>
            <w:tcW w:w="1167" w:type="dxa"/>
          </w:tcPr>
          <w:p w:rsidR="001A00D6" w:rsidRDefault="001A00D6" w:rsidP="000700CA">
            <w:pPr>
              <w:pStyle w:val="TableParagraph"/>
              <w:rPr>
                <w:b/>
                <w:i/>
                <w:sz w:val="26"/>
              </w:rPr>
            </w:pPr>
          </w:p>
          <w:p w:rsidR="001A00D6" w:rsidRDefault="001A00D6" w:rsidP="000700CA">
            <w:pPr>
              <w:pStyle w:val="TableParagraph"/>
              <w:spacing w:before="191"/>
              <w:ind w:right="145"/>
              <w:jc w:val="right"/>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334"/>
              <w:jc w:val="right"/>
              <w:rPr>
                <w:i/>
                <w:sz w:val="20"/>
              </w:rPr>
            </w:pPr>
            <w:r>
              <w:rPr>
                <w:i/>
                <w:sz w:val="20"/>
              </w:rPr>
              <w:t>9</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right="184"/>
              <w:jc w:val="right"/>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7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81" w:right="172"/>
              <w:jc w:val="center"/>
              <w:rPr>
                <w:i/>
                <w:sz w:val="20"/>
              </w:rPr>
            </w:pPr>
            <w:r>
              <w:rPr>
                <w:i/>
                <w:sz w:val="20"/>
              </w:rPr>
              <w:t>10 -</w:t>
            </w:r>
          </w:p>
          <w:p w:rsidR="001A00D6" w:rsidRDefault="001A00D6" w:rsidP="000700CA">
            <w:pPr>
              <w:pStyle w:val="TableParagraph"/>
              <w:spacing w:before="40"/>
              <w:ind w:left="182" w:right="172"/>
              <w:jc w:val="center"/>
              <w:rPr>
                <w:i/>
                <w:sz w:val="20"/>
              </w:rPr>
            </w:pPr>
            <w:r>
              <w:rPr>
                <w:i/>
                <w:sz w:val="20"/>
              </w:rPr>
              <w:t>12</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18"/>
                <w:sz w:val="20"/>
              </w:rPr>
              <w:t xml:space="preserve"> </w:t>
            </w:r>
            <w:r>
              <w:rPr>
                <w:b/>
                <w:i/>
                <w:sz w:val="20"/>
              </w:rPr>
              <w:t>8</w:t>
            </w:r>
            <w:r>
              <w:rPr>
                <w:b/>
                <w:i/>
                <w:spacing w:val="-17"/>
                <w:sz w:val="20"/>
              </w:rPr>
              <w:t xml:space="preserve"> </w:t>
            </w:r>
            <w:r>
              <w:rPr>
                <w:b/>
                <w:i/>
                <w:sz w:val="20"/>
              </w:rPr>
              <w:t>-</w:t>
            </w:r>
            <w:r>
              <w:rPr>
                <w:b/>
                <w:i/>
                <w:spacing w:val="-16"/>
                <w:sz w:val="20"/>
              </w:rPr>
              <w:t xml:space="preserve"> </w:t>
            </w:r>
            <w:r>
              <w:rPr>
                <w:b/>
                <w:i/>
                <w:sz w:val="20"/>
              </w:rPr>
              <w:t>Vertical</w:t>
            </w:r>
            <w:r>
              <w:rPr>
                <w:b/>
                <w:i/>
                <w:spacing w:val="-18"/>
                <w:sz w:val="20"/>
              </w:rPr>
              <w:t xml:space="preserve"> </w:t>
            </w:r>
            <w:r>
              <w:rPr>
                <w:b/>
                <w:i/>
                <w:sz w:val="20"/>
              </w:rPr>
              <w:t>distribution</w:t>
            </w:r>
            <w:r>
              <w:rPr>
                <w:b/>
                <w:i/>
                <w:spacing w:val="-17"/>
                <w:sz w:val="20"/>
              </w:rPr>
              <w:t xml:space="preserve"> </w:t>
            </w:r>
            <w:r>
              <w:rPr>
                <w:b/>
                <w:i/>
                <w:sz w:val="20"/>
              </w:rPr>
              <w:t>of</w:t>
            </w:r>
            <w:r>
              <w:rPr>
                <w:b/>
                <w:i/>
                <w:spacing w:val="-17"/>
                <w:sz w:val="20"/>
              </w:rPr>
              <w:t xml:space="preserve"> </w:t>
            </w:r>
            <w:r>
              <w:rPr>
                <w:b/>
                <w:i/>
                <w:sz w:val="20"/>
              </w:rPr>
              <w:t>temperature</w:t>
            </w:r>
            <w:r>
              <w:rPr>
                <w:i/>
                <w:sz w:val="20"/>
              </w:rPr>
              <w:t>:</w:t>
            </w:r>
            <w:r>
              <w:rPr>
                <w:i/>
                <w:spacing w:val="-18"/>
                <w:sz w:val="20"/>
              </w:rPr>
              <w:t xml:space="preserve"> </w:t>
            </w:r>
            <w:r>
              <w:rPr>
                <w:i/>
                <w:sz w:val="20"/>
              </w:rPr>
              <w:t>-</w:t>
            </w:r>
            <w:r>
              <w:rPr>
                <w:i/>
                <w:spacing w:val="-18"/>
                <w:sz w:val="20"/>
              </w:rPr>
              <w:t xml:space="preserve"> </w:t>
            </w:r>
            <w:r>
              <w:rPr>
                <w:i/>
                <w:sz w:val="20"/>
              </w:rPr>
              <w:t>Nature</w:t>
            </w:r>
            <w:r>
              <w:rPr>
                <w:i/>
                <w:spacing w:val="-19"/>
                <w:sz w:val="20"/>
              </w:rPr>
              <w:t xml:space="preserve"> </w:t>
            </w:r>
            <w:r>
              <w:rPr>
                <w:i/>
                <w:sz w:val="20"/>
              </w:rPr>
              <w:t>of</w:t>
            </w:r>
            <w:r>
              <w:rPr>
                <w:i/>
                <w:spacing w:val="-18"/>
                <w:sz w:val="20"/>
              </w:rPr>
              <w:t xml:space="preserve"> </w:t>
            </w:r>
            <w:r>
              <w:rPr>
                <w:i/>
                <w:sz w:val="20"/>
              </w:rPr>
              <w:t>variation</w:t>
            </w:r>
            <w:r>
              <w:rPr>
                <w:i/>
                <w:spacing w:val="-19"/>
                <w:sz w:val="20"/>
              </w:rPr>
              <w:t xml:space="preserve"> </w:t>
            </w:r>
            <w:r>
              <w:rPr>
                <w:i/>
                <w:sz w:val="20"/>
              </w:rPr>
              <w:t>of</w:t>
            </w:r>
            <w:r>
              <w:rPr>
                <w:i/>
                <w:spacing w:val="-17"/>
                <w:sz w:val="20"/>
              </w:rPr>
              <w:t xml:space="preserve"> </w:t>
            </w:r>
            <w:r>
              <w:rPr>
                <w:i/>
                <w:sz w:val="20"/>
              </w:rPr>
              <w:t>temperature</w:t>
            </w:r>
            <w:r>
              <w:rPr>
                <w:i/>
                <w:spacing w:val="-19"/>
                <w:sz w:val="20"/>
              </w:rPr>
              <w:t xml:space="preserve"> </w:t>
            </w:r>
            <w:r>
              <w:rPr>
                <w:i/>
                <w:sz w:val="20"/>
              </w:rPr>
              <w:t>with height, - Reasons for vertical lapsing of</w:t>
            </w:r>
            <w:r>
              <w:rPr>
                <w:i/>
                <w:spacing w:val="-39"/>
                <w:sz w:val="20"/>
              </w:rPr>
              <w:t xml:space="preserve"> </w:t>
            </w:r>
            <w:r>
              <w:rPr>
                <w:i/>
                <w:sz w:val="20"/>
              </w:rPr>
              <w:t>temperature</w:t>
            </w:r>
          </w:p>
        </w:tc>
        <w:tc>
          <w:tcPr>
            <w:tcW w:w="1167" w:type="dxa"/>
          </w:tcPr>
          <w:p w:rsidR="001A00D6" w:rsidRDefault="001A00D6" w:rsidP="000700CA">
            <w:pPr>
              <w:pStyle w:val="TableParagraph"/>
              <w:spacing w:line="247" w:lineRule="exact"/>
              <w:ind w:right="145"/>
              <w:jc w:val="right"/>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91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5"/>
                <w:sz w:val="20"/>
              </w:rPr>
              <w:t xml:space="preserve"> </w:t>
            </w:r>
            <w:r>
              <w:rPr>
                <w:b/>
                <w:i/>
                <w:sz w:val="20"/>
              </w:rPr>
              <w:t>9</w:t>
            </w:r>
            <w:r>
              <w:rPr>
                <w:b/>
                <w:i/>
                <w:spacing w:val="-24"/>
                <w:sz w:val="20"/>
              </w:rPr>
              <w:t xml:space="preserve"> </w:t>
            </w:r>
            <w:r>
              <w:rPr>
                <w:b/>
                <w:i/>
                <w:sz w:val="20"/>
              </w:rPr>
              <w:t>–</w:t>
            </w:r>
            <w:r>
              <w:rPr>
                <w:b/>
                <w:i/>
                <w:spacing w:val="-23"/>
                <w:sz w:val="20"/>
              </w:rPr>
              <w:t xml:space="preserve"> </w:t>
            </w:r>
            <w:r>
              <w:rPr>
                <w:b/>
                <w:i/>
                <w:sz w:val="20"/>
              </w:rPr>
              <w:t>Temperature</w:t>
            </w:r>
            <w:r>
              <w:rPr>
                <w:b/>
                <w:i/>
                <w:spacing w:val="-24"/>
                <w:sz w:val="20"/>
              </w:rPr>
              <w:t xml:space="preserve"> </w:t>
            </w:r>
            <w:r>
              <w:rPr>
                <w:b/>
                <w:i/>
                <w:sz w:val="20"/>
              </w:rPr>
              <w:t>Inversion:</w:t>
            </w:r>
            <w:r>
              <w:rPr>
                <w:b/>
                <w:i/>
                <w:spacing w:val="-24"/>
                <w:sz w:val="20"/>
              </w:rPr>
              <w:t xml:space="preserve"> </w:t>
            </w:r>
            <w:r>
              <w:rPr>
                <w:i/>
                <w:sz w:val="20"/>
              </w:rPr>
              <w:t>-</w:t>
            </w:r>
            <w:r>
              <w:rPr>
                <w:i/>
                <w:spacing w:val="-25"/>
                <w:sz w:val="20"/>
              </w:rPr>
              <w:t xml:space="preserve"> </w:t>
            </w:r>
            <w:r>
              <w:rPr>
                <w:i/>
                <w:sz w:val="20"/>
              </w:rPr>
              <w:t>Meaning,</w:t>
            </w:r>
            <w:r>
              <w:rPr>
                <w:i/>
                <w:spacing w:val="-24"/>
                <w:sz w:val="20"/>
              </w:rPr>
              <w:t xml:space="preserve"> </w:t>
            </w:r>
            <w:r>
              <w:rPr>
                <w:i/>
                <w:sz w:val="20"/>
              </w:rPr>
              <w:t>-</w:t>
            </w:r>
            <w:r>
              <w:rPr>
                <w:i/>
                <w:spacing w:val="-25"/>
                <w:sz w:val="20"/>
              </w:rPr>
              <w:t xml:space="preserve"> </w:t>
            </w:r>
            <w:r>
              <w:rPr>
                <w:i/>
                <w:sz w:val="20"/>
              </w:rPr>
              <w:t>Types(surface</w:t>
            </w:r>
            <w:r>
              <w:rPr>
                <w:i/>
                <w:spacing w:val="-25"/>
                <w:sz w:val="20"/>
              </w:rPr>
              <w:t xml:space="preserve"> </w:t>
            </w:r>
            <w:r>
              <w:rPr>
                <w:i/>
                <w:sz w:val="20"/>
              </w:rPr>
              <w:t>&amp;</w:t>
            </w:r>
            <w:r>
              <w:rPr>
                <w:i/>
                <w:spacing w:val="-26"/>
                <w:sz w:val="20"/>
              </w:rPr>
              <w:t xml:space="preserve"> </w:t>
            </w:r>
            <w:r>
              <w:rPr>
                <w:i/>
                <w:sz w:val="20"/>
              </w:rPr>
              <w:t>above</w:t>
            </w:r>
            <w:r>
              <w:rPr>
                <w:i/>
                <w:spacing w:val="-25"/>
                <w:sz w:val="20"/>
              </w:rPr>
              <w:t xml:space="preserve"> </w:t>
            </w:r>
            <w:r>
              <w:rPr>
                <w:i/>
                <w:sz w:val="20"/>
              </w:rPr>
              <w:t>surface),</w:t>
            </w:r>
            <w:r>
              <w:rPr>
                <w:i/>
                <w:spacing w:val="-24"/>
                <w:sz w:val="20"/>
              </w:rPr>
              <w:t xml:space="preserve"> </w:t>
            </w:r>
            <w:r>
              <w:rPr>
                <w:i/>
                <w:sz w:val="20"/>
              </w:rPr>
              <w:t>-</w:t>
            </w:r>
            <w:r>
              <w:rPr>
                <w:i/>
                <w:spacing w:val="-25"/>
                <w:sz w:val="20"/>
              </w:rPr>
              <w:t xml:space="preserve"> </w:t>
            </w:r>
            <w:r>
              <w:rPr>
                <w:i/>
                <w:sz w:val="20"/>
              </w:rPr>
              <w:t>Causes, Effects on weather conditions &amp; man, - Fog</w:t>
            </w:r>
            <w:r>
              <w:rPr>
                <w:i/>
                <w:spacing w:val="-41"/>
                <w:sz w:val="20"/>
              </w:rPr>
              <w:t xml:space="preserve"> </w:t>
            </w:r>
            <w:r>
              <w:rPr>
                <w:i/>
                <w:sz w:val="20"/>
              </w:rPr>
              <w:t>formation</w:t>
            </w:r>
          </w:p>
        </w:tc>
        <w:tc>
          <w:tcPr>
            <w:tcW w:w="1167" w:type="dxa"/>
          </w:tcPr>
          <w:p w:rsidR="001A00D6" w:rsidRDefault="001A00D6" w:rsidP="000700CA">
            <w:pPr>
              <w:pStyle w:val="TableParagraph"/>
              <w:spacing w:before="3"/>
              <w:rPr>
                <w:b/>
                <w:i/>
                <w:sz w:val="25"/>
              </w:rPr>
            </w:pPr>
          </w:p>
          <w:p w:rsidR="001A00D6" w:rsidRDefault="001A00D6" w:rsidP="000700CA">
            <w:pPr>
              <w:pStyle w:val="TableParagraph"/>
              <w:ind w:right="194"/>
              <w:jc w:val="right"/>
              <w:rPr>
                <w:i/>
              </w:rPr>
            </w:pPr>
            <w:r>
              <w:rPr>
                <w:i/>
              </w:rPr>
              <w:t>3periods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ListParagraph"/>
        <w:numPr>
          <w:ilvl w:val="0"/>
          <w:numId w:val="5"/>
        </w:numPr>
        <w:tabs>
          <w:tab w:val="left" w:pos="7753"/>
        </w:tabs>
        <w:spacing w:before="0" w:line="270" w:lineRule="exact"/>
        <w:ind w:hanging="7753"/>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spacing w:before="6"/>
        <w:rPr>
          <w:sz w:val="2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B23671"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B23671">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B23671">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1489"/>
        </w:trPr>
        <w:tc>
          <w:tcPr>
            <w:tcW w:w="1137"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6"/>
              <w:rPr>
                <w:i/>
                <w:sz w:val="29"/>
              </w:rPr>
            </w:pPr>
          </w:p>
          <w:p w:rsidR="001A00D6" w:rsidRDefault="001A00D6" w:rsidP="000700CA">
            <w:pPr>
              <w:pStyle w:val="TableParagraph"/>
              <w:ind w:left="278" w:right="269"/>
              <w:jc w:val="center"/>
              <w:rPr>
                <w:i/>
                <w:sz w:val="12"/>
              </w:rPr>
            </w:pPr>
            <w:r>
              <w:rPr>
                <w:i/>
                <w:w w:val="105"/>
                <w:position w:val="-9"/>
                <w:sz w:val="20"/>
              </w:rPr>
              <w:t>1</w:t>
            </w:r>
            <w:r>
              <w:rPr>
                <w:i/>
                <w:w w:val="105"/>
                <w:sz w:val="12"/>
              </w:rPr>
              <w:t>st</w:t>
            </w: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left="181" w:right="172"/>
              <w:jc w:val="center"/>
              <w:rPr>
                <w:i/>
                <w:sz w:val="20"/>
              </w:rPr>
            </w:pPr>
            <w:r>
              <w:rPr>
                <w:i/>
                <w:sz w:val="20"/>
              </w:rPr>
              <w:t>13 -</w:t>
            </w:r>
          </w:p>
          <w:p w:rsidR="001A00D6" w:rsidRDefault="001A00D6" w:rsidP="000700CA">
            <w:pPr>
              <w:pStyle w:val="TableParagraph"/>
              <w:spacing w:before="39"/>
              <w:ind w:left="182" w:right="172"/>
              <w:jc w:val="center"/>
              <w:rPr>
                <w:i/>
                <w:sz w:val="20"/>
              </w:rPr>
            </w:pPr>
            <w:r>
              <w:rPr>
                <w:i/>
                <w:sz w:val="20"/>
              </w:rPr>
              <w:t>16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10 - Nature of moisture:- </w:t>
            </w:r>
            <w:r>
              <w:rPr>
                <w:i/>
                <w:sz w:val="20"/>
              </w:rPr>
              <w:t>Meaning &amp; sources, - The three states of moisture, - Types of Atmospheric Humidity(absolute &amp; relative), - Spatial distribution of humidity, - Factors that influence atmospheric humidity(e.g. temperature change on RH or Relative humidity)</w:t>
            </w:r>
            <w:r>
              <w:rPr>
                <w:b/>
                <w:i/>
                <w:sz w:val="20"/>
              </w:rPr>
              <w:t xml:space="preserve">, </w:t>
            </w:r>
            <w:r>
              <w:rPr>
                <w:i/>
                <w:sz w:val="20"/>
              </w:rPr>
              <w:t>- Relevance of atmospheric moisture on weather &amp; man.</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spacing w:before="1"/>
              <w:ind w:left="108"/>
              <w:rPr>
                <w:i/>
              </w:rPr>
            </w:pPr>
            <w:r>
              <w:rPr>
                <w:i/>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51" w:lineRule="exact"/>
              <w:ind w:left="108"/>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51" w:lineRule="exact"/>
              <w:ind w:left="108"/>
              <w:rPr>
                <w:i/>
              </w:rPr>
            </w:pPr>
            <w:r>
              <w:rPr>
                <w:i/>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9"/>
              <w:rPr>
                <w:i/>
                <w:sz w:val="26"/>
              </w:rPr>
            </w:pPr>
          </w:p>
          <w:p w:rsidR="001A00D6" w:rsidRDefault="001A00D6" w:rsidP="000700CA">
            <w:pPr>
              <w:pStyle w:val="TableParagraph"/>
              <w:spacing w:line="280" w:lineRule="auto"/>
              <w:ind w:left="108" w:right="88"/>
              <w:rPr>
                <w:i/>
                <w:sz w:val="20"/>
              </w:rPr>
            </w:pPr>
            <w:r>
              <w:rPr>
                <w:i/>
                <w:w w:val="105"/>
                <w:sz w:val="20"/>
              </w:rPr>
              <w:t>Adaption &amp; mitigations to climatic extremes</w:t>
            </w:r>
          </w:p>
        </w:tc>
        <w:tc>
          <w:tcPr>
            <w:tcW w:w="805" w:type="dxa"/>
          </w:tcPr>
          <w:p w:rsidR="001A00D6" w:rsidRDefault="001A00D6" w:rsidP="000700CA">
            <w:pPr>
              <w:pStyle w:val="TableParagraph"/>
              <w:spacing w:line="224" w:lineRule="exact"/>
              <w:ind w:right="278"/>
              <w:jc w:val="right"/>
              <w:rPr>
                <w:i/>
                <w:sz w:val="20"/>
              </w:rPr>
            </w:pPr>
            <w:r>
              <w:rPr>
                <w:i/>
                <w:sz w:val="20"/>
              </w:rPr>
              <w:t>17</w:t>
            </w:r>
          </w:p>
        </w:tc>
        <w:tc>
          <w:tcPr>
            <w:tcW w:w="1530" w:type="dxa"/>
          </w:tcPr>
          <w:p w:rsidR="001A00D6" w:rsidRDefault="001A00D6" w:rsidP="000700CA">
            <w:pPr>
              <w:pStyle w:val="TableParagraph"/>
              <w:rPr>
                <w:rFonts w:ascii="Times New Roman"/>
                <w:sz w:val="20"/>
              </w:rPr>
            </w:pPr>
          </w:p>
        </w:tc>
        <w:tc>
          <w:tcPr>
            <w:tcW w:w="10800" w:type="dxa"/>
            <w:gridSpan w:val="3"/>
            <w:vMerge w:val="restart"/>
          </w:tcPr>
          <w:p w:rsidR="001A00D6" w:rsidRDefault="001A00D6" w:rsidP="000700CA">
            <w:pPr>
              <w:pStyle w:val="TableParagraph"/>
              <w:rPr>
                <w:i/>
              </w:rPr>
            </w:pPr>
          </w:p>
          <w:p w:rsidR="001A00D6" w:rsidRDefault="001A00D6" w:rsidP="000700CA">
            <w:pPr>
              <w:pStyle w:val="TableParagraph"/>
              <w:spacing w:before="9"/>
              <w:rPr>
                <w:i/>
                <w:sz w:val="26"/>
              </w:rPr>
            </w:pPr>
          </w:p>
          <w:p w:rsidR="001A00D6" w:rsidRDefault="001A00D6" w:rsidP="000700CA">
            <w:pPr>
              <w:pStyle w:val="TableParagraph"/>
              <w:spacing w:before="1"/>
              <w:ind w:left="4334" w:right="4327"/>
              <w:jc w:val="center"/>
              <w:rPr>
                <w:b/>
                <w:i/>
                <w:sz w:val="20"/>
              </w:rPr>
            </w:pPr>
            <w:r>
              <w:rPr>
                <w:b/>
                <w:i/>
                <w:sz w:val="20"/>
              </w:rPr>
              <w:t>CHRISTMASS BREAK</w:t>
            </w:r>
          </w:p>
        </w:tc>
      </w:tr>
      <w:tr w:rsidR="001A00D6" w:rsidTr="000700CA">
        <w:trPr>
          <w:trHeight w:val="547"/>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18</w:t>
            </w:r>
          </w:p>
        </w:tc>
        <w:tc>
          <w:tcPr>
            <w:tcW w:w="1530" w:type="dxa"/>
          </w:tcPr>
          <w:p w:rsidR="001A00D6" w:rsidRDefault="001A00D6" w:rsidP="000700CA">
            <w:pPr>
              <w:pStyle w:val="TableParagraph"/>
              <w:rPr>
                <w:rFonts w:ascii="Times New Roman"/>
                <w:sz w:val="20"/>
              </w:rPr>
            </w:pPr>
          </w:p>
        </w:tc>
        <w:tc>
          <w:tcPr>
            <w:tcW w:w="10800" w:type="dxa"/>
            <w:gridSpan w:val="3"/>
            <w:vMerge/>
            <w:tcBorders>
              <w:top w:val="nil"/>
            </w:tcBorders>
          </w:tcPr>
          <w:p w:rsidR="001A00D6" w:rsidRDefault="001A00D6" w:rsidP="000700CA">
            <w:pPr>
              <w:rPr>
                <w:sz w:val="2"/>
                <w:szCs w:val="2"/>
              </w:rPr>
            </w:pPr>
          </w:p>
        </w:tc>
      </w:tr>
      <w:tr w:rsidR="001A00D6" w:rsidTr="000700CA">
        <w:trPr>
          <w:trHeight w:val="1489"/>
        </w:trPr>
        <w:tc>
          <w:tcPr>
            <w:tcW w:w="1137"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3"/>
              <w:rPr>
                <w:i/>
                <w:sz w:val="21"/>
              </w:rPr>
            </w:pPr>
          </w:p>
          <w:p w:rsidR="001A00D6" w:rsidRDefault="001A00D6" w:rsidP="000700CA">
            <w:pPr>
              <w:pStyle w:val="TableParagraph"/>
              <w:spacing w:before="1"/>
              <w:ind w:left="278" w:right="268"/>
              <w:jc w:val="center"/>
              <w:rPr>
                <w:i/>
                <w:sz w:val="20"/>
              </w:rPr>
            </w:pPr>
            <w:r>
              <w:rPr>
                <w:i/>
                <w:sz w:val="20"/>
              </w:rPr>
              <w:t>2nd</w:t>
            </w:r>
          </w:p>
        </w:tc>
        <w:tc>
          <w:tcPr>
            <w:tcW w:w="1316"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2"/>
              <w:rPr>
                <w:i/>
                <w:sz w:val="18"/>
              </w:rPr>
            </w:pPr>
          </w:p>
          <w:p w:rsidR="001A00D6" w:rsidRDefault="001A00D6" w:rsidP="000700CA">
            <w:pPr>
              <w:pStyle w:val="TableParagraph"/>
              <w:ind w:left="181" w:right="172"/>
              <w:jc w:val="center"/>
              <w:rPr>
                <w:i/>
                <w:sz w:val="20"/>
              </w:rPr>
            </w:pPr>
            <w:r>
              <w:rPr>
                <w:i/>
                <w:sz w:val="20"/>
              </w:rPr>
              <w:t>19 -</w:t>
            </w:r>
          </w:p>
          <w:p w:rsidR="001A00D6" w:rsidRDefault="001A00D6" w:rsidP="000700CA">
            <w:pPr>
              <w:pStyle w:val="TableParagraph"/>
              <w:spacing w:before="39"/>
              <w:ind w:left="182" w:right="172"/>
              <w:jc w:val="center"/>
              <w:rPr>
                <w:i/>
                <w:sz w:val="20"/>
              </w:rPr>
            </w:pPr>
            <w:r>
              <w:rPr>
                <w:i/>
                <w:sz w:val="20"/>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11 - Forms of condensation: - </w:t>
            </w:r>
            <w:r>
              <w:rPr>
                <w:i/>
                <w:sz w:val="20"/>
              </w:rPr>
              <w:t>Cloud formation (Identification &amp; classification, predict weather associated to cloud types), Fog &amp; mist</w:t>
            </w:r>
            <w:r>
              <w:rPr>
                <w:b/>
                <w:i/>
                <w:sz w:val="20"/>
              </w:rPr>
              <w:t xml:space="preserve">. Forms of Precipitation; </w:t>
            </w:r>
            <w:r>
              <w:rPr>
                <w:i/>
                <w:sz w:val="20"/>
              </w:rPr>
              <w:t>- Solid (snow,</w:t>
            </w:r>
            <w:r>
              <w:rPr>
                <w:i/>
                <w:spacing w:val="-13"/>
                <w:sz w:val="20"/>
              </w:rPr>
              <w:t xml:space="preserve"> </w:t>
            </w:r>
            <w:r>
              <w:rPr>
                <w:i/>
                <w:sz w:val="20"/>
              </w:rPr>
              <w:t>sleet,</w:t>
            </w:r>
            <w:r>
              <w:rPr>
                <w:i/>
                <w:spacing w:val="-13"/>
                <w:sz w:val="20"/>
              </w:rPr>
              <w:t xml:space="preserve"> </w:t>
            </w:r>
            <w:r>
              <w:rPr>
                <w:i/>
                <w:sz w:val="20"/>
              </w:rPr>
              <w:t>frost,</w:t>
            </w:r>
            <w:r>
              <w:rPr>
                <w:i/>
                <w:spacing w:val="-13"/>
                <w:sz w:val="20"/>
              </w:rPr>
              <w:t xml:space="preserve"> </w:t>
            </w:r>
            <w:r>
              <w:rPr>
                <w:i/>
                <w:sz w:val="20"/>
              </w:rPr>
              <w:t>hail</w:t>
            </w:r>
            <w:r>
              <w:rPr>
                <w:i/>
                <w:spacing w:val="-14"/>
                <w:sz w:val="20"/>
              </w:rPr>
              <w:t xml:space="preserve"> </w:t>
            </w:r>
            <w:r>
              <w:rPr>
                <w:i/>
                <w:sz w:val="20"/>
              </w:rPr>
              <w:t>&amp;</w:t>
            </w:r>
            <w:r>
              <w:rPr>
                <w:i/>
                <w:spacing w:val="-14"/>
                <w:sz w:val="20"/>
              </w:rPr>
              <w:t xml:space="preserve"> </w:t>
            </w:r>
            <w:r>
              <w:rPr>
                <w:i/>
                <w:sz w:val="20"/>
              </w:rPr>
              <w:t>rime,</w:t>
            </w:r>
            <w:r>
              <w:rPr>
                <w:i/>
                <w:spacing w:val="-13"/>
                <w:sz w:val="20"/>
              </w:rPr>
              <w:t xml:space="preserve"> </w:t>
            </w:r>
            <w:r>
              <w:rPr>
                <w:i/>
                <w:sz w:val="20"/>
              </w:rPr>
              <w:t>-</w:t>
            </w:r>
            <w:r>
              <w:rPr>
                <w:i/>
                <w:spacing w:val="-13"/>
                <w:sz w:val="20"/>
              </w:rPr>
              <w:t xml:space="preserve"> </w:t>
            </w:r>
            <w:r>
              <w:rPr>
                <w:i/>
                <w:sz w:val="20"/>
              </w:rPr>
              <w:t>Gaseous</w:t>
            </w:r>
            <w:r>
              <w:rPr>
                <w:i/>
                <w:spacing w:val="-12"/>
                <w:sz w:val="20"/>
              </w:rPr>
              <w:t xml:space="preserve"> </w:t>
            </w:r>
            <w:r>
              <w:rPr>
                <w:i/>
                <w:sz w:val="20"/>
              </w:rPr>
              <w:t>(meaning</w:t>
            </w:r>
            <w:r>
              <w:rPr>
                <w:i/>
                <w:spacing w:val="-14"/>
                <w:sz w:val="20"/>
              </w:rPr>
              <w:t xml:space="preserve"> </w:t>
            </w:r>
            <w:r>
              <w:rPr>
                <w:i/>
                <w:sz w:val="20"/>
              </w:rPr>
              <w:t>&amp;</w:t>
            </w:r>
            <w:r>
              <w:rPr>
                <w:i/>
                <w:spacing w:val="-14"/>
                <w:sz w:val="20"/>
              </w:rPr>
              <w:t xml:space="preserve"> </w:t>
            </w:r>
            <w:r>
              <w:rPr>
                <w:i/>
                <w:sz w:val="20"/>
              </w:rPr>
              <w:t>types),</w:t>
            </w:r>
            <w:r>
              <w:rPr>
                <w:i/>
                <w:spacing w:val="-12"/>
                <w:sz w:val="20"/>
              </w:rPr>
              <w:t xml:space="preserve"> </w:t>
            </w:r>
            <w:r>
              <w:rPr>
                <w:i/>
                <w:sz w:val="20"/>
              </w:rPr>
              <w:t>-</w:t>
            </w:r>
            <w:r>
              <w:rPr>
                <w:i/>
                <w:spacing w:val="-13"/>
                <w:sz w:val="20"/>
              </w:rPr>
              <w:t xml:space="preserve"> </w:t>
            </w:r>
            <w:r>
              <w:rPr>
                <w:i/>
                <w:sz w:val="20"/>
              </w:rPr>
              <w:t>Liquid(dew,</w:t>
            </w:r>
            <w:r>
              <w:rPr>
                <w:i/>
                <w:spacing w:val="-13"/>
                <w:sz w:val="20"/>
              </w:rPr>
              <w:t xml:space="preserve"> </w:t>
            </w:r>
            <w:r>
              <w:rPr>
                <w:i/>
                <w:sz w:val="20"/>
              </w:rPr>
              <w:t>drizzle</w:t>
            </w:r>
            <w:r>
              <w:rPr>
                <w:i/>
                <w:spacing w:val="-14"/>
                <w:sz w:val="20"/>
              </w:rPr>
              <w:t xml:space="preserve"> </w:t>
            </w:r>
            <w:r>
              <w:rPr>
                <w:i/>
                <w:sz w:val="20"/>
              </w:rPr>
              <w:t>&amp;</w:t>
            </w:r>
            <w:r>
              <w:rPr>
                <w:i/>
                <w:spacing w:val="-13"/>
                <w:sz w:val="20"/>
              </w:rPr>
              <w:t xml:space="preserve"> </w:t>
            </w:r>
            <w:r>
              <w:rPr>
                <w:i/>
                <w:sz w:val="20"/>
              </w:rPr>
              <w:t>rain), general formation process, types as convectional, orogrphic &amp; cyclonic or</w:t>
            </w:r>
            <w:r>
              <w:rPr>
                <w:i/>
                <w:spacing w:val="-38"/>
                <w:sz w:val="20"/>
              </w:rPr>
              <w:t xml:space="preserve"> </w:t>
            </w:r>
            <w:r>
              <w:rPr>
                <w:i/>
                <w:sz w:val="20"/>
              </w:rPr>
              <w:t>frontal.</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9"/>
              <w:rPr>
                <w:i/>
                <w:sz w:val="33"/>
              </w:rPr>
            </w:pPr>
          </w:p>
          <w:p w:rsidR="001A00D6" w:rsidRDefault="001A00D6" w:rsidP="000700CA">
            <w:pPr>
              <w:pStyle w:val="TableParagraph"/>
              <w:ind w:right="194"/>
              <w:jc w:val="right"/>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154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21"/>
                <w:sz w:val="20"/>
              </w:rPr>
              <w:t xml:space="preserve"> </w:t>
            </w:r>
            <w:r>
              <w:rPr>
                <w:b/>
                <w:i/>
                <w:sz w:val="20"/>
              </w:rPr>
              <w:t>12</w:t>
            </w:r>
            <w:r>
              <w:rPr>
                <w:b/>
                <w:i/>
                <w:spacing w:val="-21"/>
                <w:sz w:val="20"/>
              </w:rPr>
              <w:t xml:space="preserve"> </w:t>
            </w:r>
            <w:r>
              <w:rPr>
                <w:b/>
                <w:i/>
                <w:sz w:val="20"/>
              </w:rPr>
              <w:t>-</w:t>
            </w:r>
            <w:r>
              <w:rPr>
                <w:b/>
                <w:i/>
                <w:spacing w:val="-21"/>
                <w:sz w:val="20"/>
              </w:rPr>
              <w:t xml:space="preserve"> </w:t>
            </w:r>
            <w:r>
              <w:rPr>
                <w:b/>
                <w:i/>
                <w:sz w:val="20"/>
              </w:rPr>
              <w:t>Global</w:t>
            </w:r>
            <w:r>
              <w:rPr>
                <w:b/>
                <w:i/>
                <w:spacing w:val="-21"/>
                <w:sz w:val="20"/>
              </w:rPr>
              <w:t xml:space="preserve"> </w:t>
            </w:r>
            <w:r>
              <w:rPr>
                <w:b/>
                <w:i/>
                <w:sz w:val="20"/>
              </w:rPr>
              <w:t>distribution</w:t>
            </w:r>
            <w:r>
              <w:rPr>
                <w:b/>
                <w:i/>
                <w:spacing w:val="-21"/>
                <w:sz w:val="20"/>
              </w:rPr>
              <w:t xml:space="preserve"> </w:t>
            </w:r>
            <w:r>
              <w:rPr>
                <w:b/>
                <w:i/>
                <w:sz w:val="20"/>
              </w:rPr>
              <w:t>of</w:t>
            </w:r>
            <w:r>
              <w:rPr>
                <w:b/>
                <w:i/>
                <w:spacing w:val="-20"/>
                <w:sz w:val="20"/>
              </w:rPr>
              <w:t xml:space="preserve"> </w:t>
            </w:r>
            <w:r>
              <w:rPr>
                <w:b/>
                <w:i/>
                <w:sz w:val="20"/>
              </w:rPr>
              <w:t>Precipitation:</w:t>
            </w:r>
            <w:r>
              <w:rPr>
                <w:b/>
                <w:i/>
                <w:spacing w:val="-21"/>
                <w:sz w:val="20"/>
              </w:rPr>
              <w:t xml:space="preserve"> </w:t>
            </w:r>
            <w:r>
              <w:rPr>
                <w:i/>
                <w:sz w:val="20"/>
              </w:rPr>
              <w:t>Spatial</w:t>
            </w:r>
            <w:r>
              <w:rPr>
                <w:i/>
                <w:spacing w:val="-23"/>
                <w:sz w:val="20"/>
              </w:rPr>
              <w:t xml:space="preserve"> </w:t>
            </w:r>
            <w:r>
              <w:rPr>
                <w:i/>
                <w:sz w:val="20"/>
              </w:rPr>
              <w:t>distribution</w:t>
            </w:r>
            <w:r>
              <w:rPr>
                <w:i/>
                <w:spacing w:val="-22"/>
                <w:sz w:val="20"/>
              </w:rPr>
              <w:t xml:space="preserve"> </w:t>
            </w:r>
            <w:r>
              <w:rPr>
                <w:i/>
                <w:sz w:val="20"/>
              </w:rPr>
              <w:t>(</w:t>
            </w:r>
            <w:r>
              <w:rPr>
                <w:i/>
                <w:spacing w:val="-23"/>
                <w:sz w:val="20"/>
              </w:rPr>
              <w:t xml:space="preserve"> </w:t>
            </w:r>
            <w:r>
              <w:rPr>
                <w:i/>
                <w:sz w:val="20"/>
              </w:rPr>
              <w:t>at</w:t>
            </w:r>
            <w:r>
              <w:rPr>
                <w:i/>
                <w:spacing w:val="-21"/>
                <w:sz w:val="20"/>
              </w:rPr>
              <w:t xml:space="preserve"> </w:t>
            </w:r>
            <w:r>
              <w:rPr>
                <w:i/>
                <w:sz w:val="20"/>
              </w:rPr>
              <w:t>latitudinal</w:t>
            </w:r>
            <w:r>
              <w:rPr>
                <w:i/>
                <w:spacing w:val="-23"/>
                <w:sz w:val="20"/>
              </w:rPr>
              <w:t xml:space="preserve"> </w:t>
            </w:r>
            <w:r>
              <w:rPr>
                <w:i/>
                <w:sz w:val="20"/>
              </w:rPr>
              <w:t>scale only), Factors of variation;- Factors of global or latitudinal variations (primary factors- pressure belts, air masses), - Factors of local variations( secondary such as relief, vegetation, distance from the sea-insularity &amp; continentality), - ocean currents water, bodies, urban</w:t>
            </w:r>
            <w:r>
              <w:rPr>
                <w:i/>
                <w:spacing w:val="-11"/>
                <w:sz w:val="20"/>
              </w:rPr>
              <w:t xml:space="preserve"> </w:t>
            </w:r>
            <w:r>
              <w:rPr>
                <w:i/>
                <w:sz w:val="20"/>
              </w:rPr>
              <w:t>effects.</w:t>
            </w:r>
          </w:p>
        </w:tc>
        <w:tc>
          <w:tcPr>
            <w:tcW w:w="1167" w:type="dxa"/>
          </w:tcPr>
          <w:p w:rsidR="001A00D6" w:rsidRDefault="001A00D6" w:rsidP="000700CA">
            <w:pPr>
              <w:pStyle w:val="TableParagraph"/>
              <w:rPr>
                <w:i/>
                <w:sz w:val="26"/>
              </w:rPr>
            </w:pPr>
          </w:p>
          <w:p w:rsidR="001A00D6" w:rsidRDefault="001A00D6" w:rsidP="000700CA">
            <w:pPr>
              <w:pStyle w:val="TableParagraph"/>
              <w:spacing w:before="191"/>
              <w:ind w:right="194"/>
              <w:jc w:val="right"/>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7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482"/>
              <w:rPr>
                <w:i/>
                <w:sz w:val="20"/>
              </w:rPr>
            </w:pPr>
            <w:r>
              <w:rPr>
                <w:b/>
                <w:i/>
                <w:sz w:val="20"/>
              </w:rPr>
              <w:t xml:space="preserve">Lesson 13 - Pressure systems: </w:t>
            </w:r>
            <w:r>
              <w:rPr>
                <w:i/>
                <w:sz w:val="20"/>
              </w:rPr>
              <w:t>Meaning, Tricellular Model of atmospheric circulation (emphasis on the Hadley Cell)</w:t>
            </w:r>
          </w:p>
        </w:tc>
        <w:tc>
          <w:tcPr>
            <w:tcW w:w="1167" w:type="dxa"/>
          </w:tcPr>
          <w:p w:rsidR="001A00D6" w:rsidRDefault="001A00D6" w:rsidP="000700CA">
            <w:pPr>
              <w:pStyle w:val="TableParagraph"/>
              <w:spacing w:line="247" w:lineRule="exact"/>
              <w:ind w:right="194"/>
              <w:jc w:val="right"/>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b/>
                <w:i/>
                <w:sz w:val="20"/>
              </w:rPr>
            </w:pPr>
            <w:r>
              <w:rPr>
                <w:b/>
                <w:i/>
                <w:sz w:val="20"/>
              </w:rPr>
              <w:t>Lesson</w:t>
            </w:r>
            <w:r>
              <w:rPr>
                <w:b/>
                <w:i/>
                <w:spacing w:val="-30"/>
                <w:sz w:val="20"/>
              </w:rPr>
              <w:t xml:space="preserve"> </w:t>
            </w:r>
            <w:r>
              <w:rPr>
                <w:b/>
                <w:i/>
                <w:sz w:val="20"/>
              </w:rPr>
              <w:t>14</w:t>
            </w:r>
            <w:r>
              <w:rPr>
                <w:b/>
                <w:i/>
                <w:spacing w:val="-29"/>
                <w:sz w:val="20"/>
              </w:rPr>
              <w:t xml:space="preserve"> </w:t>
            </w:r>
            <w:r>
              <w:rPr>
                <w:b/>
                <w:i/>
                <w:sz w:val="20"/>
              </w:rPr>
              <w:t>-</w:t>
            </w:r>
            <w:r>
              <w:rPr>
                <w:b/>
                <w:i/>
                <w:spacing w:val="-29"/>
                <w:sz w:val="20"/>
              </w:rPr>
              <w:t xml:space="preserve"> </w:t>
            </w:r>
            <w:r>
              <w:rPr>
                <w:b/>
                <w:i/>
                <w:sz w:val="20"/>
              </w:rPr>
              <w:t>Vertical</w:t>
            </w:r>
            <w:r>
              <w:rPr>
                <w:b/>
                <w:i/>
                <w:spacing w:val="-30"/>
                <w:sz w:val="20"/>
              </w:rPr>
              <w:t xml:space="preserve"> </w:t>
            </w:r>
            <w:r>
              <w:rPr>
                <w:b/>
                <w:i/>
                <w:sz w:val="20"/>
              </w:rPr>
              <w:t>motions</w:t>
            </w:r>
            <w:r>
              <w:rPr>
                <w:b/>
                <w:i/>
                <w:spacing w:val="-29"/>
                <w:sz w:val="20"/>
              </w:rPr>
              <w:t xml:space="preserve"> </w:t>
            </w:r>
            <w:r>
              <w:rPr>
                <w:b/>
                <w:i/>
                <w:sz w:val="20"/>
              </w:rPr>
              <w:t>of</w:t>
            </w:r>
            <w:r>
              <w:rPr>
                <w:b/>
                <w:i/>
                <w:spacing w:val="-29"/>
                <w:sz w:val="20"/>
              </w:rPr>
              <w:t xml:space="preserve"> </w:t>
            </w:r>
            <w:r>
              <w:rPr>
                <w:b/>
                <w:i/>
                <w:sz w:val="20"/>
              </w:rPr>
              <w:t>Atmospheric</w:t>
            </w:r>
            <w:r>
              <w:rPr>
                <w:b/>
                <w:i/>
                <w:spacing w:val="-29"/>
                <w:sz w:val="20"/>
              </w:rPr>
              <w:t xml:space="preserve"> </w:t>
            </w:r>
            <w:r>
              <w:rPr>
                <w:b/>
                <w:i/>
                <w:sz w:val="20"/>
              </w:rPr>
              <w:t>Instability</w:t>
            </w:r>
            <w:r>
              <w:rPr>
                <w:i/>
                <w:sz w:val="20"/>
              </w:rPr>
              <w:t>:</w:t>
            </w:r>
            <w:r>
              <w:rPr>
                <w:i/>
                <w:spacing w:val="-31"/>
                <w:sz w:val="20"/>
              </w:rPr>
              <w:t xml:space="preserve"> </w:t>
            </w:r>
            <w:r>
              <w:rPr>
                <w:i/>
                <w:sz w:val="20"/>
              </w:rPr>
              <w:t>Meaning,</w:t>
            </w:r>
            <w:r>
              <w:rPr>
                <w:i/>
                <w:spacing w:val="-30"/>
                <w:sz w:val="20"/>
              </w:rPr>
              <w:t xml:space="preserve"> </w:t>
            </w:r>
            <w:r>
              <w:rPr>
                <w:i/>
                <w:sz w:val="20"/>
              </w:rPr>
              <w:t>Types</w:t>
            </w:r>
            <w:r>
              <w:rPr>
                <w:i/>
                <w:spacing w:val="-29"/>
                <w:sz w:val="20"/>
              </w:rPr>
              <w:t xml:space="preserve"> </w:t>
            </w:r>
            <w:r>
              <w:rPr>
                <w:i/>
                <w:sz w:val="20"/>
              </w:rPr>
              <w:t>&amp;</w:t>
            </w:r>
            <w:r>
              <w:rPr>
                <w:i/>
                <w:spacing w:val="-31"/>
                <w:sz w:val="20"/>
              </w:rPr>
              <w:t xml:space="preserve"> </w:t>
            </w:r>
            <w:r>
              <w:rPr>
                <w:i/>
                <w:sz w:val="20"/>
              </w:rPr>
              <w:t>Associated weather conditions</w:t>
            </w:r>
            <w:r>
              <w:rPr>
                <w:b/>
                <w:i/>
                <w:sz w:val="20"/>
              </w:rPr>
              <w:t xml:space="preserve">. Atmospheric Stability: </w:t>
            </w:r>
            <w:r>
              <w:rPr>
                <w:i/>
                <w:sz w:val="20"/>
              </w:rPr>
              <w:t>Meaning, Types &amp; Associated weather conditions</w:t>
            </w:r>
            <w:r>
              <w:rPr>
                <w:b/>
                <w:i/>
                <w:sz w:val="20"/>
              </w:rPr>
              <w:t>.</w:t>
            </w:r>
          </w:p>
        </w:tc>
        <w:tc>
          <w:tcPr>
            <w:tcW w:w="1167" w:type="dxa"/>
          </w:tcPr>
          <w:p w:rsidR="001A00D6" w:rsidRDefault="001A00D6" w:rsidP="000700CA">
            <w:pPr>
              <w:pStyle w:val="TableParagraph"/>
              <w:spacing w:line="247" w:lineRule="exact"/>
              <w:ind w:right="194"/>
              <w:jc w:val="right"/>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7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22"/>
                <w:sz w:val="20"/>
              </w:rPr>
              <w:t xml:space="preserve"> </w:t>
            </w:r>
            <w:r>
              <w:rPr>
                <w:b/>
                <w:i/>
                <w:sz w:val="20"/>
              </w:rPr>
              <w:t>15</w:t>
            </w:r>
            <w:r>
              <w:rPr>
                <w:b/>
                <w:i/>
                <w:spacing w:val="-21"/>
                <w:sz w:val="20"/>
              </w:rPr>
              <w:t xml:space="preserve"> </w:t>
            </w:r>
            <w:r>
              <w:rPr>
                <w:b/>
                <w:i/>
                <w:sz w:val="20"/>
              </w:rPr>
              <w:t>-</w:t>
            </w:r>
            <w:r>
              <w:rPr>
                <w:b/>
                <w:i/>
                <w:spacing w:val="-20"/>
                <w:sz w:val="20"/>
              </w:rPr>
              <w:t xml:space="preserve"> </w:t>
            </w:r>
            <w:r>
              <w:rPr>
                <w:b/>
                <w:i/>
                <w:sz w:val="20"/>
              </w:rPr>
              <w:t>Horizontal</w:t>
            </w:r>
            <w:r>
              <w:rPr>
                <w:b/>
                <w:i/>
                <w:spacing w:val="-22"/>
                <w:sz w:val="20"/>
              </w:rPr>
              <w:t xml:space="preserve"> </w:t>
            </w:r>
            <w:r>
              <w:rPr>
                <w:b/>
                <w:i/>
                <w:sz w:val="20"/>
              </w:rPr>
              <w:t>motions:</w:t>
            </w:r>
            <w:r>
              <w:rPr>
                <w:b/>
                <w:i/>
                <w:spacing w:val="-21"/>
                <w:sz w:val="20"/>
              </w:rPr>
              <w:t xml:space="preserve"> </w:t>
            </w:r>
            <w:r>
              <w:rPr>
                <w:i/>
                <w:sz w:val="20"/>
              </w:rPr>
              <w:t>Meaning</w:t>
            </w:r>
            <w:r>
              <w:rPr>
                <w:i/>
                <w:spacing w:val="-23"/>
                <w:sz w:val="20"/>
              </w:rPr>
              <w:t xml:space="preserve"> </w:t>
            </w:r>
            <w:r>
              <w:rPr>
                <w:i/>
                <w:sz w:val="20"/>
              </w:rPr>
              <w:t>&amp;</w:t>
            </w:r>
            <w:r>
              <w:rPr>
                <w:i/>
                <w:spacing w:val="-22"/>
                <w:sz w:val="20"/>
              </w:rPr>
              <w:t xml:space="preserve"> </w:t>
            </w:r>
            <w:r>
              <w:rPr>
                <w:i/>
                <w:sz w:val="20"/>
              </w:rPr>
              <w:t>illustration,</w:t>
            </w:r>
            <w:r>
              <w:rPr>
                <w:i/>
                <w:spacing w:val="-22"/>
                <w:sz w:val="20"/>
              </w:rPr>
              <w:t xml:space="preserve"> </w:t>
            </w:r>
            <w:r>
              <w:rPr>
                <w:i/>
                <w:sz w:val="20"/>
              </w:rPr>
              <w:t>types(trades,</w:t>
            </w:r>
            <w:r>
              <w:rPr>
                <w:i/>
                <w:spacing w:val="-22"/>
                <w:sz w:val="20"/>
              </w:rPr>
              <w:t xml:space="preserve"> </w:t>
            </w:r>
            <w:r>
              <w:rPr>
                <w:i/>
                <w:sz w:val="20"/>
              </w:rPr>
              <w:t>westerlies, easterlies) &amp;</w:t>
            </w:r>
            <w:r>
              <w:rPr>
                <w:i/>
                <w:spacing w:val="-12"/>
                <w:sz w:val="20"/>
              </w:rPr>
              <w:t xml:space="preserve"> </w:t>
            </w:r>
            <w:r>
              <w:rPr>
                <w:i/>
                <w:sz w:val="20"/>
              </w:rPr>
              <w:t>characteristics</w:t>
            </w:r>
          </w:p>
        </w:tc>
        <w:tc>
          <w:tcPr>
            <w:tcW w:w="1167" w:type="dxa"/>
          </w:tcPr>
          <w:p w:rsidR="001A00D6" w:rsidRDefault="001A00D6" w:rsidP="000700CA">
            <w:pPr>
              <w:pStyle w:val="TableParagraph"/>
              <w:spacing w:line="247" w:lineRule="exact"/>
              <w:ind w:right="194"/>
              <w:jc w:val="right"/>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right="184"/>
              <w:jc w:val="right"/>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right="184"/>
              <w:jc w:val="right"/>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right="184"/>
              <w:jc w:val="right"/>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24" w:lineRule="exact"/>
              <w:ind w:right="278"/>
              <w:jc w:val="right"/>
              <w:rPr>
                <w:i/>
                <w:sz w:val="20"/>
              </w:rPr>
            </w:pPr>
            <w:r>
              <w:rPr>
                <w:i/>
                <w:sz w:val="20"/>
              </w:rPr>
              <w:t>31</w:t>
            </w:r>
          </w:p>
        </w:tc>
        <w:tc>
          <w:tcPr>
            <w:tcW w:w="1530" w:type="dxa"/>
          </w:tcPr>
          <w:p w:rsidR="001A00D6" w:rsidRDefault="001A00D6" w:rsidP="000700CA">
            <w:pPr>
              <w:pStyle w:val="TableParagraph"/>
              <w:rPr>
                <w:rFonts w:ascii="Times New Roman"/>
                <w:sz w:val="20"/>
              </w:rPr>
            </w:pPr>
          </w:p>
        </w:tc>
        <w:tc>
          <w:tcPr>
            <w:tcW w:w="10800" w:type="dxa"/>
            <w:gridSpan w:val="3"/>
            <w:vMerge w:val="restart"/>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4334" w:right="4327"/>
              <w:jc w:val="center"/>
              <w:rPr>
                <w:b/>
                <w:i/>
                <w:sz w:val="20"/>
              </w:rPr>
            </w:pPr>
            <w:r>
              <w:rPr>
                <w:b/>
                <w:i/>
                <w:sz w:val="20"/>
              </w:rPr>
              <w:t>EASTER BREAK</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24" w:lineRule="exact"/>
              <w:ind w:right="278"/>
              <w:jc w:val="right"/>
              <w:rPr>
                <w:i/>
                <w:sz w:val="20"/>
              </w:rPr>
            </w:pPr>
            <w:r>
              <w:rPr>
                <w:i/>
                <w:sz w:val="20"/>
              </w:rPr>
              <w:t>32</w:t>
            </w:r>
          </w:p>
        </w:tc>
        <w:tc>
          <w:tcPr>
            <w:tcW w:w="1530" w:type="dxa"/>
          </w:tcPr>
          <w:p w:rsidR="001A00D6" w:rsidRDefault="001A00D6" w:rsidP="000700CA">
            <w:pPr>
              <w:pStyle w:val="TableParagraph"/>
              <w:rPr>
                <w:rFonts w:ascii="Times New Roman"/>
                <w:sz w:val="20"/>
              </w:rPr>
            </w:pPr>
          </w:p>
        </w:tc>
        <w:tc>
          <w:tcPr>
            <w:tcW w:w="10800" w:type="dxa"/>
            <w:gridSpan w:val="3"/>
            <w:vMerge/>
            <w:tcBorders>
              <w:top w:val="nil"/>
            </w:tcBorders>
          </w:tcPr>
          <w:p w:rsidR="001A00D6" w:rsidRDefault="001A00D6" w:rsidP="000700CA">
            <w:pPr>
              <w:rPr>
                <w:sz w:val="2"/>
                <w:szCs w:val="2"/>
              </w:rPr>
            </w:pPr>
          </w:p>
        </w:tc>
      </w:tr>
      <w:tr w:rsidR="001A00D6" w:rsidTr="000700CA">
        <w:trPr>
          <w:trHeight w:val="1008"/>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7"/>
                <w:sz w:val="20"/>
              </w:rPr>
              <w:t xml:space="preserve"> </w:t>
            </w:r>
            <w:r>
              <w:rPr>
                <w:b/>
                <w:i/>
                <w:sz w:val="20"/>
              </w:rPr>
              <w:t>16</w:t>
            </w:r>
            <w:r>
              <w:rPr>
                <w:b/>
                <w:i/>
                <w:spacing w:val="-27"/>
                <w:sz w:val="20"/>
              </w:rPr>
              <w:t xml:space="preserve"> </w:t>
            </w:r>
            <w:r>
              <w:rPr>
                <w:b/>
                <w:i/>
                <w:sz w:val="20"/>
              </w:rPr>
              <w:t>-</w:t>
            </w:r>
            <w:r>
              <w:rPr>
                <w:b/>
                <w:i/>
                <w:spacing w:val="-26"/>
                <w:sz w:val="20"/>
              </w:rPr>
              <w:t xml:space="preserve"> </w:t>
            </w:r>
            <w:r>
              <w:rPr>
                <w:b/>
                <w:i/>
                <w:sz w:val="20"/>
              </w:rPr>
              <w:t>Tropical</w:t>
            </w:r>
            <w:r>
              <w:rPr>
                <w:b/>
                <w:i/>
                <w:spacing w:val="-27"/>
                <w:sz w:val="20"/>
              </w:rPr>
              <w:t xml:space="preserve"> </w:t>
            </w:r>
            <w:r>
              <w:rPr>
                <w:b/>
                <w:i/>
                <w:sz w:val="20"/>
              </w:rPr>
              <w:t>Mesoscale</w:t>
            </w:r>
            <w:r>
              <w:rPr>
                <w:b/>
                <w:i/>
                <w:spacing w:val="-27"/>
                <w:sz w:val="20"/>
              </w:rPr>
              <w:t xml:space="preserve"> </w:t>
            </w:r>
            <w:r>
              <w:rPr>
                <w:b/>
                <w:i/>
                <w:sz w:val="20"/>
              </w:rPr>
              <w:t>(seasonal)</w:t>
            </w:r>
            <w:r>
              <w:rPr>
                <w:b/>
                <w:i/>
                <w:spacing w:val="-27"/>
                <w:sz w:val="20"/>
              </w:rPr>
              <w:t xml:space="preserve"> </w:t>
            </w:r>
            <w:r>
              <w:rPr>
                <w:b/>
                <w:i/>
                <w:sz w:val="20"/>
              </w:rPr>
              <w:t>Winds:</w:t>
            </w:r>
            <w:r>
              <w:rPr>
                <w:b/>
                <w:i/>
                <w:spacing w:val="-26"/>
                <w:sz w:val="20"/>
              </w:rPr>
              <w:t xml:space="preserve"> </w:t>
            </w:r>
            <w:r>
              <w:rPr>
                <w:b/>
                <w:i/>
                <w:sz w:val="20"/>
              </w:rPr>
              <w:t>Monsoon</w:t>
            </w:r>
            <w:r>
              <w:rPr>
                <w:b/>
                <w:i/>
                <w:spacing w:val="-27"/>
                <w:sz w:val="20"/>
              </w:rPr>
              <w:t xml:space="preserve"> </w:t>
            </w:r>
            <w:r>
              <w:rPr>
                <w:b/>
                <w:i/>
                <w:sz w:val="20"/>
              </w:rPr>
              <w:t>winds;-</w:t>
            </w:r>
            <w:r>
              <w:rPr>
                <w:b/>
                <w:i/>
                <w:spacing w:val="-26"/>
                <w:sz w:val="20"/>
              </w:rPr>
              <w:t xml:space="preserve"> </w:t>
            </w:r>
            <w:r>
              <w:rPr>
                <w:i/>
                <w:sz w:val="20"/>
              </w:rPr>
              <w:t>Meaning,</w:t>
            </w:r>
            <w:r>
              <w:rPr>
                <w:i/>
                <w:spacing w:val="-27"/>
                <w:sz w:val="20"/>
              </w:rPr>
              <w:t xml:space="preserve"> </w:t>
            </w:r>
            <w:r>
              <w:rPr>
                <w:i/>
                <w:sz w:val="20"/>
              </w:rPr>
              <w:t>causes, areas</w:t>
            </w:r>
            <w:r>
              <w:rPr>
                <w:i/>
                <w:spacing w:val="-13"/>
                <w:sz w:val="20"/>
              </w:rPr>
              <w:t xml:space="preserve"> </w:t>
            </w:r>
            <w:r>
              <w:rPr>
                <w:i/>
                <w:sz w:val="20"/>
              </w:rPr>
              <w:t>of</w:t>
            </w:r>
            <w:r>
              <w:rPr>
                <w:i/>
                <w:spacing w:val="-12"/>
                <w:sz w:val="20"/>
              </w:rPr>
              <w:t xml:space="preserve"> </w:t>
            </w:r>
            <w:r>
              <w:rPr>
                <w:i/>
                <w:sz w:val="20"/>
              </w:rPr>
              <w:t>occurrence</w:t>
            </w:r>
            <w:r>
              <w:rPr>
                <w:i/>
                <w:spacing w:val="-14"/>
                <w:sz w:val="20"/>
              </w:rPr>
              <w:t xml:space="preserve"> </w:t>
            </w:r>
            <w:r>
              <w:rPr>
                <w:i/>
                <w:sz w:val="20"/>
              </w:rPr>
              <w:t>&amp;</w:t>
            </w:r>
            <w:r>
              <w:rPr>
                <w:i/>
                <w:spacing w:val="-13"/>
                <w:sz w:val="20"/>
              </w:rPr>
              <w:t xml:space="preserve"> </w:t>
            </w:r>
            <w:r>
              <w:rPr>
                <w:i/>
                <w:sz w:val="20"/>
              </w:rPr>
              <w:t>effects.</w:t>
            </w:r>
            <w:r>
              <w:rPr>
                <w:i/>
                <w:spacing w:val="-14"/>
                <w:sz w:val="20"/>
              </w:rPr>
              <w:t xml:space="preserve"> </w:t>
            </w:r>
            <w:r>
              <w:rPr>
                <w:b/>
                <w:i/>
                <w:sz w:val="20"/>
              </w:rPr>
              <w:t>Harmattan</w:t>
            </w:r>
            <w:r>
              <w:rPr>
                <w:b/>
                <w:i/>
                <w:spacing w:val="-12"/>
                <w:sz w:val="20"/>
              </w:rPr>
              <w:t xml:space="preserve"> </w:t>
            </w:r>
            <w:r>
              <w:rPr>
                <w:b/>
                <w:i/>
                <w:sz w:val="20"/>
              </w:rPr>
              <w:t>winds;</w:t>
            </w:r>
            <w:r>
              <w:rPr>
                <w:b/>
                <w:i/>
                <w:spacing w:val="-12"/>
                <w:sz w:val="20"/>
              </w:rPr>
              <w:t xml:space="preserve"> </w:t>
            </w:r>
            <w:r>
              <w:rPr>
                <w:b/>
                <w:i/>
                <w:sz w:val="20"/>
              </w:rPr>
              <w:t>-</w:t>
            </w:r>
            <w:r>
              <w:rPr>
                <w:b/>
                <w:i/>
                <w:spacing w:val="-10"/>
                <w:sz w:val="20"/>
              </w:rPr>
              <w:t xml:space="preserve"> </w:t>
            </w:r>
            <w:r>
              <w:rPr>
                <w:i/>
                <w:sz w:val="20"/>
              </w:rPr>
              <w:t>Meaning,</w:t>
            </w:r>
            <w:r>
              <w:rPr>
                <w:i/>
                <w:spacing w:val="-13"/>
                <w:sz w:val="20"/>
              </w:rPr>
              <w:t xml:space="preserve"> </w:t>
            </w:r>
            <w:r>
              <w:rPr>
                <w:i/>
                <w:sz w:val="20"/>
              </w:rPr>
              <w:t>causes,</w:t>
            </w:r>
            <w:r>
              <w:rPr>
                <w:i/>
                <w:spacing w:val="-12"/>
                <w:sz w:val="20"/>
              </w:rPr>
              <w:t xml:space="preserve"> </w:t>
            </w:r>
            <w:r>
              <w:rPr>
                <w:i/>
                <w:sz w:val="20"/>
              </w:rPr>
              <w:t>areas</w:t>
            </w:r>
            <w:r>
              <w:rPr>
                <w:i/>
                <w:spacing w:val="-13"/>
                <w:sz w:val="20"/>
              </w:rPr>
              <w:t xml:space="preserve"> </w:t>
            </w:r>
            <w:r>
              <w:rPr>
                <w:i/>
                <w:sz w:val="20"/>
              </w:rPr>
              <w:t>of</w:t>
            </w:r>
            <w:r>
              <w:rPr>
                <w:i/>
                <w:spacing w:val="-12"/>
                <w:sz w:val="20"/>
              </w:rPr>
              <w:t xml:space="preserve"> </w:t>
            </w:r>
            <w:r>
              <w:rPr>
                <w:i/>
                <w:sz w:val="20"/>
              </w:rPr>
              <w:t>occurrence</w:t>
            </w:r>
            <w:r>
              <w:rPr>
                <w:i/>
                <w:spacing w:val="-13"/>
                <w:sz w:val="20"/>
              </w:rPr>
              <w:t xml:space="preserve"> </w:t>
            </w:r>
            <w:r>
              <w:rPr>
                <w:i/>
                <w:sz w:val="20"/>
              </w:rPr>
              <w:t>&amp; effects. Note: Highlight the effects in Asia &amp; West</w:t>
            </w:r>
            <w:r>
              <w:rPr>
                <w:i/>
                <w:spacing w:val="-37"/>
                <w:sz w:val="20"/>
              </w:rPr>
              <w:t xml:space="preserve"> </w:t>
            </w:r>
            <w:r>
              <w:rPr>
                <w:i/>
                <w:sz w:val="20"/>
              </w:rPr>
              <w:t>Africa/Cameroon</w:t>
            </w:r>
          </w:p>
        </w:tc>
        <w:tc>
          <w:tcPr>
            <w:tcW w:w="1167" w:type="dxa"/>
          </w:tcPr>
          <w:p w:rsidR="001A00D6" w:rsidRDefault="001A00D6" w:rsidP="000700CA">
            <w:pPr>
              <w:pStyle w:val="TableParagraph"/>
              <w:rPr>
                <w:i/>
                <w:sz w:val="26"/>
              </w:rPr>
            </w:pPr>
          </w:p>
          <w:p w:rsidR="001A00D6" w:rsidRDefault="001A00D6" w:rsidP="000700CA">
            <w:pPr>
              <w:pStyle w:val="TableParagraph"/>
              <w:spacing w:before="191"/>
              <w:ind w:right="194"/>
              <w:jc w:val="right"/>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5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 xml:space="preserve">Lesson 17 - Local Winds: </w:t>
            </w:r>
            <w:r>
              <w:rPr>
                <w:i/>
                <w:sz w:val="20"/>
              </w:rPr>
              <w:t>Meaning &amp; categories &amp; types</w:t>
            </w:r>
            <w:r>
              <w:rPr>
                <w:b/>
                <w:i/>
                <w:sz w:val="20"/>
              </w:rPr>
              <w:t xml:space="preserve">. Land &amp; sea breezes: </w:t>
            </w:r>
            <w:r>
              <w:rPr>
                <w:i/>
                <w:sz w:val="20"/>
              </w:rPr>
              <w:t>Meaning,</w:t>
            </w:r>
          </w:p>
          <w:p w:rsidR="001A00D6" w:rsidRDefault="001A00D6" w:rsidP="000700CA">
            <w:pPr>
              <w:pStyle w:val="TableParagraph"/>
              <w:spacing w:before="39"/>
              <w:ind w:left="108"/>
              <w:rPr>
                <w:i/>
                <w:sz w:val="20"/>
              </w:rPr>
            </w:pPr>
            <w:r>
              <w:rPr>
                <w:i/>
                <w:sz w:val="20"/>
              </w:rPr>
              <w:t>causes, examples &amp; effects</w:t>
            </w:r>
            <w:r>
              <w:rPr>
                <w:b/>
                <w:i/>
                <w:sz w:val="20"/>
              </w:rPr>
              <w:t xml:space="preserve">. Mountains (Anabatic) &amp; Valley (Katabatic) Winds: </w:t>
            </w:r>
            <w:r>
              <w:rPr>
                <w:i/>
                <w:sz w:val="20"/>
              </w:rPr>
              <w:t>Meaning,</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A57AF9" w:rsidRDefault="00A57AF9" w:rsidP="001A00D6">
      <w:pPr>
        <w:rPr>
          <w:rFonts w:ascii="Times New Roman"/>
          <w:sz w:val="20"/>
        </w:rPr>
      </w:pPr>
    </w:p>
    <w:p w:rsidR="00A57AF9" w:rsidRPr="00A57AF9" w:rsidRDefault="00A57AF9" w:rsidP="00A57AF9">
      <w:pPr>
        <w:rPr>
          <w:rFonts w:ascii="Times New Roman"/>
          <w:sz w:val="20"/>
        </w:rPr>
      </w:pPr>
    </w:p>
    <w:p w:rsidR="00A57AF9" w:rsidRPr="00A57AF9" w:rsidRDefault="00A57AF9" w:rsidP="00A57AF9">
      <w:pPr>
        <w:rPr>
          <w:rFonts w:ascii="Times New Roman"/>
          <w:sz w:val="20"/>
        </w:rPr>
      </w:pPr>
    </w:p>
    <w:p w:rsidR="00A57AF9" w:rsidRPr="00A57AF9" w:rsidRDefault="00A57AF9" w:rsidP="00A57AF9">
      <w:pPr>
        <w:rPr>
          <w:rFonts w:ascii="Times New Roman"/>
          <w:sz w:val="20"/>
        </w:rPr>
      </w:pPr>
    </w:p>
    <w:p w:rsidR="00A57AF9" w:rsidRDefault="00A57AF9" w:rsidP="00A57AF9">
      <w:pPr>
        <w:tabs>
          <w:tab w:val="left" w:pos="4140"/>
        </w:tabs>
        <w:rPr>
          <w:rFonts w:ascii="Times New Roman"/>
          <w:sz w:val="20"/>
        </w:rPr>
      </w:pPr>
    </w:p>
    <w:p w:rsidR="001A00D6" w:rsidRPr="00A57AF9" w:rsidRDefault="00A57AF9" w:rsidP="00A57AF9">
      <w:pPr>
        <w:tabs>
          <w:tab w:val="left" w:pos="4140"/>
        </w:tabs>
        <w:rPr>
          <w:rFonts w:ascii="Times New Roman"/>
          <w:sz w:val="20"/>
        </w:rPr>
        <w:sectPr w:rsidR="001A00D6" w:rsidRPr="00A57AF9">
          <w:pgSz w:w="16820" w:h="11900" w:orient="landscape"/>
          <w:pgMar w:top="540" w:right="480" w:bottom="280" w:left="480" w:header="720" w:footer="720" w:gutter="0"/>
          <w:cols w:space="720"/>
        </w:sectPr>
      </w:pPr>
      <w:r>
        <w:rPr>
          <w:rFonts w:ascii="Times New Roman"/>
          <w:sz w:val="20"/>
        </w:rPr>
        <w:tab/>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739"/>
        </w:trPr>
        <w:tc>
          <w:tcPr>
            <w:tcW w:w="1137" w:type="dxa"/>
            <w:vMerge w:val="restart"/>
          </w:tcPr>
          <w:p w:rsidR="001A00D6" w:rsidRDefault="001A00D6" w:rsidP="000700CA">
            <w:pPr>
              <w:pStyle w:val="TableParagraph"/>
              <w:spacing w:before="27" w:line="124" w:lineRule="auto"/>
              <w:ind w:left="278" w:right="268"/>
              <w:jc w:val="center"/>
              <w:rPr>
                <w:i/>
                <w:sz w:val="12"/>
              </w:rPr>
            </w:pPr>
            <w:r>
              <w:rPr>
                <w:i/>
                <w:position w:val="-9"/>
                <w:sz w:val="20"/>
              </w:rPr>
              <w:t>3</w:t>
            </w:r>
            <w:r>
              <w:rPr>
                <w:i/>
                <w:sz w:val="12"/>
              </w:rPr>
              <w:t>rd</w:t>
            </w:r>
          </w:p>
        </w:tc>
        <w:tc>
          <w:tcPr>
            <w:tcW w:w="1316" w:type="dxa"/>
            <w:vMerge w:val="restart"/>
          </w:tcPr>
          <w:p w:rsidR="001A00D6" w:rsidRDefault="001A00D6" w:rsidP="000700CA">
            <w:pPr>
              <w:pStyle w:val="TableParagraph"/>
              <w:spacing w:line="214" w:lineRule="exact"/>
              <w:ind w:left="108"/>
              <w:rPr>
                <w:i/>
                <w:sz w:val="20"/>
              </w:rPr>
            </w:pPr>
            <w:r>
              <w:rPr>
                <w:i/>
                <w:sz w:val="20"/>
              </w:rPr>
              <w:t>Adaption &amp;</w:t>
            </w:r>
          </w:p>
          <w:p w:rsidR="001A00D6" w:rsidRDefault="001A00D6" w:rsidP="000700CA">
            <w:pPr>
              <w:pStyle w:val="TableParagraph"/>
              <w:spacing w:before="39" w:line="280" w:lineRule="auto"/>
              <w:ind w:left="108" w:right="88"/>
              <w:rPr>
                <w:i/>
                <w:sz w:val="20"/>
              </w:rPr>
            </w:pPr>
            <w:r>
              <w:rPr>
                <w:i/>
                <w:w w:val="105"/>
                <w:sz w:val="20"/>
              </w:rPr>
              <w:t>mitigations to climatic extremes</w:t>
            </w:r>
          </w:p>
        </w:tc>
        <w:tc>
          <w:tcPr>
            <w:tcW w:w="805" w:type="dxa"/>
            <w:vMerge w:val="restart"/>
          </w:tcPr>
          <w:p w:rsidR="001A00D6" w:rsidRDefault="001A00D6" w:rsidP="000700CA">
            <w:pPr>
              <w:pStyle w:val="TableParagraph"/>
              <w:spacing w:line="214" w:lineRule="exact"/>
              <w:ind w:left="182" w:right="172"/>
              <w:jc w:val="center"/>
              <w:rPr>
                <w:i/>
                <w:sz w:val="20"/>
              </w:rPr>
            </w:pPr>
            <w:r>
              <w:rPr>
                <w:i/>
                <w:sz w:val="20"/>
              </w:rPr>
              <w:t>33</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
              <w:rPr>
                <w:i/>
                <w:sz w:val="30"/>
              </w:rPr>
            </w:pPr>
          </w:p>
          <w:p w:rsidR="001A00D6" w:rsidRDefault="001A00D6" w:rsidP="000700CA">
            <w:pPr>
              <w:pStyle w:val="TableParagraph"/>
              <w:spacing w:before="1"/>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b/>
                <w:i/>
                <w:sz w:val="20"/>
              </w:rPr>
            </w:pPr>
            <w:r>
              <w:rPr>
                <w:i/>
                <w:sz w:val="20"/>
              </w:rPr>
              <w:t>causes,</w:t>
            </w:r>
            <w:r>
              <w:rPr>
                <w:i/>
                <w:spacing w:val="-17"/>
                <w:sz w:val="20"/>
              </w:rPr>
              <w:t xml:space="preserve"> </w:t>
            </w:r>
            <w:r>
              <w:rPr>
                <w:i/>
                <w:sz w:val="20"/>
              </w:rPr>
              <w:t>examples</w:t>
            </w:r>
            <w:r>
              <w:rPr>
                <w:i/>
                <w:spacing w:val="-17"/>
                <w:sz w:val="20"/>
              </w:rPr>
              <w:t xml:space="preserve"> </w:t>
            </w:r>
            <w:r>
              <w:rPr>
                <w:i/>
                <w:sz w:val="20"/>
              </w:rPr>
              <w:t>&amp;</w:t>
            </w:r>
            <w:r>
              <w:rPr>
                <w:i/>
                <w:spacing w:val="-17"/>
                <w:sz w:val="20"/>
              </w:rPr>
              <w:t xml:space="preserve"> </w:t>
            </w:r>
            <w:r>
              <w:rPr>
                <w:i/>
                <w:sz w:val="20"/>
              </w:rPr>
              <w:t>effects</w:t>
            </w:r>
            <w:r>
              <w:rPr>
                <w:b/>
                <w:i/>
                <w:sz w:val="20"/>
              </w:rPr>
              <w:t>.</w:t>
            </w:r>
            <w:r>
              <w:rPr>
                <w:b/>
                <w:i/>
                <w:spacing w:val="-17"/>
                <w:sz w:val="20"/>
              </w:rPr>
              <w:t xml:space="preserve"> </w:t>
            </w:r>
            <w:r>
              <w:rPr>
                <w:b/>
                <w:i/>
                <w:sz w:val="20"/>
              </w:rPr>
              <w:t>Foehn</w:t>
            </w:r>
            <w:r>
              <w:rPr>
                <w:b/>
                <w:i/>
                <w:spacing w:val="-16"/>
                <w:sz w:val="20"/>
              </w:rPr>
              <w:t xml:space="preserve"> </w:t>
            </w:r>
            <w:r>
              <w:rPr>
                <w:b/>
                <w:i/>
                <w:sz w:val="20"/>
              </w:rPr>
              <w:t>Winds:</w:t>
            </w:r>
            <w:r>
              <w:rPr>
                <w:b/>
                <w:i/>
                <w:spacing w:val="-16"/>
                <w:sz w:val="20"/>
              </w:rPr>
              <w:t xml:space="preserve"> </w:t>
            </w:r>
            <w:r>
              <w:rPr>
                <w:i/>
                <w:sz w:val="20"/>
              </w:rPr>
              <w:t>Meaning,</w:t>
            </w:r>
            <w:r>
              <w:rPr>
                <w:i/>
                <w:spacing w:val="-16"/>
                <w:sz w:val="20"/>
              </w:rPr>
              <w:t xml:space="preserve"> </w:t>
            </w:r>
            <w:r>
              <w:rPr>
                <w:i/>
                <w:sz w:val="20"/>
              </w:rPr>
              <w:t>causes,</w:t>
            </w:r>
            <w:r>
              <w:rPr>
                <w:i/>
                <w:spacing w:val="-17"/>
                <w:sz w:val="20"/>
              </w:rPr>
              <w:t xml:space="preserve"> </w:t>
            </w:r>
            <w:r>
              <w:rPr>
                <w:i/>
                <w:sz w:val="20"/>
              </w:rPr>
              <w:t>examples</w:t>
            </w:r>
            <w:r>
              <w:rPr>
                <w:i/>
                <w:spacing w:val="-16"/>
                <w:sz w:val="20"/>
              </w:rPr>
              <w:t xml:space="preserve"> </w:t>
            </w:r>
            <w:r>
              <w:rPr>
                <w:i/>
                <w:sz w:val="20"/>
              </w:rPr>
              <w:t>&amp;</w:t>
            </w:r>
            <w:r>
              <w:rPr>
                <w:i/>
                <w:spacing w:val="-18"/>
                <w:sz w:val="20"/>
              </w:rPr>
              <w:t xml:space="preserve"> </w:t>
            </w:r>
            <w:r>
              <w:rPr>
                <w:i/>
                <w:sz w:val="20"/>
              </w:rPr>
              <w:t>effects</w:t>
            </w:r>
            <w:r>
              <w:rPr>
                <w:b/>
                <w:i/>
                <w:sz w:val="20"/>
              </w:rPr>
              <w:t>.</w:t>
            </w:r>
            <w:r>
              <w:rPr>
                <w:b/>
                <w:i/>
                <w:spacing w:val="-17"/>
                <w:sz w:val="20"/>
              </w:rPr>
              <w:t xml:space="preserve"> </w:t>
            </w:r>
            <w:r>
              <w:rPr>
                <w:b/>
                <w:i/>
                <w:sz w:val="20"/>
              </w:rPr>
              <w:t>Effects of winds on weather &amp;</w:t>
            </w:r>
            <w:r>
              <w:rPr>
                <w:b/>
                <w:i/>
                <w:spacing w:val="-24"/>
                <w:sz w:val="20"/>
              </w:rPr>
              <w:t xml:space="preserve"> </w:t>
            </w:r>
            <w:r>
              <w:rPr>
                <w:b/>
                <w:i/>
                <w:sz w:val="20"/>
              </w:rPr>
              <w:t>man</w:t>
            </w:r>
          </w:p>
        </w:tc>
        <w:tc>
          <w:tcPr>
            <w:tcW w:w="1167" w:type="dxa"/>
          </w:tcPr>
          <w:p w:rsidR="001A00D6" w:rsidRDefault="001A00D6" w:rsidP="000700CA">
            <w:pPr>
              <w:pStyle w:val="TableParagraph"/>
              <w:spacing w:line="247" w:lineRule="exact"/>
              <w:ind w:left="108"/>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251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18 - Air Mass: </w:t>
            </w:r>
            <w:r>
              <w:rPr>
                <w:i/>
                <w:sz w:val="20"/>
              </w:rPr>
              <w:t>Meaning, Characteristics, Classification &amp; Examples, Types &amp; Movements, Development: How they acquire their characteristics. E.g. The air masses that affect Cameroon &amp; West African climate.</w:t>
            </w:r>
          </w:p>
        </w:tc>
        <w:tc>
          <w:tcPr>
            <w:tcW w:w="1167" w:type="dxa"/>
          </w:tcPr>
          <w:p w:rsidR="001A00D6" w:rsidRDefault="001A00D6" w:rsidP="000700CA">
            <w:pPr>
              <w:pStyle w:val="TableParagraph"/>
              <w:rPr>
                <w:i/>
                <w:sz w:val="26"/>
              </w:rPr>
            </w:pPr>
          </w:p>
          <w:p w:rsidR="001A00D6" w:rsidRDefault="001A00D6" w:rsidP="000700CA">
            <w:pPr>
              <w:pStyle w:val="TableParagraph"/>
              <w:spacing w:before="191"/>
              <w:ind w:left="108"/>
              <w:rPr>
                <w:i/>
              </w:rPr>
            </w:pPr>
            <w:r>
              <w:rPr>
                <w:i/>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spacing w:before="5"/>
        <w:rPr>
          <w:sz w:val="15"/>
        </w:rPr>
      </w:pPr>
    </w:p>
    <w:p w:rsidR="001A00D6" w:rsidRDefault="001A00D6" w:rsidP="001A00D6">
      <w:pPr>
        <w:pStyle w:val="ListParagraph"/>
        <w:numPr>
          <w:ilvl w:val="0"/>
          <w:numId w:val="5"/>
        </w:numPr>
        <w:tabs>
          <w:tab w:val="left" w:pos="7753"/>
        </w:tabs>
        <w:ind w:hanging="7753"/>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1"/>
        <w:rPr>
          <w:sz w:val="14"/>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B23671" w:rsidRDefault="001A00D6" w:rsidP="000700CA">
            <w:pPr>
              <w:pStyle w:val="TableParagraph"/>
              <w:spacing w:line="280" w:lineRule="auto"/>
              <w:ind w:left="157" w:right="147" w:hanging="1"/>
              <w:rPr>
                <w:rFonts w:ascii="Times New Roman" w:hAnsi="Times New Roman" w:cs="Times New Roman"/>
                <w:b/>
                <w:i/>
                <w:sz w:val="20"/>
                <w:szCs w:val="20"/>
              </w:rPr>
            </w:pPr>
            <w:r w:rsidRPr="00B23671">
              <w:rPr>
                <w:rFonts w:ascii="Times New Roman" w:hAnsi="Times New Roman" w:cs="Times New Roman"/>
                <w:b/>
                <w:i/>
                <w:sz w:val="20"/>
                <w:szCs w:val="20"/>
              </w:rPr>
              <w:t xml:space="preserve">Level of </w:t>
            </w:r>
            <w:r w:rsidRPr="00B23671">
              <w:rPr>
                <w:rFonts w:ascii="Times New Roman" w:hAnsi="Times New Roman" w:cs="Times New Roman"/>
                <w:b/>
                <w:i/>
                <w:w w:val="95"/>
                <w:sz w:val="20"/>
                <w:szCs w:val="20"/>
              </w:rPr>
              <w:t>competen</w:t>
            </w:r>
            <w:r w:rsidRPr="00B23671">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1547"/>
        </w:trPr>
        <w:tc>
          <w:tcPr>
            <w:tcW w:w="1137"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211"/>
              <w:ind w:left="107"/>
              <w:rPr>
                <w:b/>
                <w:i/>
                <w:sz w:val="12"/>
              </w:rPr>
            </w:pPr>
            <w:r>
              <w:rPr>
                <w:b/>
                <w:i/>
                <w:position w:val="-9"/>
                <w:sz w:val="20"/>
              </w:rPr>
              <w:t>3</w:t>
            </w:r>
            <w:r>
              <w:rPr>
                <w:b/>
                <w:i/>
                <w:sz w:val="12"/>
              </w:rPr>
              <w:t>rd</w:t>
            </w:r>
          </w:p>
        </w:tc>
        <w:tc>
          <w:tcPr>
            <w:tcW w:w="1316"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line="280" w:lineRule="auto"/>
              <w:ind w:left="108" w:right="88"/>
              <w:rPr>
                <w:i/>
                <w:sz w:val="20"/>
              </w:rPr>
            </w:pPr>
            <w:r>
              <w:rPr>
                <w:i/>
                <w:w w:val="105"/>
                <w:sz w:val="20"/>
              </w:rPr>
              <w:t>Adaption &amp; mitigations to climatic extremes</w:t>
            </w: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41"/>
              <w:ind w:left="182" w:right="172"/>
              <w:jc w:val="center"/>
              <w:rPr>
                <w:i/>
                <w:sz w:val="20"/>
              </w:rPr>
            </w:pPr>
            <w:r>
              <w:rPr>
                <w:i/>
                <w:sz w:val="20"/>
              </w:rPr>
              <w:t>40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40"/>
              <w:rPr>
                <w:i/>
                <w:sz w:val="20"/>
              </w:rPr>
            </w:pPr>
            <w:r>
              <w:rPr>
                <w:b/>
                <w:i/>
                <w:sz w:val="20"/>
              </w:rPr>
              <w:t xml:space="preserve">Lesson 19 </w:t>
            </w:r>
            <w:r>
              <w:rPr>
                <w:i/>
                <w:sz w:val="20"/>
              </w:rPr>
              <w:t>- Meaning of climate &amp; Elements: Characteristics, General Factors of climate, Classification of climate(Genetic &amp; Empirical) but focus on Kop pen’s classification system (identification &amp; types, their nomenclature by letters A.B.C; Brief description of the characteristics of type, General factors or controls of climate (pressure, air masses &amp; winds, insolation, relief, ocean currents, man</w:t>
            </w:r>
            <w:r>
              <w:rPr>
                <w:i/>
                <w:spacing w:val="-33"/>
                <w:sz w:val="20"/>
              </w:rPr>
              <w:t xml:space="preserve"> </w:t>
            </w:r>
            <w:r>
              <w:rPr>
                <w:i/>
                <w:sz w:val="20"/>
              </w:rPr>
              <w:t>etc)</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ind w:left="108"/>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51" w:lineRule="exact"/>
              <w:ind w:left="108"/>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76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SUMMATIVE EVALUATION</w:t>
            </w:r>
          </w:p>
        </w:tc>
        <w:tc>
          <w:tcPr>
            <w:tcW w:w="1167" w:type="dxa"/>
          </w:tcPr>
          <w:p w:rsidR="001A00D6" w:rsidRDefault="001A00D6" w:rsidP="000700CA">
            <w:pPr>
              <w:pStyle w:val="TableParagraph"/>
              <w:spacing w:line="251" w:lineRule="exact"/>
              <w:ind w:left="108"/>
              <w:rPr>
                <w:i/>
              </w:rPr>
            </w:pPr>
            <w:r>
              <w:rPr>
                <w:i/>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6"/>
        <w:rPr>
          <w:sz w:val="22"/>
        </w:rPr>
      </w:pPr>
    </w:p>
    <w:p w:rsidR="001A00D6" w:rsidRDefault="001A00D6" w:rsidP="001A00D6">
      <w:pPr>
        <w:pStyle w:val="ListParagraph"/>
        <w:numPr>
          <w:ilvl w:val="0"/>
          <w:numId w:val="5"/>
        </w:numPr>
        <w:tabs>
          <w:tab w:val="left" w:pos="7753"/>
        </w:tabs>
        <w:spacing w:before="98"/>
        <w:ind w:hanging="7753"/>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8"/>
        </w:rPr>
      </w:pPr>
    </w:p>
    <w:p w:rsidR="001A00D6" w:rsidRDefault="001A00D6" w:rsidP="001A00D6">
      <w:pPr>
        <w:pStyle w:val="BodyText"/>
        <w:rPr>
          <w:sz w:val="28"/>
        </w:rPr>
      </w:pPr>
    </w:p>
    <w:p w:rsidR="001A00D6" w:rsidRDefault="001A00D6" w:rsidP="001A00D6">
      <w:pPr>
        <w:pStyle w:val="BodyText"/>
        <w:rPr>
          <w:sz w:val="28"/>
        </w:rPr>
      </w:pPr>
    </w:p>
    <w:p w:rsidR="001A00D6" w:rsidRDefault="001A00D6" w:rsidP="001A00D6">
      <w:pPr>
        <w:pStyle w:val="BodyText"/>
        <w:spacing w:before="8"/>
        <w:rPr>
          <w:sz w:val="38"/>
        </w:rPr>
      </w:pPr>
    </w:p>
    <w:p w:rsidR="001A00D6" w:rsidRDefault="001A00D6" w:rsidP="001A00D6">
      <w:pPr>
        <w:pStyle w:val="Heading1"/>
        <w:spacing w:after="9"/>
      </w:pPr>
      <w:r>
        <w:t>UPPER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5"/>
              <w:ind w:left="305"/>
              <w:rPr>
                <w:b/>
                <w:i/>
              </w:rPr>
            </w:pPr>
            <w:r>
              <w:rPr>
                <w:b/>
                <w:i/>
              </w:rPr>
              <w:t>Term</w:t>
            </w:r>
          </w:p>
        </w:tc>
        <w:tc>
          <w:tcPr>
            <w:tcW w:w="1316" w:type="dxa"/>
          </w:tcPr>
          <w:p w:rsidR="001A00D6" w:rsidRPr="008A78DF"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8A78DF">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8A78DF">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spacing w:before="3"/>
              <w:rPr>
                <w:b/>
                <w:i/>
                <w:sz w:val="25"/>
              </w:rPr>
            </w:pPr>
          </w:p>
          <w:p w:rsidR="001A00D6" w:rsidRDefault="001A00D6" w:rsidP="000700CA">
            <w:pPr>
              <w:pStyle w:val="TableParagraph"/>
              <w:spacing w:before="1"/>
              <w:ind w:left="199"/>
              <w:rPr>
                <w:i/>
                <w:sz w:val="20"/>
              </w:rPr>
            </w:pPr>
            <w:r>
              <w:rPr>
                <w:i/>
              </w:rPr>
              <w:t xml:space="preserve">1 - </w:t>
            </w:r>
            <w:r>
              <w:rPr>
                <w:i/>
                <w:sz w:val="20"/>
              </w:rPr>
              <w:t>3</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51" w:lineRule="exact"/>
              <w:ind w:left="108"/>
              <w:rPr>
                <w:i/>
              </w:rPr>
            </w:pPr>
            <w:r>
              <w:rPr>
                <w:i/>
              </w:rPr>
              <w:t>Diagnostic Evaluation</w:t>
            </w:r>
          </w:p>
        </w:tc>
        <w:tc>
          <w:tcPr>
            <w:tcW w:w="1167" w:type="dxa"/>
          </w:tcPr>
          <w:p w:rsidR="001A00D6" w:rsidRDefault="001A00D6" w:rsidP="000700CA">
            <w:pPr>
              <w:pStyle w:val="TableParagraph"/>
              <w:spacing w:line="251" w:lineRule="exact"/>
              <w:ind w:left="108"/>
              <w:rPr>
                <w:i/>
              </w:rPr>
            </w:pPr>
            <w:r>
              <w:rPr>
                <w:i/>
              </w:rPr>
              <w:t>1period</w:t>
            </w:r>
          </w:p>
        </w:tc>
        <w:tc>
          <w:tcPr>
            <w:tcW w:w="1353" w:type="dxa"/>
          </w:tcPr>
          <w:p w:rsidR="001A00D6" w:rsidRDefault="001A00D6" w:rsidP="000700CA">
            <w:pPr>
              <w:pStyle w:val="TableParagraph"/>
              <w:rPr>
                <w:rFonts w:ascii="Times New Roman"/>
                <w:sz w:val="20"/>
              </w:rPr>
            </w:pPr>
          </w:p>
        </w:tc>
      </w:tr>
      <w:tr w:rsidR="001A00D6" w:rsidTr="000700CA">
        <w:trPr>
          <w:trHeight w:val="1547"/>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Further Study 1- </w:t>
            </w:r>
            <w:r>
              <w:rPr>
                <w:i/>
                <w:sz w:val="20"/>
              </w:rPr>
              <w:t>Air mass interactions at fronts/convergence zones &amp; the associated hazards &amp; control measures</w:t>
            </w:r>
            <w:r>
              <w:rPr>
                <w:b/>
                <w:i/>
                <w:sz w:val="20"/>
              </w:rPr>
              <w:t xml:space="preserve">. Focus: </w:t>
            </w:r>
            <w:r>
              <w:rPr>
                <w:i/>
                <w:sz w:val="20"/>
              </w:rPr>
              <w:t>Tropical Weather Disturbances causes &amp; consequences.</w:t>
            </w:r>
            <w:r>
              <w:rPr>
                <w:i/>
                <w:spacing w:val="-31"/>
                <w:sz w:val="20"/>
              </w:rPr>
              <w:t xml:space="preserve"> </w:t>
            </w:r>
            <w:r>
              <w:rPr>
                <w:b/>
                <w:i/>
                <w:sz w:val="20"/>
              </w:rPr>
              <w:t>Thunderstorm:</w:t>
            </w:r>
            <w:r>
              <w:rPr>
                <w:b/>
                <w:i/>
                <w:spacing w:val="-29"/>
                <w:sz w:val="20"/>
              </w:rPr>
              <w:t xml:space="preserve"> </w:t>
            </w:r>
            <w:r>
              <w:rPr>
                <w:i/>
                <w:sz w:val="20"/>
              </w:rPr>
              <w:t>Meaning,</w:t>
            </w:r>
            <w:r>
              <w:rPr>
                <w:i/>
                <w:spacing w:val="-30"/>
                <w:sz w:val="20"/>
              </w:rPr>
              <w:t xml:space="preserve"> </w:t>
            </w:r>
            <w:r>
              <w:rPr>
                <w:i/>
                <w:sz w:val="20"/>
              </w:rPr>
              <w:t>distribution,</w:t>
            </w:r>
            <w:r>
              <w:rPr>
                <w:i/>
                <w:spacing w:val="-30"/>
                <w:sz w:val="20"/>
              </w:rPr>
              <w:t xml:space="preserve"> </w:t>
            </w:r>
            <w:r>
              <w:rPr>
                <w:i/>
                <w:sz w:val="20"/>
              </w:rPr>
              <w:t>causes</w:t>
            </w:r>
            <w:r>
              <w:rPr>
                <w:i/>
                <w:spacing w:val="-29"/>
                <w:sz w:val="20"/>
              </w:rPr>
              <w:t xml:space="preserve"> </w:t>
            </w:r>
            <w:r>
              <w:rPr>
                <w:i/>
                <w:sz w:val="20"/>
              </w:rPr>
              <w:t>&amp;</w:t>
            </w:r>
            <w:r>
              <w:rPr>
                <w:i/>
                <w:spacing w:val="-30"/>
                <w:sz w:val="20"/>
              </w:rPr>
              <w:t xml:space="preserve"> </w:t>
            </w:r>
            <w:r>
              <w:rPr>
                <w:i/>
                <w:sz w:val="20"/>
              </w:rPr>
              <w:t>consequences.</w:t>
            </w:r>
            <w:r>
              <w:rPr>
                <w:i/>
                <w:spacing w:val="-31"/>
                <w:sz w:val="20"/>
              </w:rPr>
              <w:t xml:space="preserve"> </w:t>
            </w:r>
            <w:r>
              <w:rPr>
                <w:b/>
                <w:i/>
                <w:sz w:val="20"/>
              </w:rPr>
              <w:t xml:space="preserve">Tornadoes: </w:t>
            </w:r>
            <w:r>
              <w:rPr>
                <w:i/>
                <w:sz w:val="20"/>
              </w:rPr>
              <w:t xml:space="preserve">Meaning, distribution, causes &amp; consequences. </w:t>
            </w:r>
            <w:r>
              <w:rPr>
                <w:b/>
                <w:i/>
                <w:sz w:val="20"/>
              </w:rPr>
              <w:t xml:space="preserve">Tropical Cyclones: </w:t>
            </w:r>
            <w:r>
              <w:rPr>
                <w:i/>
                <w:sz w:val="20"/>
              </w:rPr>
              <w:t>Meaning, distribution, causes &amp;</w:t>
            </w:r>
            <w:r>
              <w:rPr>
                <w:i/>
                <w:spacing w:val="-12"/>
                <w:sz w:val="20"/>
              </w:rPr>
              <w:t xml:space="preserve"> </w:t>
            </w:r>
            <w:r>
              <w:rPr>
                <w:i/>
                <w:sz w:val="20"/>
              </w:rPr>
              <w:t>consequences.</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08"/>
              <w:rPr>
                <w:i/>
              </w:rPr>
            </w:pPr>
            <w:r>
              <w:rPr>
                <w:i/>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110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939"/>
        </w:trPr>
        <w:tc>
          <w:tcPr>
            <w:tcW w:w="1137" w:type="dxa"/>
            <w:vMerge w:val="restart"/>
          </w:tcPr>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spacing w:before="10"/>
              <w:rPr>
                <w:b/>
                <w:i/>
                <w:sz w:val="31"/>
              </w:rPr>
            </w:pPr>
          </w:p>
          <w:p w:rsidR="001A00D6" w:rsidRDefault="001A00D6" w:rsidP="000700CA">
            <w:pPr>
              <w:pStyle w:val="TableParagraph"/>
              <w:ind w:left="278" w:right="269"/>
              <w:jc w:val="center"/>
              <w:rPr>
                <w:i/>
                <w:sz w:val="12"/>
              </w:rPr>
            </w:pPr>
            <w:r>
              <w:rPr>
                <w:i/>
                <w:w w:val="105"/>
                <w:position w:val="-9"/>
                <w:sz w:val="20"/>
              </w:rPr>
              <w:t>1</w:t>
            </w:r>
            <w:r>
              <w:rPr>
                <w:i/>
                <w:w w:val="105"/>
                <w:sz w:val="12"/>
              </w:rPr>
              <w:t>st</w:t>
            </w:r>
          </w:p>
        </w:tc>
        <w:tc>
          <w:tcPr>
            <w:tcW w:w="1316"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62" w:line="280" w:lineRule="auto"/>
              <w:ind w:left="108" w:right="88"/>
              <w:rPr>
                <w:i/>
                <w:sz w:val="20"/>
              </w:rPr>
            </w:pPr>
            <w:r>
              <w:rPr>
                <w:i/>
                <w:w w:val="105"/>
                <w:sz w:val="20"/>
              </w:rPr>
              <w:t>Adaption &amp; mitigations to climatic extremes</w:t>
            </w:r>
          </w:p>
        </w:tc>
        <w:tc>
          <w:tcPr>
            <w:tcW w:w="805" w:type="dxa"/>
            <w:vMerge w:val="restart"/>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15"/>
                <w:sz w:val="20"/>
              </w:rPr>
              <w:t xml:space="preserve"> </w:t>
            </w:r>
            <w:r>
              <w:rPr>
                <w:b/>
                <w:i/>
                <w:sz w:val="20"/>
              </w:rPr>
              <w:t>20</w:t>
            </w:r>
            <w:r>
              <w:rPr>
                <w:b/>
                <w:i/>
                <w:spacing w:val="-15"/>
                <w:sz w:val="20"/>
              </w:rPr>
              <w:t xml:space="preserve"> </w:t>
            </w:r>
            <w:r>
              <w:rPr>
                <w:b/>
                <w:i/>
                <w:sz w:val="20"/>
              </w:rPr>
              <w:t>-</w:t>
            </w:r>
            <w:r>
              <w:rPr>
                <w:b/>
                <w:i/>
                <w:spacing w:val="-13"/>
                <w:sz w:val="20"/>
              </w:rPr>
              <w:t xml:space="preserve"> </w:t>
            </w:r>
            <w:r>
              <w:rPr>
                <w:b/>
                <w:i/>
                <w:sz w:val="20"/>
              </w:rPr>
              <w:t>Micro</w:t>
            </w:r>
            <w:r>
              <w:rPr>
                <w:b/>
                <w:i/>
                <w:spacing w:val="-15"/>
                <w:sz w:val="20"/>
              </w:rPr>
              <w:t xml:space="preserve"> </w:t>
            </w:r>
            <w:r>
              <w:rPr>
                <w:b/>
                <w:i/>
                <w:sz w:val="20"/>
              </w:rPr>
              <w:t>climate</w:t>
            </w:r>
            <w:r>
              <w:rPr>
                <w:i/>
                <w:sz w:val="20"/>
              </w:rPr>
              <w:t>:</w:t>
            </w:r>
            <w:r>
              <w:rPr>
                <w:i/>
                <w:spacing w:val="-16"/>
                <w:sz w:val="20"/>
              </w:rPr>
              <w:t xml:space="preserve"> </w:t>
            </w:r>
            <w:r>
              <w:rPr>
                <w:i/>
                <w:sz w:val="20"/>
              </w:rPr>
              <w:t>Meaning,</w:t>
            </w:r>
            <w:r>
              <w:rPr>
                <w:i/>
                <w:spacing w:val="-15"/>
                <w:sz w:val="20"/>
              </w:rPr>
              <w:t xml:space="preserve"> </w:t>
            </w:r>
            <w:r>
              <w:rPr>
                <w:i/>
                <w:sz w:val="20"/>
              </w:rPr>
              <w:t>Classification</w:t>
            </w:r>
            <w:r>
              <w:rPr>
                <w:i/>
                <w:spacing w:val="-16"/>
                <w:sz w:val="20"/>
              </w:rPr>
              <w:t xml:space="preserve"> </w:t>
            </w:r>
            <w:r>
              <w:rPr>
                <w:i/>
                <w:sz w:val="20"/>
              </w:rPr>
              <w:t>(Urban,</w:t>
            </w:r>
            <w:r>
              <w:rPr>
                <w:i/>
                <w:spacing w:val="-16"/>
                <w:sz w:val="20"/>
              </w:rPr>
              <w:t xml:space="preserve"> </w:t>
            </w:r>
            <w:r>
              <w:rPr>
                <w:i/>
                <w:sz w:val="20"/>
              </w:rPr>
              <w:t>mountain,</w:t>
            </w:r>
            <w:r>
              <w:rPr>
                <w:i/>
                <w:spacing w:val="-15"/>
                <w:sz w:val="20"/>
              </w:rPr>
              <w:t xml:space="preserve"> </w:t>
            </w:r>
            <w:r>
              <w:rPr>
                <w:i/>
                <w:sz w:val="20"/>
              </w:rPr>
              <w:t>lakeside</w:t>
            </w:r>
            <w:r>
              <w:rPr>
                <w:i/>
                <w:spacing w:val="-16"/>
                <w:sz w:val="20"/>
              </w:rPr>
              <w:t xml:space="preserve"> </w:t>
            </w:r>
            <w:r>
              <w:rPr>
                <w:i/>
                <w:sz w:val="20"/>
              </w:rPr>
              <w:t>&amp;</w:t>
            </w:r>
            <w:r>
              <w:rPr>
                <w:i/>
                <w:spacing w:val="-16"/>
                <w:sz w:val="20"/>
              </w:rPr>
              <w:t xml:space="preserve"> </w:t>
            </w:r>
            <w:r>
              <w:rPr>
                <w:i/>
                <w:sz w:val="20"/>
              </w:rPr>
              <w:t>forest climates).</w:t>
            </w:r>
            <w:r>
              <w:rPr>
                <w:i/>
                <w:spacing w:val="-41"/>
                <w:sz w:val="20"/>
              </w:rPr>
              <w:t xml:space="preserve"> </w:t>
            </w:r>
            <w:r>
              <w:rPr>
                <w:b/>
                <w:i/>
                <w:sz w:val="20"/>
              </w:rPr>
              <w:t xml:space="preserve">Urban climate: </w:t>
            </w:r>
            <w:r>
              <w:rPr>
                <w:i/>
                <w:sz w:val="20"/>
              </w:rPr>
              <w:t>Characteristics of urban climates &amp; factors</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 xml:space="preserve">Lesson 21 - Mountain Climates: </w:t>
            </w:r>
            <w:r>
              <w:rPr>
                <w:i/>
                <w:sz w:val="20"/>
              </w:rPr>
              <w:t>Characteristics of mountain climates &amp; factors</w:t>
            </w:r>
          </w:p>
        </w:tc>
        <w:tc>
          <w:tcPr>
            <w:tcW w:w="1167" w:type="dxa"/>
          </w:tcPr>
          <w:p w:rsidR="001A00D6" w:rsidRDefault="001A00D6" w:rsidP="000700CA">
            <w:pPr>
              <w:pStyle w:val="TableParagraph"/>
              <w:spacing w:line="224" w:lineRule="exact"/>
              <w:ind w:left="108"/>
              <w:rPr>
                <w:i/>
                <w:sz w:val="20"/>
              </w:rPr>
            </w:pPr>
            <w:r>
              <w:rPr>
                <w:i/>
                <w:sz w:val="20"/>
              </w:rPr>
              <w:t>1period</w:t>
            </w:r>
          </w:p>
        </w:tc>
        <w:tc>
          <w:tcPr>
            <w:tcW w:w="1353" w:type="dxa"/>
          </w:tcPr>
          <w:p w:rsidR="001A00D6" w:rsidRDefault="001A00D6" w:rsidP="000700CA">
            <w:pPr>
              <w:pStyle w:val="TableParagraph"/>
              <w:rPr>
                <w:rFonts w:ascii="Times New Roman"/>
                <w:sz w:val="20"/>
              </w:rPr>
            </w:pPr>
          </w:p>
        </w:tc>
      </w:tr>
      <w:tr w:rsidR="001A00D6" w:rsidTr="000700CA">
        <w:trPr>
          <w:trHeight w:val="154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0"/>
              <w:jc w:val="center"/>
              <w:rPr>
                <w:i/>
                <w:sz w:val="20"/>
              </w:rPr>
            </w:pPr>
            <w:r>
              <w:rPr>
                <w:i/>
                <w:sz w:val="20"/>
              </w:rPr>
              <w:t>4</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24"/>
              <w:rPr>
                <w:i/>
                <w:sz w:val="20"/>
              </w:rPr>
            </w:pPr>
            <w:r>
              <w:rPr>
                <w:b/>
                <w:i/>
                <w:sz w:val="20"/>
              </w:rPr>
              <w:t xml:space="preserve">Further Study 2: </w:t>
            </w:r>
            <w:r>
              <w:rPr>
                <w:i/>
                <w:sz w:val="20"/>
              </w:rPr>
              <w:t xml:space="preserve">Weather observation, Prediction, Modification &amp; Mapping. </w:t>
            </w:r>
            <w:r>
              <w:rPr>
                <w:b/>
                <w:i/>
                <w:sz w:val="20"/>
              </w:rPr>
              <w:t xml:space="preserve">Weather observation: </w:t>
            </w:r>
            <w:r>
              <w:rPr>
                <w:i/>
                <w:sz w:val="20"/>
              </w:rPr>
              <w:t>Focus on weather elements as temperature, rainfall, cloud cover, precipitation</w:t>
            </w:r>
            <w:r>
              <w:rPr>
                <w:b/>
                <w:i/>
                <w:sz w:val="20"/>
              </w:rPr>
              <w:t xml:space="preserve">. </w:t>
            </w:r>
            <w:r>
              <w:rPr>
                <w:i/>
                <w:sz w:val="20"/>
              </w:rPr>
              <w:t>Weather observation instruments as radiosonde, dropler radar &amp; weather satellites.</w:t>
            </w:r>
            <w:r>
              <w:rPr>
                <w:i/>
                <w:spacing w:val="-16"/>
                <w:sz w:val="20"/>
              </w:rPr>
              <w:t xml:space="preserve"> </w:t>
            </w:r>
            <w:r>
              <w:rPr>
                <w:b/>
                <w:i/>
                <w:sz w:val="20"/>
              </w:rPr>
              <w:t>Weather</w:t>
            </w:r>
            <w:r>
              <w:rPr>
                <w:b/>
                <w:i/>
                <w:spacing w:val="-14"/>
                <w:sz w:val="20"/>
              </w:rPr>
              <w:t xml:space="preserve"> </w:t>
            </w:r>
            <w:r>
              <w:rPr>
                <w:b/>
                <w:i/>
                <w:sz w:val="20"/>
              </w:rPr>
              <w:t>Modification:</w:t>
            </w:r>
            <w:r>
              <w:rPr>
                <w:b/>
                <w:i/>
                <w:spacing w:val="-13"/>
                <w:sz w:val="20"/>
              </w:rPr>
              <w:t xml:space="preserve"> </w:t>
            </w:r>
            <w:r>
              <w:rPr>
                <w:i/>
                <w:sz w:val="20"/>
              </w:rPr>
              <w:t>Cloud</w:t>
            </w:r>
            <w:r>
              <w:rPr>
                <w:i/>
                <w:spacing w:val="-16"/>
                <w:sz w:val="20"/>
              </w:rPr>
              <w:t xml:space="preserve"> </w:t>
            </w:r>
            <w:r>
              <w:rPr>
                <w:i/>
                <w:sz w:val="20"/>
              </w:rPr>
              <w:t>seeding,</w:t>
            </w:r>
            <w:r>
              <w:rPr>
                <w:i/>
                <w:spacing w:val="-14"/>
                <w:sz w:val="20"/>
              </w:rPr>
              <w:t xml:space="preserve"> </w:t>
            </w:r>
            <w:r>
              <w:rPr>
                <w:i/>
                <w:sz w:val="20"/>
              </w:rPr>
              <w:t>hail</w:t>
            </w:r>
            <w:r>
              <w:rPr>
                <w:i/>
                <w:spacing w:val="-15"/>
                <w:sz w:val="20"/>
              </w:rPr>
              <w:t xml:space="preserve"> </w:t>
            </w:r>
            <w:r>
              <w:rPr>
                <w:i/>
                <w:sz w:val="20"/>
              </w:rPr>
              <w:t>suppression</w:t>
            </w:r>
            <w:r>
              <w:rPr>
                <w:i/>
                <w:spacing w:val="-15"/>
                <w:sz w:val="20"/>
              </w:rPr>
              <w:t xml:space="preserve"> </w:t>
            </w:r>
            <w:r>
              <w:rPr>
                <w:i/>
                <w:sz w:val="20"/>
              </w:rPr>
              <w:t>fog</w:t>
            </w:r>
            <w:r>
              <w:rPr>
                <w:i/>
                <w:spacing w:val="-15"/>
                <w:sz w:val="20"/>
              </w:rPr>
              <w:t xml:space="preserve"> </w:t>
            </w:r>
            <w:r>
              <w:rPr>
                <w:i/>
                <w:sz w:val="20"/>
              </w:rPr>
              <w:t>dispersal</w:t>
            </w:r>
            <w:r>
              <w:rPr>
                <w:i/>
                <w:spacing w:val="-16"/>
                <w:sz w:val="20"/>
              </w:rPr>
              <w:t xml:space="preserve"> </w:t>
            </w:r>
            <w:r>
              <w:rPr>
                <w:i/>
                <w:sz w:val="20"/>
              </w:rPr>
              <w:t>&amp;</w:t>
            </w:r>
            <w:r>
              <w:rPr>
                <w:i/>
                <w:spacing w:val="-15"/>
                <w:sz w:val="20"/>
              </w:rPr>
              <w:t xml:space="preserve"> </w:t>
            </w:r>
            <w:r>
              <w:rPr>
                <w:i/>
                <w:sz w:val="20"/>
              </w:rPr>
              <w:t xml:space="preserve">hurricane modification. </w:t>
            </w:r>
            <w:r>
              <w:rPr>
                <w:b/>
                <w:i/>
                <w:sz w:val="20"/>
              </w:rPr>
              <w:t xml:space="preserve">Weather Mapping: </w:t>
            </w:r>
            <w:r>
              <w:rPr>
                <w:i/>
                <w:sz w:val="20"/>
              </w:rPr>
              <w:t>Use of synoptic</w:t>
            </w:r>
            <w:r>
              <w:rPr>
                <w:i/>
                <w:spacing w:val="-36"/>
                <w:sz w:val="20"/>
              </w:rPr>
              <w:t xml:space="preserve"> </w:t>
            </w:r>
            <w:r>
              <w:rPr>
                <w:i/>
                <w:sz w:val="20"/>
              </w:rPr>
              <w:t>charts.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208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40"/>
              <w:rPr>
                <w:i/>
                <w:sz w:val="20"/>
              </w:rPr>
            </w:pPr>
            <w:r>
              <w:rPr>
                <w:b/>
                <w:i/>
                <w:sz w:val="20"/>
              </w:rPr>
              <w:t>Guided Work 1- Project Based Leading: Observing &amp; Recording Weather:-</w:t>
            </w:r>
            <w:r>
              <w:rPr>
                <w:i/>
                <w:sz w:val="20"/>
              </w:rPr>
              <w:t>Use basic weather instruments(globe kits &amp; protocols) to observe &amp; read weather three weather elements,</w:t>
            </w:r>
            <w:r>
              <w:rPr>
                <w:i/>
                <w:spacing w:val="-11"/>
                <w:sz w:val="20"/>
              </w:rPr>
              <w:t xml:space="preserve"> </w:t>
            </w:r>
            <w:r>
              <w:rPr>
                <w:i/>
                <w:sz w:val="20"/>
              </w:rPr>
              <w:t>Record</w:t>
            </w:r>
            <w:r>
              <w:rPr>
                <w:i/>
                <w:spacing w:val="-12"/>
                <w:sz w:val="20"/>
              </w:rPr>
              <w:t xml:space="preserve"> </w:t>
            </w:r>
            <w:r>
              <w:rPr>
                <w:i/>
                <w:sz w:val="20"/>
              </w:rPr>
              <w:t>the</w:t>
            </w:r>
            <w:r>
              <w:rPr>
                <w:i/>
                <w:spacing w:val="-11"/>
                <w:sz w:val="20"/>
              </w:rPr>
              <w:t xml:space="preserve"> </w:t>
            </w:r>
            <w:r>
              <w:rPr>
                <w:i/>
                <w:sz w:val="20"/>
              </w:rPr>
              <w:t>data,</w:t>
            </w:r>
            <w:r>
              <w:rPr>
                <w:i/>
                <w:spacing w:val="-11"/>
                <w:sz w:val="20"/>
              </w:rPr>
              <w:t xml:space="preserve"> </w:t>
            </w:r>
            <w:r>
              <w:rPr>
                <w:i/>
                <w:sz w:val="20"/>
              </w:rPr>
              <w:t>Analyze</w:t>
            </w:r>
            <w:r>
              <w:rPr>
                <w:i/>
                <w:spacing w:val="-11"/>
                <w:sz w:val="20"/>
              </w:rPr>
              <w:t xml:space="preserve"> </w:t>
            </w:r>
            <w:r>
              <w:rPr>
                <w:i/>
                <w:sz w:val="20"/>
              </w:rPr>
              <w:t>it</w:t>
            </w:r>
            <w:r>
              <w:rPr>
                <w:i/>
                <w:spacing w:val="-11"/>
                <w:sz w:val="20"/>
              </w:rPr>
              <w:t xml:space="preserve"> </w:t>
            </w:r>
            <w:r>
              <w:rPr>
                <w:i/>
                <w:sz w:val="20"/>
              </w:rPr>
              <w:t>to</w:t>
            </w:r>
            <w:r>
              <w:rPr>
                <w:i/>
                <w:spacing w:val="-11"/>
                <w:sz w:val="20"/>
              </w:rPr>
              <w:t xml:space="preserve"> </w:t>
            </w:r>
            <w:r>
              <w:rPr>
                <w:i/>
                <w:sz w:val="20"/>
              </w:rPr>
              <w:t>keep</w:t>
            </w:r>
            <w:r>
              <w:rPr>
                <w:i/>
                <w:spacing w:val="-11"/>
                <w:sz w:val="20"/>
              </w:rPr>
              <w:t xml:space="preserve"> </w:t>
            </w:r>
            <w:r>
              <w:rPr>
                <w:i/>
                <w:sz w:val="20"/>
              </w:rPr>
              <w:t>daily,</w:t>
            </w:r>
            <w:r>
              <w:rPr>
                <w:i/>
                <w:spacing w:val="-11"/>
                <w:sz w:val="20"/>
              </w:rPr>
              <w:t xml:space="preserve"> </w:t>
            </w:r>
            <w:r>
              <w:rPr>
                <w:i/>
                <w:sz w:val="20"/>
              </w:rPr>
              <w:t>monthly</w:t>
            </w:r>
            <w:r>
              <w:rPr>
                <w:i/>
                <w:spacing w:val="-12"/>
                <w:sz w:val="20"/>
              </w:rPr>
              <w:t xml:space="preserve"> </w:t>
            </w:r>
            <w:r>
              <w:rPr>
                <w:i/>
                <w:sz w:val="20"/>
              </w:rPr>
              <w:t>&amp;</w:t>
            </w:r>
            <w:r>
              <w:rPr>
                <w:i/>
                <w:spacing w:val="-11"/>
                <w:sz w:val="20"/>
              </w:rPr>
              <w:t xml:space="preserve"> </w:t>
            </w:r>
            <w:r>
              <w:rPr>
                <w:i/>
                <w:sz w:val="20"/>
              </w:rPr>
              <w:t>the</w:t>
            </w:r>
            <w:r>
              <w:rPr>
                <w:i/>
                <w:spacing w:val="-12"/>
                <w:sz w:val="20"/>
              </w:rPr>
              <w:t xml:space="preserve"> </w:t>
            </w:r>
            <w:r>
              <w:rPr>
                <w:i/>
                <w:sz w:val="20"/>
              </w:rPr>
              <w:t>annual</w:t>
            </w:r>
            <w:r>
              <w:rPr>
                <w:i/>
                <w:spacing w:val="-12"/>
                <w:sz w:val="20"/>
              </w:rPr>
              <w:t xml:space="preserve"> </w:t>
            </w:r>
            <w:r>
              <w:rPr>
                <w:i/>
                <w:sz w:val="20"/>
              </w:rPr>
              <w:t>average,</w:t>
            </w:r>
            <w:r>
              <w:rPr>
                <w:i/>
                <w:spacing w:val="-10"/>
                <w:sz w:val="20"/>
              </w:rPr>
              <w:t xml:space="preserve"> </w:t>
            </w:r>
            <w:r>
              <w:rPr>
                <w:i/>
                <w:sz w:val="20"/>
              </w:rPr>
              <w:t>Plot</w:t>
            </w:r>
            <w:r>
              <w:rPr>
                <w:i/>
                <w:spacing w:val="34"/>
                <w:sz w:val="20"/>
              </w:rPr>
              <w:t xml:space="preserve"> </w:t>
            </w:r>
            <w:r>
              <w:rPr>
                <w:i/>
                <w:sz w:val="20"/>
              </w:rPr>
              <w:t>on climograph, Interpret the data &amp; give characteristics of the climate, Record &amp; observe changes in the temperature &amp; rainfall in your locality, Explain these changes &amp; give the consequences, Suggest what can be done to help solve these changes in climate. NB: ILLUSTRATION WITH PICTURE IS</w:t>
            </w:r>
            <w:r>
              <w:rPr>
                <w:i/>
                <w:spacing w:val="-41"/>
                <w:sz w:val="20"/>
              </w:rPr>
              <w:t xml:space="preserve"> </w:t>
            </w:r>
            <w:r>
              <w:rPr>
                <w:i/>
                <w:sz w:val="20"/>
              </w:rPr>
              <w:t>ADVISED.</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08"/>
              <w:rPr>
                <w:i/>
                <w:sz w:val="20"/>
              </w:rPr>
            </w:pPr>
            <w:r>
              <w:rPr>
                <w:i/>
                <w:sz w:val="20"/>
              </w:rPr>
              <w:t>One year</w:t>
            </w:r>
          </w:p>
        </w:tc>
        <w:tc>
          <w:tcPr>
            <w:tcW w:w="1353" w:type="dxa"/>
          </w:tcPr>
          <w:p w:rsidR="001A00D6" w:rsidRDefault="001A00D6" w:rsidP="000700CA">
            <w:pPr>
              <w:pStyle w:val="TableParagraph"/>
              <w:rPr>
                <w:rFonts w:ascii="Times New Roman"/>
                <w:sz w:val="20"/>
              </w:rPr>
            </w:pPr>
          </w:p>
        </w:tc>
      </w:tr>
      <w:tr w:rsidR="001A00D6" w:rsidTr="000700CA">
        <w:trPr>
          <w:trHeight w:val="181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82" w:right="172"/>
              <w:jc w:val="center"/>
              <w:rPr>
                <w:i/>
                <w:sz w:val="20"/>
              </w:rPr>
            </w:pPr>
            <w:r>
              <w:rPr>
                <w:i/>
                <w:sz w:val="20"/>
              </w:rPr>
              <w:t>4 - 6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Further</w:t>
            </w:r>
            <w:r>
              <w:rPr>
                <w:b/>
                <w:i/>
                <w:spacing w:val="-17"/>
                <w:sz w:val="20"/>
              </w:rPr>
              <w:t xml:space="preserve"> </w:t>
            </w:r>
            <w:r>
              <w:rPr>
                <w:b/>
                <w:i/>
                <w:sz w:val="20"/>
              </w:rPr>
              <w:t>Study</w:t>
            </w:r>
            <w:r>
              <w:rPr>
                <w:b/>
                <w:i/>
                <w:spacing w:val="-18"/>
                <w:sz w:val="20"/>
              </w:rPr>
              <w:t xml:space="preserve"> </w:t>
            </w:r>
            <w:r>
              <w:rPr>
                <w:b/>
                <w:i/>
                <w:sz w:val="20"/>
              </w:rPr>
              <w:t>3</w:t>
            </w:r>
            <w:r>
              <w:rPr>
                <w:b/>
                <w:i/>
                <w:spacing w:val="-17"/>
                <w:sz w:val="20"/>
              </w:rPr>
              <w:t xml:space="preserve"> </w:t>
            </w:r>
            <w:r>
              <w:rPr>
                <w:b/>
                <w:i/>
                <w:sz w:val="20"/>
              </w:rPr>
              <w:t>-</w:t>
            </w:r>
            <w:r>
              <w:rPr>
                <w:b/>
                <w:i/>
                <w:spacing w:val="-16"/>
                <w:sz w:val="20"/>
              </w:rPr>
              <w:t xml:space="preserve"> </w:t>
            </w:r>
            <w:r>
              <w:rPr>
                <w:b/>
                <w:i/>
                <w:sz w:val="20"/>
              </w:rPr>
              <w:t>The</w:t>
            </w:r>
            <w:r>
              <w:rPr>
                <w:b/>
                <w:i/>
                <w:spacing w:val="-17"/>
                <w:sz w:val="20"/>
              </w:rPr>
              <w:t xml:space="preserve"> </w:t>
            </w:r>
            <w:r>
              <w:rPr>
                <w:b/>
                <w:i/>
                <w:sz w:val="20"/>
              </w:rPr>
              <w:t>climate</w:t>
            </w:r>
            <w:r>
              <w:rPr>
                <w:b/>
                <w:i/>
                <w:spacing w:val="-17"/>
                <w:sz w:val="20"/>
              </w:rPr>
              <w:t xml:space="preserve"> </w:t>
            </w:r>
            <w:r>
              <w:rPr>
                <w:b/>
                <w:i/>
                <w:sz w:val="20"/>
              </w:rPr>
              <w:t>of</w:t>
            </w:r>
            <w:r>
              <w:rPr>
                <w:b/>
                <w:i/>
                <w:spacing w:val="-16"/>
                <w:sz w:val="20"/>
              </w:rPr>
              <w:t xml:space="preserve"> </w:t>
            </w:r>
            <w:r>
              <w:rPr>
                <w:b/>
                <w:i/>
                <w:sz w:val="20"/>
              </w:rPr>
              <w:t>Cameroon:</w:t>
            </w:r>
            <w:r>
              <w:rPr>
                <w:b/>
                <w:i/>
                <w:spacing w:val="-17"/>
                <w:sz w:val="20"/>
              </w:rPr>
              <w:t xml:space="preserve"> </w:t>
            </w:r>
            <w:r>
              <w:rPr>
                <w:i/>
                <w:sz w:val="20"/>
              </w:rPr>
              <w:t>Locate</w:t>
            </w:r>
            <w:r>
              <w:rPr>
                <w:i/>
                <w:spacing w:val="-19"/>
                <w:sz w:val="20"/>
              </w:rPr>
              <w:t xml:space="preserve"> </w:t>
            </w:r>
            <w:r>
              <w:rPr>
                <w:i/>
                <w:sz w:val="20"/>
              </w:rPr>
              <w:t>Cameroon</w:t>
            </w:r>
            <w:r>
              <w:rPr>
                <w:i/>
                <w:spacing w:val="-18"/>
                <w:sz w:val="20"/>
              </w:rPr>
              <w:t xml:space="preserve"> </w:t>
            </w:r>
            <w:r>
              <w:rPr>
                <w:i/>
                <w:sz w:val="20"/>
              </w:rPr>
              <w:t>&amp;</w:t>
            </w:r>
            <w:r>
              <w:rPr>
                <w:i/>
                <w:spacing w:val="-18"/>
                <w:sz w:val="20"/>
              </w:rPr>
              <w:t xml:space="preserve"> </w:t>
            </w:r>
            <w:r>
              <w:rPr>
                <w:i/>
                <w:sz w:val="20"/>
              </w:rPr>
              <w:t>situate</w:t>
            </w:r>
            <w:r>
              <w:rPr>
                <w:i/>
                <w:spacing w:val="-19"/>
                <w:sz w:val="20"/>
              </w:rPr>
              <w:t xml:space="preserve"> </w:t>
            </w:r>
            <w:r>
              <w:rPr>
                <w:i/>
                <w:sz w:val="20"/>
              </w:rPr>
              <w:t>it</w:t>
            </w:r>
            <w:r>
              <w:rPr>
                <w:i/>
                <w:spacing w:val="-17"/>
                <w:sz w:val="20"/>
              </w:rPr>
              <w:t xml:space="preserve"> </w:t>
            </w:r>
            <w:r>
              <w:rPr>
                <w:i/>
                <w:sz w:val="20"/>
              </w:rPr>
              <w:t>in</w:t>
            </w:r>
            <w:r>
              <w:rPr>
                <w:i/>
                <w:spacing w:val="-19"/>
                <w:sz w:val="20"/>
              </w:rPr>
              <w:t xml:space="preserve"> </w:t>
            </w:r>
            <w:r>
              <w:rPr>
                <w:i/>
                <w:sz w:val="20"/>
              </w:rPr>
              <w:t>Africa,</w:t>
            </w:r>
            <w:r>
              <w:rPr>
                <w:i/>
                <w:spacing w:val="-18"/>
                <w:sz w:val="20"/>
              </w:rPr>
              <w:t xml:space="preserve"> </w:t>
            </w:r>
            <w:r>
              <w:rPr>
                <w:i/>
                <w:sz w:val="20"/>
              </w:rPr>
              <w:t>Major climatic</w:t>
            </w:r>
            <w:r>
              <w:rPr>
                <w:i/>
                <w:spacing w:val="-9"/>
                <w:sz w:val="20"/>
              </w:rPr>
              <w:t xml:space="preserve"> </w:t>
            </w:r>
            <w:r>
              <w:rPr>
                <w:i/>
                <w:sz w:val="20"/>
              </w:rPr>
              <w:t>domains</w:t>
            </w:r>
            <w:r>
              <w:rPr>
                <w:i/>
                <w:spacing w:val="-6"/>
                <w:sz w:val="20"/>
              </w:rPr>
              <w:t xml:space="preserve"> </w:t>
            </w:r>
            <w:r>
              <w:rPr>
                <w:i/>
                <w:sz w:val="20"/>
              </w:rPr>
              <w:t>&amp;their</w:t>
            </w:r>
            <w:r>
              <w:rPr>
                <w:i/>
                <w:spacing w:val="-7"/>
                <w:sz w:val="20"/>
              </w:rPr>
              <w:t xml:space="preserve"> </w:t>
            </w:r>
            <w:r>
              <w:rPr>
                <w:i/>
                <w:sz w:val="20"/>
              </w:rPr>
              <w:t>types</w:t>
            </w:r>
            <w:r>
              <w:rPr>
                <w:i/>
                <w:spacing w:val="-6"/>
                <w:sz w:val="20"/>
              </w:rPr>
              <w:t xml:space="preserve"> </w:t>
            </w:r>
            <w:r>
              <w:rPr>
                <w:i/>
                <w:sz w:val="20"/>
              </w:rPr>
              <w:t>of</w:t>
            </w:r>
            <w:r>
              <w:rPr>
                <w:i/>
                <w:spacing w:val="-6"/>
                <w:sz w:val="20"/>
              </w:rPr>
              <w:t xml:space="preserve"> </w:t>
            </w:r>
            <w:r>
              <w:rPr>
                <w:i/>
                <w:sz w:val="20"/>
              </w:rPr>
              <w:t>climate</w:t>
            </w:r>
            <w:r>
              <w:rPr>
                <w:i/>
                <w:spacing w:val="-7"/>
                <w:sz w:val="20"/>
              </w:rPr>
              <w:t xml:space="preserve"> </w:t>
            </w:r>
            <w:r>
              <w:rPr>
                <w:i/>
                <w:sz w:val="20"/>
              </w:rPr>
              <w:t>in</w:t>
            </w:r>
            <w:r>
              <w:rPr>
                <w:i/>
                <w:spacing w:val="-7"/>
                <w:sz w:val="20"/>
              </w:rPr>
              <w:t xml:space="preserve"> </w:t>
            </w:r>
            <w:r>
              <w:rPr>
                <w:i/>
                <w:sz w:val="20"/>
              </w:rPr>
              <w:t>Cameroon,</w:t>
            </w:r>
            <w:r>
              <w:rPr>
                <w:i/>
                <w:spacing w:val="-6"/>
                <w:sz w:val="20"/>
              </w:rPr>
              <w:t xml:space="preserve"> </w:t>
            </w:r>
            <w:r>
              <w:rPr>
                <w:i/>
                <w:sz w:val="20"/>
              </w:rPr>
              <w:t>Equatorial</w:t>
            </w:r>
            <w:r>
              <w:rPr>
                <w:i/>
                <w:spacing w:val="-8"/>
                <w:sz w:val="20"/>
              </w:rPr>
              <w:t xml:space="preserve"> </w:t>
            </w:r>
            <w:r>
              <w:rPr>
                <w:i/>
                <w:sz w:val="20"/>
              </w:rPr>
              <w:t>(Guinea</w:t>
            </w:r>
            <w:r>
              <w:rPr>
                <w:i/>
                <w:spacing w:val="-8"/>
                <w:sz w:val="20"/>
              </w:rPr>
              <w:t xml:space="preserve"> </w:t>
            </w:r>
            <w:r>
              <w:rPr>
                <w:i/>
                <w:sz w:val="20"/>
              </w:rPr>
              <w:t>type,</w:t>
            </w:r>
            <w:r>
              <w:rPr>
                <w:i/>
                <w:spacing w:val="-6"/>
                <w:sz w:val="20"/>
              </w:rPr>
              <w:t xml:space="preserve"> </w:t>
            </w:r>
            <w:r>
              <w:rPr>
                <w:i/>
                <w:sz w:val="20"/>
              </w:rPr>
              <w:t>Cameroon Maritime &amp; Mountain types) &amp; Tropical Continental (Humid tropical &amp; Dry tropical) type &amp; their general characteristics of temperature, sunshine &amp; precipitation &amp; variations, Role of air masses &amp; the Inter-tropical Convergence Zone or Inter- tropical Front, The seasons &amp; variation in their duration with increasing distance from the coast</w:t>
            </w:r>
            <w:r>
              <w:rPr>
                <w:i/>
                <w:spacing w:val="22"/>
                <w:sz w:val="20"/>
              </w:rPr>
              <w:t xml:space="preserve"> </w:t>
            </w:r>
            <w:r>
              <w:rPr>
                <w:i/>
                <w:sz w:val="20"/>
              </w:rPr>
              <w:t>inland(continentality)</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08"/>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127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0"/>
              <w:jc w:val="center"/>
              <w:rPr>
                <w:i/>
                <w:sz w:val="20"/>
              </w:rPr>
            </w:pPr>
            <w:r>
              <w:rPr>
                <w:i/>
                <w:sz w:val="20"/>
              </w:rPr>
              <w:t>7</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24"/>
              <w:rPr>
                <w:i/>
                <w:sz w:val="20"/>
              </w:rPr>
            </w:pPr>
            <w:r>
              <w:rPr>
                <w:b/>
                <w:i/>
                <w:sz w:val="20"/>
              </w:rPr>
              <w:t>Lesson 22 - Introduction to Hydrology</w:t>
            </w:r>
            <w:r>
              <w:rPr>
                <w:i/>
                <w:sz w:val="20"/>
              </w:rPr>
              <w:t xml:space="preserve">: Meaning &amp; scope of Hydrology, Distribution of world’s water resources on the earth’s surface in oceans, lakes, atmosphere, ice </w:t>
            </w:r>
            <w:r>
              <w:rPr>
                <w:i/>
                <w:w w:val="104"/>
                <w:sz w:val="20"/>
              </w:rPr>
              <w:t>c</w:t>
            </w:r>
            <w:r>
              <w:rPr>
                <w:i/>
                <w:w w:val="97"/>
                <w:sz w:val="20"/>
              </w:rPr>
              <w:t>a</w:t>
            </w:r>
            <w:r>
              <w:rPr>
                <w:i/>
                <w:sz w:val="20"/>
              </w:rPr>
              <w:t>p</w:t>
            </w:r>
            <w:r>
              <w:rPr>
                <w:i/>
                <w:w w:val="103"/>
                <w:sz w:val="20"/>
              </w:rPr>
              <w:t>s</w:t>
            </w:r>
            <w:r>
              <w:rPr>
                <w:i/>
                <w:w w:val="148"/>
                <w:sz w:val="20"/>
              </w:rPr>
              <w:t>/</w:t>
            </w:r>
            <w:r>
              <w:rPr>
                <w:i/>
                <w:sz w:val="20"/>
              </w:rPr>
              <w:t>g</w:t>
            </w:r>
            <w:r>
              <w:rPr>
                <w:i/>
                <w:w w:val="109"/>
                <w:sz w:val="20"/>
              </w:rPr>
              <w:t>l</w:t>
            </w:r>
            <w:r>
              <w:rPr>
                <w:i/>
                <w:w w:val="97"/>
                <w:sz w:val="20"/>
              </w:rPr>
              <w:t>a</w:t>
            </w:r>
            <w:r>
              <w:rPr>
                <w:i/>
                <w:w w:val="104"/>
                <w:sz w:val="20"/>
              </w:rPr>
              <w:t>c</w:t>
            </w:r>
            <w:r>
              <w:rPr>
                <w:i/>
                <w:w w:val="109"/>
                <w:sz w:val="20"/>
              </w:rPr>
              <w:t>i</w:t>
            </w:r>
            <w:r>
              <w:rPr>
                <w:i/>
                <w:w w:val="95"/>
                <w:sz w:val="20"/>
              </w:rPr>
              <w:t>e</w:t>
            </w:r>
            <w:r>
              <w:rPr>
                <w:i/>
                <w:w w:val="101"/>
                <w:sz w:val="20"/>
              </w:rPr>
              <w:t>r</w:t>
            </w:r>
            <w:r>
              <w:rPr>
                <w:i/>
                <w:w w:val="103"/>
                <w:sz w:val="20"/>
              </w:rPr>
              <w:t>s</w:t>
            </w:r>
            <w:r>
              <w:rPr>
                <w:i/>
                <w:w w:val="70"/>
                <w:sz w:val="20"/>
              </w:rPr>
              <w:t>,</w:t>
            </w:r>
            <w:r>
              <w:rPr>
                <w:i/>
                <w:sz w:val="20"/>
              </w:rPr>
              <w:t xml:space="preserve"> </w:t>
            </w:r>
            <w:r>
              <w:rPr>
                <w:i/>
                <w:w w:val="89"/>
                <w:sz w:val="20"/>
              </w:rPr>
              <w:t>U</w:t>
            </w:r>
            <w:r>
              <w:rPr>
                <w:i/>
                <w:w w:val="99"/>
                <w:sz w:val="20"/>
              </w:rPr>
              <w:t>n</w:t>
            </w:r>
            <w:r>
              <w:rPr>
                <w:i/>
                <w:w w:val="101"/>
                <w:sz w:val="20"/>
              </w:rPr>
              <w:t>d</w:t>
            </w:r>
            <w:r>
              <w:rPr>
                <w:i/>
                <w:w w:val="95"/>
                <w:sz w:val="20"/>
              </w:rPr>
              <w:t>e</w:t>
            </w:r>
            <w:r>
              <w:rPr>
                <w:i/>
                <w:w w:val="101"/>
                <w:sz w:val="20"/>
              </w:rPr>
              <w:t>r</w:t>
            </w:r>
            <w:r>
              <w:rPr>
                <w:i/>
                <w:sz w:val="20"/>
              </w:rPr>
              <w:t>g</w:t>
            </w:r>
            <w:r>
              <w:rPr>
                <w:i/>
                <w:w w:val="101"/>
                <w:sz w:val="20"/>
              </w:rPr>
              <w:t>r</w:t>
            </w:r>
            <w:r>
              <w:rPr>
                <w:i/>
                <w:w w:val="102"/>
                <w:sz w:val="20"/>
              </w:rPr>
              <w:t>o</w:t>
            </w:r>
            <w:r>
              <w:rPr>
                <w:i/>
                <w:w w:val="99"/>
                <w:sz w:val="20"/>
              </w:rPr>
              <w:t>un</w:t>
            </w:r>
            <w:r>
              <w:rPr>
                <w:i/>
                <w:w w:val="101"/>
                <w:sz w:val="20"/>
              </w:rPr>
              <w:t>d</w:t>
            </w:r>
            <w:r>
              <w:rPr>
                <w:i/>
                <w:sz w:val="20"/>
              </w:rPr>
              <w:t xml:space="preserve"> </w:t>
            </w:r>
            <w:r>
              <w:rPr>
                <w:i/>
                <w:w w:val="104"/>
                <w:sz w:val="20"/>
              </w:rPr>
              <w:t>w</w:t>
            </w:r>
            <w:r>
              <w:rPr>
                <w:i/>
                <w:w w:val="97"/>
                <w:sz w:val="20"/>
              </w:rPr>
              <w:t>a</w:t>
            </w:r>
            <w:r>
              <w:rPr>
                <w:i/>
                <w:w w:val="117"/>
                <w:sz w:val="20"/>
              </w:rPr>
              <w:t>t</w:t>
            </w:r>
            <w:r>
              <w:rPr>
                <w:i/>
                <w:w w:val="95"/>
                <w:sz w:val="20"/>
              </w:rPr>
              <w:t>e</w:t>
            </w:r>
            <w:r>
              <w:rPr>
                <w:i/>
                <w:w w:val="101"/>
                <w:sz w:val="20"/>
              </w:rPr>
              <w:t>r</w:t>
            </w:r>
            <w:r>
              <w:rPr>
                <w:i/>
                <w:w w:val="70"/>
                <w:sz w:val="20"/>
              </w:rPr>
              <w:t>,</w:t>
            </w:r>
            <w:r>
              <w:rPr>
                <w:i/>
                <w:sz w:val="20"/>
              </w:rPr>
              <w:t xml:space="preserve"> </w:t>
            </w:r>
            <w:r>
              <w:rPr>
                <w:i/>
                <w:w w:val="104"/>
                <w:sz w:val="20"/>
              </w:rPr>
              <w:t>M</w:t>
            </w:r>
            <w:r>
              <w:rPr>
                <w:i/>
                <w:w w:val="97"/>
                <w:sz w:val="20"/>
              </w:rPr>
              <w:t>a</w:t>
            </w:r>
            <w:r>
              <w:rPr>
                <w:i/>
                <w:w w:val="109"/>
                <w:sz w:val="20"/>
              </w:rPr>
              <w:t>i</w:t>
            </w:r>
            <w:r>
              <w:rPr>
                <w:i/>
                <w:w w:val="99"/>
                <w:sz w:val="20"/>
              </w:rPr>
              <w:t>n</w:t>
            </w:r>
            <w:r>
              <w:rPr>
                <w:i/>
                <w:sz w:val="20"/>
              </w:rPr>
              <w:t xml:space="preserve"> </w:t>
            </w:r>
            <w:r>
              <w:rPr>
                <w:i/>
                <w:w w:val="99"/>
                <w:sz w:val="20"/>
              </w:rPr>
              <w:t>u</w:t>
            </w:r>
            <w:r>
              <w:rPr>
                <w:i/>
                <w:w w:val="103"/>
                <w:sz w:val="20"/>
              </w:rPr>
              <w:t>s</w:t>
            </w:r>
            <w:r>
              <w:rPr>
                <w:i/>
                <w:w w:val="95"/>
                <w:sz w:val="20"/>
              </w:rPr>
              <w:t>e</w:t>
            </w:r>
            <w:r>
              <w:rPr>
                <w:i/>
                <w:w w:val="103"/>
                <w:sz w:val="20"/>
              </w:rPr>
              <w:t>s</w:t>
            </w:r>
            <w:r>
              <w:rPr>
                <w:i/>
                <w:sz w:val="20"/>
              </w:rPr>
              <w:t xml:space="preserve"> </w:t>
            </w:r>
            <w:r>
              <w:rPr>
                <w:i/>
                <w:w w:val="102"/>
                <w:sz w:val="20"/>
              </w:rPr>
              <w:t>o</w:t>
            </w:r>
            <w:r>
              <w:rPr>
                <w:i/>
                <w:w w:val="124"/>
                <w:sz w:val="20"/>
              </w:rPr>
              <w:t>f</w:t>
            </w:r>
            <w:r>
              <w:rPr>
                <w:i/>
                <w:sz w:val="20"/>
              </w:rPr>
              <w:t xml:space="preserve"> </w:t>
            </w:r>
            <w:r>
              <w:rPr>
                <w:i/>
                <w:w w:val="117"/>
                <w:sz w:val="20"/>
              </w:rPr>
              <w:t>t</w:t>
            </w:r>
            <w:r>
              <w:rPr>
                <w:i/>
                <w:w w:val="99"/>
                <w:sz w:val="20"/>
              </w:rPr>
              <w:t>h</w:t>
            </w:r>
            <w:r>
              <w:rPr>
                <w:i/>
                <w:w w:val="95"/>
                <w:sz w:val="20"/>
              </w:rPr>
              <w:t>e</w:t>
            </w:r>
            <w:r>
              <w:rPr>
                <w:i/>
                <w:sz w:val="20"/>
              </w:rPr>
              <w:t xml:space="preserve"> </w:t>
            </w:r>
            <w:r>
              <w:rPr>
                <w:i/>
                <w:w w:val="101"/>
                <w:sz w:val="20"/>
              </w:rPr>
              <w:t>r</w:t>
            </w:r>
            <w:r>
              <w:rPr>
                <w:i/>
                <w:w w:val="95"/>
                <w:sz w:val="20"/>
              </w:rPr>
              <w:t>e</w:t>
            </w:r>
            <w:r>
              <w:rPr>
                <w:i/>
                <w:w w:val="103"/>
                <w:sz w:val="20"/>
              </w:rPr>
              <w:t>s</w:t>
            </w:r>
            <w:r>
              <w:rPr>
                <w:i/>
                <w:w w:val="102"/>
                <w:sz w:val="20"/>
              </w:rPr>
              <w:t>o</w:t>
            </w:r>
            <w:r>
              <w:rPr>
                <w:i/>
                <w:w w:val="99"/>
                <w:sz w:val="20"/>
              </w:rPr>
              <w:t>u</w:t>
            </w:r>
            <w:r>
              <w:rPr>
                <w:i/>
                <w:w w:val="101"/>
                <w:sz w:val="20"/>
              </w:rPr>
              <w:t>r</w:t>
            </w:r>
            <w:r>
              <w:rPr>
                <w:i/>
                <w:w w:val="104"/>
                <w:sz w:val="20"/>
              </w:rPr>
              <w:t>c</w:t>
            </w:r>
            <w:r>
              <w:rPr>
                <w:i/>
                <w:w w:val="95"/>
                <w:sz w:val="20"/>
              </w:rPr>
              <w:t>e</w:t>
            </w:r>
            <w:r>
              <w:rPr>
                <w:i/>
                <w:w w:val="103"/>
                <w:sz w:val="20"/>
              </w:rPr>
              <w:t>s</w:t>
            </w:r>
            <w:r>
              <w:rPr>
                <w:i/>
                <w:sz w:val="20"/>
              </w:rPr>
              <w:t xml:space="preserve"> b</w:t>
            </w:r>
            <w:r>
              <w:rPr>
                <w:i/>
                <w:w w:val="94"/>
                <w:sz w:val="20"/>
              </w:rPr>
              <w:t>y</w:t>
            </w:r>
            <w:r>
              <w:rPr>
                <w:i/>
                <w:sz w:val="20"/>
              </w:rPr>
              <w:t xml:space="preserve"> </w:t>
            </w:r>
            <w:r>
              <w:rPr>
                <w:i/>
                <w:w w:val="105"/>
                <w:sz w:val="20"/>
              </w:rPr>
              <w:t>m</w:t>
            </w:r>
            <w:r>
              <w:rPr>
                <w:i/>
                <w:w w:val="97"/>
                <w:sz w:val="20"/>
              </w:rPr>
              <w:t>a</w:t>
            </w:r>
            <w:r>
              <w:rPr>
                <w:i/>
                <w:w w:val="99"/>
                <w:sz w:val="20"/>
              </w:rPr>
              <w:t>n</w:t>
            </w:r>
            <w:r>
              <w:rPr>
                <w:i/>
                <w:sz w:val="20"/>
              </w:rPr>
              <w:t xml:space="preserve"> </w:t>
            </w:r>
            <w:r>
              <w:rPr>
                <w:i/>
                <w:w w:val="104"/>
                <w:sz w:val="20"/>
              </w:rPr>
              <w:t>w</w:t>
            </w:r>
            <w:r>
              <w:rPr>
                <w:i/>
                <w:w w:val="99"/>
                <w:sz w:val="20"/>
              </w:rPr>
              <w:t>h</w:t>
            </w:r>
            <w:r>
              <w:rPr>
                <w:i/>
                <w:w w:val="109"/>
                <w:sz w:val="20"/>
              </w:rPr>
              <w:t>i</w:t>
            </w:r>
            <w:r>
              <w:rPr>
                <w:i/>
                <w:w w:val="104"/>
                <w:sz w:val="20"/>
              </w:rPr>
              <w:t>c</w:t>
            </w:r>
            <w:r>
              <w:rPr>
                <w:i/>
                <w:w w:val="99"/>
                <w:sz w:val="20"/>
              </w:rPr>
              <w:t>h</w:t>
            </w:r>
            <w:r>
              <w:rPr>
                <w:i/>
                <w:sz w:val="20"/>
              </w:rPr>
              <w:t xml:space="preserve"> </w:t>
            </w:r>
            <w:r>
              <w:rPr>
                <w:i/>
                <w:w w:val="109"/>
                <w:sz w:val="20"/>
              </w:rPr>
              <w:t>i</w:t>
            </w:r>
            <w:r>
              <w:rPr>
                <w:i/>
                <w:w w:val="103"/>
                <w:sz w:val="20"/>
              </w:rPr>
              <w:t>s</w:t>
            </w:r>
            <w:r>
              <w:rPr>
                <w:i/>
                <w:sz w:val="20"/>
              </w:rPr>
              <w:t xml:space="preserve"> </w:t>
            </w:r>
            <w:r>
              <w:rPr>
                <w:i/>
                <w:w w:val="109"/>
                <w:sz w:val="20"/>
              </w:rPr>
              <w:t>i</w:t>
            </w:r>
            <w:r>
              <w:rPr>
                <w:i/>
                <w:w w:val="99"/>
                <w:sz w:val="20"/>
              </w:rPr>
              <w:t>n</w:t>
            </w:r>
            <w:r>
              <w:rPr>
                <w:i/>
                <w:w w:val="104"/>
                <w:sz w:val="20"/>
              </w:rPr>
              <w:t>c</w:t>
            </w:r>
            <w:r>
              <w:rPr>
                <w:i/>
                <w:w w:val="101"/>
                <w:sz w:val="20"/>
              </w:rPr>
              <w:t>r</w:t>
            </w:r>
            <w:r>
              <w:rPr>
                <w:i/>
                <w:w w:val="95"/>
                <w:sz w:val="20"/>
              </w:rPr>
              <w:t>e</w:t>
            </w:r>
            <w:r>
              <w:rPr>
                <w:i/>
                <w:w w:val="97"/>
                <w:sz w:val="20"/>
              </w:rPr>
              <w:t>a</w:t>
            </w:r>
            <w:r>
              <w:rPr>
                <w:i/>
                <w:w w:val="103"/>
                <w:sz w:val="20"/>
              </w:rPr>
              <w:t>s</w:t>
            </w:r>
            <w:r>
              <w:rPr>
                <w:i/>
                <w:w w:val="109"/>
                <w:sz w:val="20"/>
              </w:rPr>
              <w:t>i</w:t>
            </w:r>
            <w:r>
              <w:rPr>
                <w:i/>
                <w:w w:val="99"/>
                <w:sz w:val="20"/>
              </w:rPr>
              <w:t>n</w:t>
            </w:r>
            <w:r>
              <w:rPr>
                <w:i/>
                <w:sz w:val="20"/>
              </w:rPr>
              <w:t>g &amp; the increasing demand</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10"/>
              <w:jc w:val="center"/>
              <w:rPr>
                <w:i/>
                <w:sz w:val="20"/>
              </w:rPr>
            </w:pPr>
            <w:r>
              <w:rPr>
                <w:i/>
                <w:sz w:val="20"/>
              </w:rPr>
              <w:t>8</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b/>
          <w:sz w:val="20"/>
        </w:rPr>
      </w:pPr>
    </w:p>
    <w:p w:rsidR="001A00D6" w:rsidRDefault="001A00D6" w:rsidP="001A00D6">
      <w:pPr>
        <w:pStyle w:val="BodyText"/>
        <w:rPr>
          <w:b/>
          <w:sz w:val="20"/>
        </w:rPr>
      </w:pPr>
    </w:p>
    <w:p w:rsidR="001A00D6" w:rsidRDefault="001A00D6" w:rsidP="001A00D6">
      <w:pPr>
        <w:pStyle w:val="BodyText"/>
        <w:rPr>
          <w:b/>
          <w:sz w:val="20"/>
        </w:rPr>
      </w:pPr>
    </w:p>
    <w:p w:rsidR="001A00D6" w:rsidRDefault="001A00D6" w:rsidP="001A00D6">
      <w:pPr>
        <w:pStyle w:val="BodyText"/>
        <w:rPr>
          <w:b/>
          <w:sz w:val="20"/>
        </w:rPr>
      </w:pPr>
    </w:p>
    <w:p w:rsidR="001A00D6" w:rsidRDefault="001A00D6" w:rsidP="001A00D6">
      <w:pPr>
        <w:pStyle w:val="BodyText"/>
        <w:rPr>
          <w:b/>
          <w:sz w:val="20"/>
        </w:rPr>
      </w:pPr>
    </w:p>
    <w:p w:rsidR="001A00D6" w:rsidRDefault="001A00D6" w:rsidP="001A00D6">
      <w:pPr>
        <w:pStyle w:val="ListParagraph"/>
        <w:numPr>
          <w:ilvl w:val="0"/>
          <w:numId w:val="5"/>
        </w:numPr>
        <w:tabs>
          <w:tab w:val="left" w:pos="7753"/>
        </w:tabs>
        <w:spacing w:before="250"/>
        <w:ind w:hanging="7753"/>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rPr>
          <w:sz w:val="24"/>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8A78DF"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8A78DF">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8A78DF">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1008"/>
        </w:trPr>
        <w:tc>
          <w:tcPr>
            <w:tcW w:w="1137" w:type="dxa"/>
            <w:vMerge w:val="restart"/>
          </w:tcPr>
          <w:p w:rsidR="001A00D6" w:rsidRDefault="001A00D6" w:rsidP="000700CA">
            <w:pPr>
              <w:pStyle w:val="TableParagraph"/>
              <w:rPr>
                <w:i/>
                <w:sz w:val="28"/>
              </w:rPr>
            </w:pPr>
          </w:p>
          <w:p w:rsidR="001A00D6" w:rsidRDefault="001A00D6" w:rsidP="000700CA">
            <w:pPr>
              <w:pStyle w:val="TableParagraph"/>
              <w:spacing w:before="175"/>
              <w:ind w:left="278" w:right="269"/>
              <w:jc w:val="center"/>
              <w:rPr>
                <w:i/>
                <w:sz w:val="13"/>
              </w:rPr>
            </w:pPr>
            <w:r>
              <w:rPr>
                <w:i/>
                <w:w w:val="110"/>
                <w:position w:val="-10"/>
              </w:rPr>
              <w:t>1</w:t>
            </w:r>
            <w:r>
              <w:rPr>
                <w:i/>
                <w:w w:val="110"/>
                <w:sz w:val="13"/>
              </w:rPr>
              <w:t>st</w:t>
            </w:r>
          </w:p>
        </w:tc>
        <w:tc>
          <w:tcPr>
            <w:tcW w:w="1316"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37" w:line="280" w:lineRule="auto"/>
              <w:ind w:right="177"/>
              <w:rPr>
                <w:i/>
              </w:rPr>
            </w:pPr>
          </w:p>
          <w:p w:rsidR="001A00D6" w:rsidRDefault="001A00D6" w:rsidP="000700CA">
            <w:pPr>
              <w:pStyle w:val="TableParagraph"/>
              <w:spacing w:before="137" w:line="280" w:lineRule="auto"/>
              <w:ind w:right="177"/>
              <w:rPr>
                <w:i/>
              </w:rPr>
            </w:pPr>
          </w:p>
          <w:p w:rsidR="001A00D6" w:rsidRDefault="001A00D6" w:rsidP="000700CA">
            <w:pPr>
              <w:pStyle w:val="TableParagraph"/>
              <w:spacing w:before="137" w:line="280" w:lineRule="auto"/>
              <w:ind w:right="177"/>
              <w:rPr>
                <w:i/>
              </w:rPr>
            </w:pPr>
          </w:p>
          <w:p w:rsidR="001A00D6" w:rsidRDefault="001A00D6" w:rsidP="000700CA">
            <w:pPr>
              <w:pStyle w:val="TableParagraph"/>
              <w:spacing w:before="137" w:line="280" w:lineRule="auto"/>
              <w:ind w:right="177"/>
              <w:rPr>
                <w:i/>
              </w:rPr>
            </w:pPr>
          </w:p>
          <w:p w:rsidR="001A00D6" w:rsidRPr="0032700E" w:rsidRDefault="001A00D6" w:rsidP="000700CA">
            <w:pPr>
              <w:pStyle w:val="TableParagraph"/>
              <w:spacing w:before="137" w:line="280" w:lineRule="auto"/>
              <w:ind w:right="177"/>
              <w:rPr>
                <w:rFonts w:ascii="Times New Roman" w:hAnsi="Times New Roman" w:cs="Times New Roman"/>
                <w:i/>
                <w:sz w:val="20"/>
              </w:rPr>
            </w:pPr>
            <w:r w:rsidRPr="0032700E">
              <w:rPr>
                <w:rFonts w:ascii="Times New Roman" w:hAnsi="Times New Roman" w:cs="Times New Roman"/>
                <w:i/>
                <w:w w:val="105"/>
                <w:sz w:val="20"/>
              </w:rPr>
              <w:t xml:space="preserve">Efficient </w:t>
            </w:r>
            <w:r w:rsidRPr="0032700E">
              <w:rPr>
                <w:rFonts w:ascii="Times New Roman" w:hAnsi="Times New Roman" w:cs="Times New Roman"/>
                <w:i/>
                <w:sz w:val="20"/>
              </w:rPr>
              <w:t>managemen</w:t>
            </w:r>
            <w:r>
              <w:rPr>
                <w:rFonts w:ascii="Times New Roman" w:hAnsi="Times New Roman" w:cs="Times New Roman"/>
                <w:i/>
                <w:sz w:val="20"/>
              </w:rPr>
              <w:t>t</w:t>
            </w:r>
          </w:p>
        </w:tc>
        <w:tc>
          <w:tcPr>
            <w:tcW w:w="805"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ind w:left="131"/>
              <w:rPr>
                <w:i/>
              </w:rPr>
            </w:pPr>
            <w:r>
              <w:rPr>
                <w:i/>
              </w:rPr>
              <w:t>9 - 16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24"/>
                <w:sz w:val="20"/>
              </w:rPr>
              <w:t xml:space="preserve"> </w:t>
            </w:r>
            <w:r>
              <w:rPr>
                <w:b/>
                <w:i/>
                <w:sz w:val="20"/>
              </w:rPr>
              <w:t>23</w:t>
            </w:r>
            <w:r>
              <w:rPr>
                <w:b/>
                <w:i/>
                <w:spacing w:val="-23"/>
                <w:sz w:val="20"/>
              </w:rPr>
              <w:t xml:space="preserve"> </w:t>
            </w:r>
            <w:r>
              <w:rPr>
                <w:b/>
                <w:i/>
                <w:sz w:val="20"/>
              </w:rPr>
              <w:t>-</w:t>
            </w:r>
            <w:r>
              <w:rPr>
                <w:b/>
                <w:i/>
                <w:spacing w:val="-23"/>
                <w:sz w:val="20"/>
              </w:rPr>
              <w:t xml:space="preserve"> </w:t>
            </w:r>
            <w:r>
              <w:rPr>
                <w:b/>
                <w:i/>
                <w:sz w:val="20"/>
              </w:rPr>
              <w:t>The</w:t>
            </w:r>
            <w:r>
              <w:rPr>
                <w:b/>
                <w:i/>
                <w:spacing w:val="-24"/>
                <w:sz w:val="20"/>
              </w:rPr>
              <w:t xml:space="preserve"> </w:t>
            </w:r>
            <w:r>
              <w:rPr>
                <w:b/>
                <w:i/>
                <w:sz w:val="20"/>
              </w:rPr>
              <w:t>Hydrological</w:t>
            </w:r>
            <w:r>
              <w:rPr>
                <w:b/>
                <w:i/>
                <w:spacing w:val="-24"/>
                <w:sz w:val="20"/>
              </w:rPr>
              <w:t xml:space="preserve"> </w:t>
            </w:r>
            <w:r>
              <w:rPr>
                <w:b/>
                <w:i/>
                <w:sz w:val="20"/>
              </w:rPr>
              <w:t>cycle:</w:t>
            </w:r>
            <w:r>
              <w:rPr>
                <w:b/>
                <w:i/>
                <w:spacing w:val="-23"/>
                <w:sz w:val="20"/>
              </w:rPr>
              <w:t xml:space="preserve"> </w:t>
            </w:r>
            <w:r>
              <w:rPr>
                <w:i/>
                <w:sz w:val="20"/>
              </w:rPr>
              <w:t>Meaning,</w:t>
            </w:r>
            <w:r>
              <w:rPr>
                <w:i/>
                <w:spacing w:val="-24"/>
                <w:sz w:val="20"/>
              </w:rPr>
              <w:t xml:space="preserve"> </w:t>
            </w:r>
            <w:r>
              <w:rPr>
                <w:i/>
                <w:sz w:val="20"/>
              </w:rPr>
              <w:t>Systems</w:t>
            </w:r>
            <w:r>
              <w:rPr>
                <w:i/>
                <w:spacing w:val="-24"/>
                <w:sz w:val="20"/>
              </w:rPr>
              <w:t xml:space="preserve"> </w:t>
            </w:r>
            <w:r>
              <w:rPr>
                <w:i/>
                <w:sz w:val="20"/>
              </w:rPr>
              <w:t>approach</w:t>
            </w:r>
            <w:r>
              <w:rPr>
                <w:i/>
                <w:spacing w:val="-25"/>
                <w:sz w:val="20"/>
              </w:rPr>
              <w:t xml:space="preserve"> </w:t>
            </w:r>
            <w:r>
              <w:rPr>
                <w:i/>
                <w:sz w:val="20"/>
              </w:rPr>
              <w:t>applied</w:t>
            </w:r>
            <w:r>
              <w:rPr>
                <w:i/>
                <w:spacing w:val="-25"/>
                <w:sz w:val="20"/>
              </w:rPr>
              <w:t xml:space="preserve"> </w:t>
            </w:r>
            <w:r>
              <w:rPr>
                <w:i/>
                <w:sz w:val="20"/>
              </w:rPr>
              <w:t>to</w:t>
            </w:r>
            <w:r>
              <w:rPr>
                <w:i/>
                <w:spacing w:val="-25"/>
                <w:sz w:val="20"/>
              </w:rPr>
              <w:t xml:space="preserve"> </w:t>
            </w:r>
            <w:r>
              <w:rPr>
                <w:i/>
                <w:sz w:val="20"/>
              </w:rPr>
              <w:t>the</w:t>
            </w:r>
            <w:r>
              <w:rPr>
                <w:i/>
                <w:spacing w:val="-25"/>
                <w:sz w:val="20"/>
              </w:rPr>
              <w:t xml:space="preserve"> </w:t>
            </w:r>
            <w:r>
              <w:rPr>
                <w:i/>
                <w:sz w:val="20"/>
              </w:rPr>
              <w:t>HC,</w:t>
            </w:r>
            <w:r>
              <w:rPr>
                <w:i/>
                <w:spacing w:val="-24"/>
                <w:sz w:val="20"/>
              </w:rPr>
              <w:t xml:space="preserve"> </w:t>
            </w:r>
            <w:r>
              <w:rPr>
                <w:i/>
                <w:sz w:val="20"/>
              </w:rPr>
              <w:t>The Global Hydrological Cycle as a closed system. It’s components &amp; storages, linkages or flows 7</w:t>
            </w:r>
            <w:r>
              <w:rPr>
                <w:i/>
                <w:spacing w:val="-11"/>
                <w:sz w:val="20"/>
              </w:rPr>
              <w:t xml:space="preserve"> </w:t>
            </w:r>
            <w:r>
              <w:rPr>
                <w:i/>
                <w:sz w:val="20"/>
              </w:rPr>
              <w:t>quantities.</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8" w:lineRule="exact"/>
              <w:ind w:right="184"/>
              <w:jc w:val="right"/>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8" w:lineRule="exact"/>
              <w:ind w:right="184"/>
              <w:jc w:val="right"/>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51" w:lineRule="exact"/>
              <w:ind w:right="266"/>
              <w:jc w:val="right"/>
              <w:rPr>
                <w:i/>
              </w:rPr>
            </w:pPr>
            <w:r>
              <w:rPr>
                <w:i/>
              </w:rPr>
              <w:t>17</w:t>
            </w:r>
          </w:p>
        </w:tc>
        <w:tc>
          <w:tcPr>
            <w:tcW w:w="12330" w:type="dxa"/>
            <w:gridSpan w:val="4"/>
            <w:vMerge w:val="restart"/>
          </w:tcPr>
          <w:p w:rsidR="001A00D6" w:rsidRDefault="001A00D6" w:rsidP="000700CA">
            <w:pPr>
              <w:pStyle w:val="TableParagraph"/>
              <w:rPr>
                <w:i/>
              </w:rPr>
            </w:pPr>
          </w:p>
          <w:p w:rsidR="001A00D6" w:rsidRDefault="001A00D6" w:rsidP="000700CA">
            <w:pPr>
              <w:pStyle w:val="TableParagraph"/>
              <w:rPr>
                <w:i/>
                <w:sz w:val="28"/>
              </w:rPr>
            </w:pPr>
          </w:p>
          <w:p w:rsidR="001A00D6" w:rsidRDefault="001A00D6" w:rsidP="000700CA">
            <w:pPr>
              <w:pStyle w:val="TableParagraph"/>
              <w:ind w:left="5099" w:right="5092"/>
              <w:jc w:val="center"/>
              <w:rPr>
                <w:b/>
                <w:i/>
                <w:sz w:val="20"/>
              </w:rPr>
            </w:pPr>
            <w:r>
              <w:rPr>
                <w:b/>
                <w:i/>
                <w:sz w:val="20"/>
              </w:rPr>
              <w:t>CHRISTMASS BREAK</w:t>
            </w:r>
          </w:p>
        </w:tc>
      </w:tr>
      <w:tr w:rsidR="001A00D6" w:rsidTr="000700CA">
        <w:trPr>
          <w:trHeight w:val="530"/>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51" w:lineRule="exact"/>
              <w:ind w:right="266"/>
              <w:jc w:val="right"/>
              <w:rPr>
                <w:i/>
              </w:rPr>
            </w:pPr>
            <w:r>
              <w:rPr>
                <w:i/>
              </w:rPr>
              <w:t>18</w:t>
            </w:r>
          </w:p>
        </w:tc>
        <w:tc>
          <w:tcPr>
            <w:tcW w:w="12330" w:type="dxa"/>
            <w:gridSpan w:val="4"/>
            <w:vMerge/>
            <w:tcBorders>
              <w:top w:val="nil"/>
            </w:tcBorders>
          </w:tcPr>
          <w:p w:rsidR="001A00D6" w:rsidRDefault="001A00D6" w:rsidP="000700CA">
            <w:pPr>
              <w:rPr>
                <w:sz w:val="2"/>
                <w:szCs w:val="2"/>
              </w:rPr>
            </w:pPr>
          </w:p>
        </w:tc>
      </w:tr>
      <w:tr w:rsidR="001A00D6" w:rsidTr="000700CA">
        <w:trPr>
          <w:trHeight w:val="939"/>
        </w:trPr>
        <w:tc>
          <w:tcPr>
            <w:tcW w:w="1137" w:type="dxa"/>
            <w:vMerge w:val="restart"/>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3"/>
              <w:rPr>
                <w:i/>
                <w:sz w:val="25"/>
              </w:rPr>
            </w:pPr>
          </w:p>
          <w:p w:rsidR="001A00D6" w:rsidRDefault="001A00D6" w:rsidP="000700CA">
            <w:pPr>
              <w:pStyle w:val="TableParagraph"/>
              <w:spacing w:before="1"/>
              <w:ind w:left="182" w:right="172"/>
              <w:jc w:val="center"/>
              <w:rPr>
                <w:i/>
              </w:rPr>
            </w:pPr>
            <w:r>
              <w:rPr>
                <w:i/>
              </w:rPr>
              <w:t>19</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3"/>
                <w:sz w:val="20"/>
              </w:rPr>
              <w:t xml:space="preserve"> </w:t>
            </w:r>
            <w:r>
              <w:rPr>
                <w:b/>
                <w:i/>
                <w:sz w:val="20"/>
              </w:rPr>
              <w:t>24</w:t>
            </w:r>
            <w:r>
              <w:rPr>
                <w:b/>
                <w:i/>
                <w:spacing w:val="-22"/>
                <w:sz w:val="20"/>
              </w:rPr>
              <w:t xml:space="preserve"> </w:t>
            </w:r>
            <w:r>
              <w:rPr>
                <w:b/>
                <w:i/>
                <w:sz w:val="20"/>
              </w:rPr>
              <w:t>-</w:t>
            </w:r>
            <w:r>
              <w:rPr>
                <w:b/>
                <w:i/>
                <w:spacing w:val="11"/>
                <w:sz w:val="20"/>
              </w:rPr>
              <w:t xml:space="preserve"> </w:t>
            </w:r>
            <w:r>
              <w:rPr>
                <w:b/>
                <w:i/>
                <w:sz w:val="20"/>
              </w:rPr>
              <w:t>The</w:t>
            </w:r>
            <w:r>
              <w:rPr>
                <w:b/>
                <w:i/>
                <w:spacing w:val="-23"/>
                <w:sz w:val="20"/>
              </w:rPr>
              <w:t xml:space="preserve"> </w:t>
            </w:r>
            <w:r>
              <w:rPr>
                <w:b/>
                <w:i/>
                <w:sz w:val="20"/>
              </w:rPr>
              <w:t>drainage</w:t>
            </w:r>
            <w:r>
              <w:rPr>
                <w:b/>
                <w:i/>
                <w:spacing w:val="-22"/>
                <w:sz w:val="20"/>
              </w:rPr>
              <w:t xml:space="preserve"> </w:t>
            </w:r>
            <w:r>
              <w:rPr>
                <w:b/>
                <w:i/>
                <w:sz w:val="20"/>
              </w:rPr>
              <w:t>Basin</w:t>
            </w:r>
            <w:r>
              <w:rPr>
                <w:b/>
                <w:i/>
                <w:spacing w:val="-22"/>
                <w:sz w:val="20"/>
              </w:rPr>
              <w:t xml:space="preserve"> </w:t>
            </w:r>
            <w:r>
              <w:rPr>
                <w:b/>
                <w:i/>
                <w:sz w:val="20"/>
              </w:rPr>
              <w:t>HC</w:t>
            </w:r>
            <w:r>
              <w:rPr>
                <w:b/>
                <w:i/>
                <w:spacing w:val="-22"/>
                <w:sz w:val="20"/>
              </w:rPr>
              <w:t xml:space="preserve"> </w:t>
            </w:r>
            <w:r>
              <w:rPr>
                <w:b/>
                <w:i/>
                <w:sz w:val="20"/>
              </w:rPr>
              <w:t>as</w:t>
            </w:r>
            <w:r>
              <w:rPr>
                <w:b/>
                <w:i/>
                <w:spacing w:val="-22"/>
                <w:sz w:val="20"/>
              </w:rPr>
              <w:t xml:space="preserve"> </w:t>
            </w:r>
            <w:r>
              <w:rPr>
                <w:b/>
                <w:i/>
                <w:sz w:val="20"/>
              </w:rPr>
              <w:t>an</w:t>
            </w:r>
            <w:r>
              <w:rPr>
                <w:b/>
                <w:i/>
                <w:spacing w:val="-22"/>
                <w:sz w:val="20"/>
              </w:rPr>
              <w:t xml:space="preserve"> </w:t>
            </w:r>
            <w:r>
              <w:rPr>
                <w:b/>
                <w:i/>
                <w:sz w:val="20"/>
              </w:rPr>
              <w:t>open</w:t>
            </w:r>
            <w:r>
              <w:rPr>
                <w:b/>
                <w:i/>
                <w:spacing w:val="-22"/>
                <w:sz w:val="20"/>
              </w:rPr>
              <w:t xml:space="preserve"> </w:t>
            </w:r>
            <w:r>
              <w:rPr>
                <w:b/>
                <w:i/>
                <w:sz w:val="20"/>
              </w:rPr>
              <w:t>system</w:t>
            </w:r>
            <w:r>
              <w:rPr>
                <w:i/>
                <w:sz w:val="20"/>
              </w:rPr>
              <w:t>:</w:t>
            </w:r>
            <w:r>
              <w:rPr>
                <w:i/>
                <w:spacing w:val="-24"/>
                <w:sz w:val="20"/>
              </w:rPr>
              <w:t xml:space="preserve"> </w:t>
            </w:r>
            <w:r>
              <w:rPr>
                <w:i/>
                <w:sz w:val="20"/>
              </w:rPr>
              <w:t>Concept</w:t>
            </w:r>
            <w:r>
              <w:rPr>
                <w:i/>
                <w:spacing w:val="-22"/>
                <w:sz w:val="20"/>
              </w:rPr>
              <w:t xml:space="preserve"> </w:t>
            </w:r>
            <w:r>
              <w:rPr>
                <w:i/>
                <w:sz w:val="20"/>
              </w:rPr>
              <w:t>of</w:t>
            </w:r>
            <w:r>
              <w:rPr>
                <w:i/>
                <w:spacing w:val="-23"/>
                <w:sz w:val="20"/>
              </w:rPr>
              <w:t xml:space="preserve"> </w:t>
            </w:r>
            <w:r>
              <w:rPr>
                <w:i/>
                <w:sz w:val="20"/>
              </w:rPr>
              <w:t>drainage</w:t>
            </w:r>
            <w:r>
              <w:rPr>
                <w:i/>
                <w:spacing w:val="-24"/>
                <w:sz w:val="20"/>
              </w:rPr>
              <w:t xml:space="preserve"> </w:t>
            </w:r>
            <w:r>
              <w:rPr>
                <w:i/>
                <w:sz w:val="20"/>
              </w:rPr>
              <w:t>basin,</w:t>
            </w:r>
            <w:r>
              <w:rPr>
                <w:i/>
                <w:spacing w:val="-23"/>
                <w:sz w:val="20"/>
              </w:rPr>
              <w:t xml:space="preserve"> </w:t>
            </w:r>
            <w:r>
              <w:rPr>
                <w:i/>
                <w:sz w:val="20"/>
              </w:rPr>
              <w:t>The inputs, outputs, stores &amp; flows or transfers between stores, + illustrations &amp;</w:t>
            </w:r>
            <w:r>
              <w:rPr>
                <w:i/>
                <w:spacing w:val="9"/>
                <w:sz w:val="20"/>
              </w:rPr>
              <w:t xml:space="preserve"> </w:t>
            </w:r>
            <w:r>
              <w:rPr>
                <w:i/>
                <w:sz w:val="20"/>
              </w:rPr>
              <w:t>description</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74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40"/>
              <w:rPr>
                <w:i/>
                <w:sz w:val="20"/>
              </w:rPr>
            </w:pPr>
            <w:r>
              <w:rPr>
                <w:b/>
                <w:i/>
                <w:sz w:val="20"/>
              </w:rPr>
              <w:t>Lesson</w:t>
            </w:r>
            <w:r>
              <w:rPr>
                <w:b/>
                <w:i/>
                <w:spacing w:val="-23"/>
                <w:sz w:val="20"/>
              </w:rPr>
              <w:t xml:space="preserve"> </w:t>
            </w:r>
            <w:r>
              <w:rPr>
                <w:b/>
                <w:i/>
                <w:sz w:val="20"/>
              </w:rPr>
              <w:t>25</w:t>
            </w:r>
            <w:r>
              <w:rPr>
                <w:b/>
                <w:i/>
                <w:spacing w:val="-22"/>
                <w:sz w:val="20"/>
              </w:rPr>
              <w:t xml:space="preserve"> </w:t>
            </w:r>
            <w:r>
              <w:rPr>
                <w:b/>
                <w:i/>
                <w:sz w:val="20"/>
              </w:rPr>
              <w:t>-</w:t>
            </w:r>
            <w:r>
              <w:rPr>
                <w:b/>
                <w:i/>
                <w:spacing w:val="-22"/>
                <w:sz w:val="20"/>
              </w:rPr>
              <w:t xml:space="preserve"> </w:t>
            </w:r>
            <w:r>
              <w:rPr>
                <w:b/>
                <w:i/>
                <w:sz w:val="20"/>
              </w:rPr>
              <w:t>How</w:t>
            </w:r>
            <w:r>
              <w:rPr>
                <w:b/>
                <w:i/>
                <w:spacing w:val="-22"/>
                <w:sz w:val="20"/>
              </w:rPr>
              <w:t xml:space="preserve"> </w:t>
            </w:r>
            <w:r>
              <w:rPr>
                <w:b/>
                <w:i/>
                <w:sz w:val="20"/>
              </w:rPr>
              <w:t>human</w:t>
            </w:r>
            <w:r>
              <w:rPr>
                <w:b/>
                <w:i/>
                <w:spacing w:val="-23"/>
                <w:sz w:val="20"/>
              </w:rPr>
              <w:t xml:space="preserve"> </w:t>
            </w:r>
            <w:r>
              <w:rPr>
                <w:b/>
                <w:i/>
                <w:sz w:val="20"/>
              </w:rPr>
              <w:t>activities</w:t>
            </w:r>
            <w:r>
              <w:rPr>
                <w:b/>
                <w:i/>
                <w:spacing w:val="-21"/>
                <w:sz w:val="20"/>
              </w:rPr>
              <w:t xml:space="preserve"> </w:t>
            </w:r>
            <w:r>
              <w:rPr>
                <w:b/>
                <w:i/>
                <w:sz w:val="20"/>
              </w:rPr>
              <w:t>affect</w:t>
            </w:r>
            <w:r>
              <w:rPr>
                <w:b/>
                <w:i/>
                <w:spacing w:val="-22"/>
                <w:sz w:val="20"/>
              </w:rPr>
              <w:t xml:space="preserve"> </w:t>
            </w:r>
            <w:r>
              <w:rPr>
                <w:b/>
                <w:i/>
                <w:sz w:val="20"/>
              </w:rPr>
              <w:t>the</w:t>
            </w:r>
            <w:r>
              <w:rPr>
                <w:b/>
                <w:i/>
                <w:spacing w:val="-23"/>
                <w:sz w:val="20"/>
              </w:rPr>
              <w:t xml:space="preserve"> </w:t>
            </w:r>
            <w:r>
              <w:rPr>
                <w:b/>
                <w:i/>
                <w:sz w:val="20"/>
              </w:rPr>
              <w:t>hydrological</w:t>
            </w:r>
            <w:r>
              <w:rPr>
                <w:b/>
                <w:i/>
                <w:spacing w:val="-23"/>
                <w:sz w:val="20"/>
              </w:rPr>
              <w:t xml:space="preserve"> </w:t>
            </w:r>
            <w:r>
              <w:rPr>
                <w:b/>
                <w:i/>
                <w:sz w:val="20"/>
              </w:rPr>
              <w:t>cycle:</w:t>
            </w:r>
            <w:r>
              <w:rPr>
                <w:b/>
                <w:i/>
                <w:spacing w:val="-22"/>
                <w:sz w:val="20"/>
              </w:rPr>
              <w:t xml:space="preserve"> </w:t>
            </w:r>
            <w:r>
              <w:rPr>
                <w:i/>
                <w:sz w:val="20"/>
              </w:rPr>
              <w:t>Urbanization</w:t>
            </w:r>
            <w:r>
              <w:rPr>
                <w:i/>
                <w:spacing w:val="-24"/>
                <w:sz w:val="20"/>
              </w:rPr>
              <w:t xml:space="preserve"> </w:t>
            </w:r>
            <w:r>
              <w:rPr>
                <w:i/>
                <w:sz w:val="20"/>
              </w:rPr>
              <w:t>&amp;</w:t>
            </w:r>
            <w:r>
              <w:rPr>
                <w:i/>
                <w:spacing w:val="-23"/>
                <w:sz w:val="20"/>
              </w:rPr>
              <w:t xml:space="preserve"> </w:t>
            </w:r>
            <w:r>
              <w:rPr>
                <w:i/>
                <w:sz w:val="20"/>
              </w:rPr>
              <w:t>urban characteristics &amp; effects on the hydrological cycle. Effects of agriculture, forestry, damming</w:t>
            </w:r>
            <w:r>
              <w:rPr>
                <w:i/>
                <w:spacing w:val="-4"/>
                <w:sz w:val="20"/>
              </w:rPr>
              <w:t xml:space="preserve"> </w:t>
            </w:r>
            <w:r>
              <w:rPr>
                <w:i/>
                <w:sz w:val="20"/>
              </w:rPr>
              <w:t>&amp;</w:t>
            </w:r>
            <w:r>
              <w:rPr>
                <w:i/>
                <w:spacing w:val="-4"/>
                <w:sz w:val="20"/>
              </w:rPr>
              <w:t xml:space="preserve"> </w:t>
            </w:r>
            <w:r>
              <w:rPr>
                <w:i/>
                <w:sz w:val="20"/>
              </w:rPr>
              <w:t>irrigation</w:t>
            </w:r>
            <w:r>
              <w:rPr>
                <w:i/>
                <w:spacing w:val="-4"/>
                <w:sz w:val="20"/>
              </w:rPr>
              <w:t xml:space="preserve"> </w:t>
            </w:r>
            <w:r>
              <w:rPr>
                <w:i/>
                <w:sz w:val="20"/>
              </w:rPr>
              <w:t>on</w:t>
            </w:r>
            <w:r>
              <w:rPr>
                <w:i/>
                <w:spacing w:val="-3"/>
                <w:sz w:val="20"/>
              </w:rPr>
              <w:t xml:space="preserve"> </w:t>
            </w:r>
            <w:r>
              <w:rPr>
                <w:i/>
                <w:sz w:val="20"/>
              </w:rPr>
              <w:t>the</w:t>
            </w:r>
            <w:r>
              <w:rPr>
                <w:i/>
                <w:spacing w:val="-4"/>
                <w:sz w:val="20"/>
              </w:rPr>
              <w:t xml:space="preserve"> </w:t>
            </w:r>
            <w:r>
              <w:rPr>
                <w:i/>
                <w:sz w:val="20"/>
              </w:rPr>
              <w:t>hydrological</w:t>
            </w:r>
            <w:r>
              <w:rPr>
                <w:i/>
                <w:spacing w:val="-5"/>
                <w:sz w:val="20"/>
              </w:rPr>
              <w:t xml:space="preserve"> </w:t>
            </w:r>
            <w:r>
              <w:rPr>
                <w:i/>
                <w:sz w:val="20"/>
              </w:rPr>
              <w:t>cycle,</w:t>
            </w:r>
            <w:r>
              <w:rPr>
                <w:i/>
                <w:spacing w:val="-3"/>
                <w:sz w:val="20"/>
              </w:rPr>
              <w:t xml:space="preserve"> </w:t>
            </w:r>
            <w:r>
              <w:rPr>
                <w:i/>
                <w:sz w:val="20"/>
              </w:rPr>
              <w:t>Degradation</w:t>
            </w:r>
            <w:r>
              <w:rPr>
                <w:i/>
                <w:spacing w:val="-3"/>
                <w:sz w:val="20"/>
              </w:rPr>
              <w:t xml:space="preserve"> </w:t>
            </w:r>
            <w:r>
              <w:rPr>
                <w:i/>
                <w:sz w:val="20"/>
              </w:rPr>
              <w:t>of</w:t>
            </w:r>
            <w:r>
              <w:rPr>
                <w:i/>
                <w:spacing w:val="-3"/>
                <w:sz w:val="20"/>
              </w:rPr>
              <w:t xml:space="preserve"> </w:t>
            </w:r>
            <w:r>
              <w:rPr>
                <w:i/>
                <w:sz w:val="20"/>
              </w:rPr>
              <w:t>watershed</w:t>
            </w:r>
            <w:r>
              <w:rPr>
                <w:i/>
                <w:spacing w:val="-5"/>
                <w:sz w:val="20"/>
              </w:rPr>
              <w:t xml:space="preserve"> </w:t>
            </w:r>
            <w:r>
              <w:rPr>
                <w:i/>
                <w:sz w:val="20"/>
              </w:rPr>
              <w:t>&amp;</w:t>
            </w:r>
            <w:r>
              <w:rPr>
                <w:i/>
                <w:spacing w:val="-4"/>
                <w:sz w:val="20"/>
              </w:rPr>
              <w:t xml:space="preserve"> </w:t>
            </w:r>
            <w:r>
              <w:rPr>
                <w:i/>
                <w:sz w:val="20"/>
              </w:rPr>
              <w:t>management strategies.</w:t>
            </w:r>
          </w:p>
          <w:p w:rsidR="001A00D6" w:rsidRDefault="001A00D6" w:rsidP="000700CA">
            <w:pPr>
              <w:pStyle w:val="TableParagraph"/>
              <w:spacing w:before="4"/>
              <w:rPr>
                <w:i/>
                <w:sz w:val="17"/>
              </w:rPr>
            </w:pPr>
          </w:p>
          <w:p w:rsidR="001A00D6" w:rsidRDefault="001A00D6" w:rsidP="000700CA">
            <w:pPr>
              <w:pStyle w:val="TableParagraph"/>
              <w:ind w:left="108"/>
              <w:rPr>
                <w:b/>
                <w:i/>
                <w:sz w:val="20"/>
              </w:rPr>
            </w:pPr>
            <w:r>
              <w:rPr>
                <w:b/>
                <w:i/>
                <w:sz w:val="20"/>
              </w:rPr>
              <w:t>NB: These can be treated under the respective components of the hydrological cycle</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536"/>
              <w:rPr>
                <w:i/>
                <w:sz w:val="20"/>
              </w:rPr>
            </w:pPr>
            <w:r>
              <w:rPr>
                <w:b/>
                <w:i/>
                <w:sz w:val="20"/>
              </w:rPr>
              <w:t>Lesson</w:t>
            </w:r>
            <w:r>
              <w:rPr>
                <w:b/>
                <w:i/>
                <w:spacing w:val="-36"/>
                <w:sz w:val="20"/>
              </w:rPr>
              <w:t xml:space="preserve"> </w:t>
            </w:r>
            <w:r>
              <w:rPr>
                <w:b/>
                <w:i/>
                <w:sz w:val="20"/>
              </w:rPr>
              <w:t>26</w:t>
            </w:r>
            <w:r>
              <w:rPr>
                <w:b/>
                <w:i/>
                <w:spacing w:val="-35"/>
                <w:sz w:val="20"/>
              </w:rPr>
              <w:t xml:space="preserve"> </w:t>
            </w:r>
            <w:r>
              <w:rPr>
                <w:b/>
                <w:i/>
                <w:sz w:val="20"/>
              </w:rPr>
              <w:t>-</w:t>
            </w:r>
            <w:r>
              <w:rPr>
                <w:b/>
                <w:i/>
                <w:spacing w:val="-35"/>
                <w:sz w:val="20"/>
              </w:rPr>
              <w:t xml:space="preserve"> </w:t>
            </w:r>
            <w:r>
              <w:rPr>
                <w:b/>
                <w:i/>
                <w:sz w:val="20"/>
              </w:rPr>
              <w:t>Evapotranspiration:</w:t>
            </w:r>
            <w:r>
              <w:rPr>
                <w:b/>
                <w:i/>
                <w:spacing w:val="-16"/>
                <w:sz w:val="20"/>
              </w:rPr>
              <w:t xml:space="preserve"> </w:t>
            </w:r>
            <w:r>
              <w:rPr>
                <w:i/>
                <w:sz w:val="20"/>
              </w:rPr>
              <w:t>Meaning,</w:t>
            </w:r>
            <w:r>
              <w:rPr>
                <w:i/>
                <w:spacing w:val="-35"/>
                <w:sz w:val="20"/>
              </w:rPr>
              <w:t xml:space="preserve"> </w:t>
            </w:r>
            <w:r>
              <w:rPr>
                <w:i/>
                <w:sz w:val="20"/>
              </w:rPr>
              <w:t>Types,</w:t>
            </w:r>
            <w:r>
              <w:rPr>
                <w:i/>
                <w:spacing w:val="-36"/>
                <w:sz w:val="20"/>
              </w:rPr>
              <w:t xml:space="preserve"> </w:t>
            </w:r>
            <w:r>
              <w:rPr>
                <w:i/>
                <w:sz w:val="20"/>
              </w:rPr>
              <w:t>Process,</w:t>
            </w:r>
            <w:r>
              <w:rPr>
                <w:i/>
                <w:spacing w:val="-36"/>
                <w:sz w:val="20"/>
              </w:rPr>
              <w:t xml:space="preserve"> </w:t>
            </w:r>
            <w:r>
              <w:rPr>
                <w:i/>
                <w:sz w:val="20"/>
              </w:rPr>
              <w:t>Measurement,</w:t>
            </w:r>
            <w:r>
              <w:rPr>
                <w:i/>
                <w:spacing w:val="-35"/>
                <w:sz w:val="20"/>
              </w:rPr>
              <w:t xml:space="preserve"> </w:t>
            </w:r>
            <w:r>
              <w:rPr>
                <w:i/>
                <w:sz w:val="20"/>
              </w:rPr>
              <w:t>Space-time, Variations, Factors, Significance in the hydrological</w:t>
            </w:r>
            <w:r>
              <w:rPr>
                <w:i/>
                <w:spacing w:val="-36"/>
                <w:sz w:val="20"/>
              </w:rPr>
              <w:t xml:space="preserve"> </w:t>
            </w:r>
            <w:r>
              <w:rPr>
                <w:i/>
                <w:sz w:val="20"/>
              </w:rPr>
              <w:t>cycle</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08"/>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3"/>
                <w:sz w:val="20"/>
              </w:rPr>
              <w:t xml:space="preserve"> </w:t>
            </w:r>
            <w:r>
              <w:rPr>
                <w:b/>
                <w:i/>
                <w:sz w:val="20"/>
              </w:rPr>
              <w:t>27</w:t>
            </w:r>
            <w:r>
              <w:rPr>
                <w:b/>
                <w:i/>
                <w:spacing w:val="-22"/>
                <w:sz w:val="20"/>
              </w:rPr>
              <w:t xml:space="preserve"> </w:t>
            </w:r>
            <w:r>
              <w:rPr>
                <w:b/>
                <w:i/>
                <w:sz w:val="20"/>
              </w:rPr>
              <w:t>-</w:t>
            </w:r>
            <w:r>
              <w:rPr>
                <w:b/>
                <w:i/>
                <w:spacing w:val="-22"/>
                <w:sz w:val="20"/>
              </w:rPr>
              <w:t xml:space="preserve"> </w:t>
            </w:r>
            <w:r>
              <w:rPr>
                <w:b/>
                <w:i/>
                <w:sz w:val="20"/>
              </w:rPr>
              <w:t>Precipitation</w:t>
            </w:r>
            <w:r>
              <w:rPr>
                <w:b/>
                <w:i/>
                <w:spacing w:val="-22"/>
                <w:sz w:val="20"/>
              </w:rPr>
              <w:t xml:space="preserve"> </w:t>
            </w:r>
            <w:r>
              <w:rPr>
                <w:b/>
                <w:i/>
                <w:sz w:val="20"/>
              </w:rPr>
              <w:t>as</w:t>
            </w:r>
            <w:r>
              <w:rPr>
                <w:b/>
                <w:i/>
                <w:spacing w:val="-22"/>
                <w:sz w:val="20"/>
              </w:rPr>
              <w:t xml:space="preserve"> </w:t>
            </w:r>
            <w:r>
              <w:rPr>
                <w:b/>
                <w:i/>
                <w:sz w:val="20"/>
              </w:rPr>
              <w:t>a</w:t>
            </w:r>
            <w:r>
              <w:rPr>
                <w:b/>
                <w:i/>
                <w:spacing w:val="-23"/>
                <w:sz w:val="20"/>
              </w:rPr>
              <w:t xml:space="preserve"> </w:t>
            </w:r>
            <w:r>
              <w:rPr>
                <w:b/>
                <w:i/>
                <w:sz w:val="20"/>
              </w:rPr>
              <w:t>major</w:t>
            </w:r>
            <w:r>
              <w:rPr>
                <w:b/>
                <w:i/>
                <w:spacing w:val="-22"/>
                <w:sz w:val="20"/>
              </w:rPr>
              <w:t xml:space="preserve"> </w:t>
            </w:r>
            <w:r>
              <w:rPr>
                <w:b/>
                <w:i/>
                <w:sz w:val="20"/>
              </w:rPr>
              <w:t>input</w:t>
            </w:r>
            <w:r>
              <w:rPr>
                <w:b/>
                <w:i/>
                <w:spacing w:val="-22"/>
                <w:sz w:val="20"/>
              </w:rPr>
              <w:t xml:space="preserve"> </w:t>
            </w:r>
            <w:r>
              <w:rPr>
                <w:b/>
                <w:i/>
                <w:sz w:val="20"/>
              </w:rPr>
              <w:t>unto</w:t>
            </w:r>
            <w:r>
              <w:rPr>
                <w:b/>
                <w:i/>
                <w:spacing w:val="-22"/>
                <w:sz w:val="20"/>
              </w:rPr>
              <w:t xml:space="preserve"> </w:t>
            </w:r>
            <w:r>
              <w:rPr>
                <w:b/>
                <w:i/>
                <w:sz w:val="20"/>
              </w:rPr>
              <w:t>the</w:t>
            </w:r>
            <w:r>
              <w:rPr>
                <w:b/>
                <w:i/>
                <w:spacing w:val="-23"/>
                <w:sz w:val="20"/>
              </w:rPr>
              <w:t xml:space="preserve"> </w:t>
            </w:r>
            <w:r>
              <w:rPr>
                <w:b/>
                <w:i/>
                <w:sz w:val="20"/>
              </w:rPr>
              <w:t>surface:</w:t>
            </w:r>
            <w:r>
              <w:rPr>
                <w:b/>
                <w:i/>
                <w:spacing w:val="-22"/>
                <w:sz w:val="20"/>
              </w:rPr>
              <w:t xml:space="preserve"> </w:t>
            </w:r>
            <w:r>
              <w:rPr>
                <w:b/>
                <w:i/>
                <w:sz w:val="20"/>
              </w:rPr>
              <w:t>:</w:t>
            </w:r>
            <w:r>
              <w:rPr>
                <w:b/>
                <w:i/>
                <w:spacing w:val="10"/>
                <w:sz w:val="20"/>
              </w:rPr>
              <w:t xml:space="preserve"> </w:t>
            </w:r>
            <w:r>
              <w:rPr>
                <w:i/>
                <w:sz w:val="20"/>
              </w:rPr>
              <w:t>Meaning,</w:t>
            </w:r>
            <w:r>
              <w:rPr>
                <w:i/>
                <w:spacing w:val="-23"/>
                <w:sz w:val="20"/>
              </w:rPr>
              <w:t xml:space="preserve"> </w:t>
            </w:r>
            <w:r>
              <w:rPr>
                <w:i/>
                <w:sz w:val="20"/>
              </w:rPr>
              <w:t>Types,</w:t>
            </w:r>
            <w:r>
              <w:rPr>
                <w:i/>
                <w:spacing w:val="-23"/>
                <w:sz w:val="20"/>
              </w:rPr>
              <w:t xml:space="preserve"> </w:t>
            </w:r>
            <w:r>
              <w:rPr>
                <w:i/>
                <w:sz w:val="20"/>
              </w:rPr>
              <w:t>Process, Measurement,</w:t>
            </w:r>
            <w:r>
              <w:rPr>
                <w:i/>
                <w:spacing w:val="-11"/>
                <w:sz w:val="20"/>
              </w:rPr>
              <w:t xml:space="preserve"> </w:t>
            </w:r>
            <w:r>
              <w:rPr>
                <w:i/>
                <w:sz w:val="20"/>
              </w:rPr>
              <w:t>Space-time,</w:t>
            </w:r>
            <w:r>
              <w:rPr>
                <w:i/>
                <w:spacing w:val="-11"/>
                <w:sz w:val="20"/>
              </w:rPr>
              <w:t xml:space="preserve"> </w:t>
            </w:r>
            <w:r>
              <w:rPr>
                <w:i/>
                <w:sz w:val="20"/>
              </w:rPr>
              <w:t>Variations,</w:t>
            </w:r>
            <w:r>
              <w:rPr>
                <w:i/>
                <w:spacing w:val="-11"/>
                <w:sz w:val="20"/>
              </w:rPr>
              <w:t xml:space="preserve"> </w:t>
            </w:r>
            <w:r>
              <w:rPr>
                <w:i/>
                <w:sz w:val="20"/>
              </w:rPr>
              <w:t>Factors,</w:t>
            </w:r>
            <w:r>
              <w:rPr>
                <w:i/>
                <w:spacing w:val="-11"/>
                <w:sz w:val="20"/>
              </w:rPr>
              <w:t xml:space="preserve"> </w:t>
            </w:r>
            <w:r>
              <w:rPr>
                <w:i/>
                <w:sz w:val="20"/>
              </w:rPr>
              <w:t>Significance</w:t>
            </w:r>
            <w:r>
              <w:rPr>
                <w:i/>
                <w:spacing w:val="-12"/>
                <w:sz w:val="20"/>
              </w:rPr>
              <w:t xml:space="preserve"> </w:t>
            </w:r>
            <w:r>
              <w:rPr>
                <w:i/>
                <w:sz w:val="20"/>
              </w:rPr>
              <w:t>in</w:t>
            </w:r>
            <w:r>
              <w:rPr>
                <w:i/>
                <w:spacing w:val="-11"/>
                <w:sz w:val="20"/>
              </w:rPr>
              <w:t xml:space="preserve"> </w:t>
            </w:r>
            <w:r>
              <w:rPr>
                <w:i/>
                <w:sz w:val="20"/>
              </w:rPr>
              <w:t>the</w:t>
            </w:r>
            <w:r>
              <w:rPr>
                <w:i/>
                <w:spacing w:val="-12"/>
                <w:sz w:val="20"/>
              </w:rPr>
              <w:t xml:space="preserve"> </w:t>
            </w:r>
            <w:r>
              <w:rPr>
                <w:i/>
                <w:sz w:val="20"/>
              </w:rPr>
              <w:t>hydrological</w:t>
            </w:r>
            <w:r>
              <w:rPr>
                <w:i/>
                <w:spacing w:val="-13"/>
                <w:sz w:val="20"/>
              </w:rPr>
              <w:t xml:space="preserve"> </w:t>
            </w:r>
            <w:r>
              <w:rPr>
                <w:i/>
                <w:sz w:val="20"/>
              </w:rPr>
              <w:t>cycle.</w:t>
            </w:r>
            <w:r>
              <w:rPr>
                <w:i/>
                <w:spacing w:val="-12"/>
                <w:sz w:val="20"/>
              </w:rPr>
              <w:t xml:space="preserve"> </w:t>
            </w:r>
            <w:r>
              <w:rPr>
                <w:i/>
                <w:sz w:val="20"/>
              </w:rPr>
              <w:t>NB:</w:t>
            </w:r>
            <w:r>
              <w:rPr>
                <w:i/>
                <w:spacing w:val="-12"/>
                <w:sz w:val="20"/>
              </w:rPr>
              <w:t xml:space="preserve"> </w:t>
            </w:r>
            <w:r>
              <w:rPr>
                <w:i/>
                <w:sz w:val="20"/>
              </w:rPr>
              <w:t>If treated under meteorology, do not teach it again</w:t>
            </w:r>
            <w:r>
              <w:rPr>
                <w:i/>
                <w:spacing w:val="4"/>
                <w:sz w:val="20"/>
              </w:rPr>
              <w:t xml:space="preserve"> </w:t>
            </w:r>
            <w:r>
              <w:rPr>
                <w:i/>
                <w:sz w:val="20"/>
              </w:rPr>
              <w:t>here.</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480"/>
              <w:rPr>
                <w:i/>
                <w:sz w:val="20"/>
              </w:rPr>
            </w:pPr>
            <w:r>
              <w:rPr>
                <w:b/>
                <w:i/>
                <w:sz w:val="20"/>
              </w:rPr>
              <w:t>Lesson</w:t>
            </w:r>
            <w:r>
              <w:rPr>
                <w:b/>
                <w:i/>
                <w:spacing w:val="-29"/>
                <w:sz w:val="20"/>
              </w:rPr>
              <w:t xml:space="preserve"> </w:t>
            </w:r>
            <w:r>
              <w:rPr>
                <w:b/>
                <w:i/>
                <w:sz w:val="20"/>
              </w:rPr>
              <w:t>28</w:t>
            </w:r>
            <w:r>
              <w:rPr>
                <w:b/>
                <w:i/>
                <w:spacing w:val="-29"/>
                <w:sz w:val="20"/>
              </w:rPr>
              <w:t xml:space="preserve"> </w:t>
            </w:r>
            <w:r>
              <w:rPr>
                <w:b/>
                <w:i/>
                <w:sz w:val="20"/>
              </w:rPr>
              <w:t>-</w:t>
            </w:r>
            <w:r>
              <w:rPr>
                <w:b/>
                <w:i/>
                <w:spacing w:val="-29"/>
                <w:sz w:val="20"/>
              </w:rPr>
              <w:t xml:space="preserve"> </w:t>
            </w:r>
            <w:r>
              <w:rPr>
                <w:b/>
                <w:i/>
                <w:sz w:val="20"/>
              </w:rPr>
              <w:t>Interception</w:t>
            </w:r>
            <w:r>
              <w:rPr>
                <w:b/>
                <w:i/>
                <w:spacing w:val="-28"/>
                <w:sz w:val="20"/>
              </w:rPr>
              <w:t xml:space="preserve"> </w:t>
            </w:r>
            <w:r>
              <w:rPr>
                <w:b/>
                <w:i/>
                <w:sz w:val="20"/>
              </w:rPr>
              <w:t>as</w:t>
            </w:r>
            <w:r>
              <w:rPr>
                <w:b/>
                <w:i/>
                <w:spacing w:val="-29"/>
                <w:sz w:val="20"/>
              </w:rPr>
              <w:t xml:space="preserve"> </w:t>
            </w:r>
            <w:r>
              <w:rPr>
                <w:b/>
                <w:i/>
                <w:sz w:val="20"/>
              </w:rPr>
              <w:t>a</w:t>
            </w:r>
            <w:r>
              <w:rPr>
                <w:b/>
                <w:i/>
                <w:spacing w:val="-29"/>
                <w:sz w:val="20"/>
              </w:rPr>
              <w:t xml:space="preserve"> </w:t>
            </w:r>
            <w:r>
              <w:rPr>
                <w:b/>
                <w:i/>
                <w:sz w:val="20"/>
              </w:rPr>
              <w:t>storage:</w:t>
            </w:r>
            <w:r>
              <w:rPr>
                <w:b/>
                <w:i/>
                <w:spacing w:val="-29"/>
                <w:sz w:val="20"/>
              </w:rPr>
              <w:t xml:space="preserve"> </w:t>
            </w:r>
            <w:r>
              <w:rPr>
                <w:i/>
                <w:sz w:val="20"/>
              </w:rPr>
              <w:t>Meaning,</w:t>
            </w:r>
            <w:r>
              <w:rPr>
                <w:i/>
                <w:spacing w:val="-29"/>
                <w:sz w:val="20"/>
              </w:rPr>
              <w:t xml:space="preserve"> </w:t>
            </w:r>
            <w:r>
              <w:rPr>
                <w:i/>
                <w:sz w:val="20"/>
              </w:rPr>
              <w:t>Types,</w:t>
            </w:r>
            <w:r>
              <w:rPr>
                <w:i/>
                <w:spacing w:val="-30"/>
                <w:sz w:val="20"/>
              </w:rPr>
              <w:t xml:space="preserve"> </w:t>
            </w:r>
            <w:r>
              <w:rPr>
                <w:i/>
                <w:sz w:val="20"/>
              </w:rPr>
              <w:t>Process,</w:t>
            </w:r>
            <w:r>
              <w:rPr>
                <w:i/>
                <w:spacing w:val="-29"/>
                <w:sz w:val="20"/>
              </w:rPr>
              <w:t xml:space="preserve"> </w:t>
            </w:r>
            <w:r>
              <w:rPr>
                <w:i/>
                <w:sz w:val="20"/>
              </w:rPr>
              <w:t>Measurement,</w:t>
            </w:r>
            <w:r>
              <w:rPr>
                <w:i/>
                <w:spacing w:val="-29"/>
                <w:sz w:val="20"/>
              </w:rPr>
              <w:t xml:space="preserve"> </w:t>
            </w:r>
            <w:r>
              <w:rPr>
                <w:i/>
                <w:sz w:val="20"/>
              </w:rPr>
              <w:t>Space- time,</w:t>
            </w:r>
            <w:r>
              <w:rPr>
                <w:i/>
                <w:spacing w:val="-6"/>
                <w:sz w:val="20"/>
              </w:rPr>
              <w:t xml:space="preserve"> </w:t>
            </w:r>
            <w:r>
              <w:rPr>
                <w:i/>
                <w:sz w:val="20"/>
              </w:rPr>
              <w:t>Variations,</w:t>
            </w:r>
            <w:r>
              <w:rPr>
                <w:i/>
                <w:spacing w:val="-5"/>
                <w:sz w:val="20"/>
              </w:rPr>
              <w:t xml:space="preserve"> </w:t>
            </w:r>
            <w:r>
              <w:rPr>
                <w:i/>
                <w:sz w:val="20"/>
              </w:rPr>
              <w:t>Factors,</w:t>
            </w:r>
            <w:r>
              <w:rPr>
                <w:i/>
                <w:spacing w:val="-5"/>
                <w:sz w:val="20"/>
              </w:rPr>
              <w:t xml:space="preserve"> </w:t>
            </w:r>
            <w:r>
              <w:rPr>
                <w:i/>
                <w:sz w:val="20"/>
              </w:rPr>
              <w:t>Significance</w:t>
            </w:r>
            <w:r>
              <w:rPr>
                <w:i/>
                <w:spacing w:val="-6"/>
                <w:sz w:val="20"/>
              </w:rPr>
              <w:t xml:space="preserve"> </w:t>
            </w:r>
            <w:r>
              <w:rPr>
                <w:i/>
                <w:sz w:val="20"/>
              </w:rPr>
              <w:t>in</w:t>
            </w:r>
            <w:r>
              <w:rPr>
                <w:i/>
                <w:spacing w:val="-6"/>
                <w:sz w:val="20"/>
              </w:rPr>
              <w:t xml:space="preserve"> </w:t>
            </w:r>
            <w:r>
              <w:rPr>
                <w:i/>
                <w:sz w:val="20"/>
              </w:rPr>
              <w:t>the</w:t>
            </w:r>
            <w:r>
              <w:rPr>
                <w:i/>
                <w:spacing w:val="-7"/>
                <w:sz w:val="20"/>
              </w:rPr>
              <w:t xml:space="preserve"> </w:t>
            </w:r>
            <w:r>
              <w:rPr>
                <w:i/>
                <w:sz w:val="20"/>
              </w:rPr>
              <w:t>hydrological</w:t>
            </w:r>
            <w:r>
              <w:rPr>
                <w:i/>
                <w:spacing w:val="-7"/>
                <w:sz w:val="20"/>
              </w:rPr>
              <w:t xml:space="preserve"> </w:t>
            </w:r>
            <w:r>
              <w:rPr>
                <w:i/>
                <w:sz w:val="20"/>
              </w:rPr>
              <w:t>cycle</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110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008"/>
        </w:trPr>
        <w:tc>
          <w:tcPr>
            <w:tcW w:w="1137" w:type="dxa"/>
            <w:vMerge w:val="restart"/>
          </w:tcPr>
          <w:p w:rsidR="001A00D6" w:rsidRDefault="001A00D6" w:rsidP="000700CA">
            <w:pPr>
              <w:pStyle w:val="TableParagraph"/>
              <w:rPr>
                <w:i/>
                <w:sz w:val="28"/>
              </w:rPr>
            </w:pPr>
          </w:p>
          <w:p w:rsidR="001A00D6" w:rsidRDefault="001A00D6" w:rsidP="000700CA">
            <w:pPr>
              <w:pStyle w:val="TableParagraph"/>
              <w:rPr>
                <w:i/>
                <w:sz w:val="28"/>
              </w:rPr>
            </w:pPr>
          </w:p>
          <w:p w:rsidR="001A00D6" w:rsidRDefault="001A00D6" w:rsidP="000700CA">
            <w:pPr>
              <w:pStyle w:val="TableParagraph"/>
              <w:spacing w:before="2"/>
              <w:rPr>
                <w:i/>
                <w:sz w:val="29"/>
              </w:rPr>
            </w:pPr>
          </w:p>
          <w:p w:rsidR="001A00D6" w:rsidRDefault="001A00D6" w:rsidP="000700CA">
            <w:pPr>
              <w:pStyle w:val="TableParagraph"/>
              <w:ind w:left="278" w:right="268"/>
              <w:jc w:val="center"/>
              <w:rPr>
                <w:i/>
                <w:sz w:val="13"/>
              </w:rPr>
            </w:pPr>
            <w:r>
              <w:rPr>
                <w:i/>
                <w:position w:val="-10"/>
              </w:rPr>
              <w:t>2</w:t>
            </w:r>
            <w:r>
              <w:rPr>
                <w:i/>
                <w:sz w:val="13"/>
              </w:rPr>
              <w:t>nd</w:t>
            </w:r>
          </w:p>
        </w:tc>
        <w:tc>
          <w:tcPr>
            <w:tcW w:w="1316" w:type="dxa"/>
            <w:vMerge w:val="restart"/>
          </w:tcPr>
          <w:p w:rsidR="001A00D6" w:rsidRDefault="001A00D6" w:rsidP="000700CA">
            <w:pPr>
              <w:pStyle w:val="TableParagraph"/>
              <w:spacing w:line="214" w:lineRule="exact"/>
              <w:rPr>
                <w:i/>
                <w:sz w:val="20"/>
              </w:rPr>
            </w:pPr>
            <w:r>
              <w:rPr>
                <w:i/>
                <w:w w:val="110"/>
                <w:sz w:val="20"/>
              </w:rPr>
              <w:t>Of</w:t>
            </w:r>
            <w:r>
              <w:rPr>
                <w:i/>
                <w:sz w:val="20"/>
              </w:rPr>
              <w:t xml:space="preserve"> drainage systems</w:t>
            </w:r>
          </w:p>
        </w:tc>
        <w:tc>
          <w:tcPr>
            <w:tcW w:w="805"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5"/>
              <w:rPr>
                <w:i/>
                <w:sz w:val="32"/>
              </w:rPr>
            </w:pPr>
          </w:p>
          <w:p w:rsidR="001A00D6" w:rsidRDefault="001A00D6" w:rsidP="000700CA">
            <w:pPr>
              <w:pStyle w:val="TableParagraph"/>
              <w:spacing w:before="1"/>
              <w:ind w:left="182" w:right="172"/>
              <w:jc w:val="center"/>
              <w:rPr>
                <w:i/>
              </w:rPr>
            </w:pPr>
            <w:r>
              <w:rPr>
                <w:i/>
                <w:w w:val="11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8"/>
                <w:sz w:val="20"/>
              </w:rPr>
              <w:t xml:space="preserve"> </w:t>
            </w:r>
            <w:r>
              <w:rPr>
                <w:b/>
                <w:i/>
                <w:sz w:val="20"/>
              </w:rPr>
              <w:t>29</w:t>
            </w:r>
            <w:r>
              <w:rPr>
                <w:b/>
                <w:i/>
                <w:spacing w:val="-27"/>
                <w:sz w:val="20"/>
              </w:rPr>
              <w:t xml:space="preserve"> </w:t>
            </w:r>
            <w:r>
              <w:rPr>
                <w:b/>
                <w:i/>
                <w:sz w:val="20"/>
              </w:rPr>
              <w:t>-</w:t>
            </w:r>
            <w:r>
              <w:rPr>
                <w:b/>
                <w:i/>
                <w:spacing w:val="-27"/>
                <w:sz w:val="20"/>
              </w:rPr>
              <w:t xml:space="preserve"> </w:t>
            </w:r>
            <w:r>
              <w:rPr>
                <w:b/>
                <w:i/>
                <w:sz w:val="20"/>
              </w:rPr>
              <w:t>Infiltration</w:t>
            </w:r>
            <w:r>
              <w:rPr>
                <w:b/>
                <w:i/>
                <w:spacing w:val="-27"/>
                <w:sz w:val="20"/>
              </w:rPr>
              <w:t xml:space="preserve"> </w:t>
            </w:r>
            <w:r>
              <w:rPr>
                <w:b/>
                <w:i/>
                <w:sz w:val="20"/>
              </w:rPr>
              <w:t>&amp;</w:t>
            </w:r>
            <w:r>
              <w:rPr>
                <w:b/>
                <w:i/>
                <w:spacing w:val="-28"/>
                <w:sz w:val="20"/>
              </w:rPr>
              <w:t xml:space="preserve"> </w:t>
            </w:r>
            <w:r>
              <w:rPr>
                <w:b/>
                <w:i/>
                <w:sz w:val="20"/>
              </w:rPr>
              <w:t>overland</w:t>
            </w:r>
            <w:r>
              <w:rPr>
                <w:b/>
                <w:i/>
                <w:spacing w:val="-28"/>
                <w:sz w:val="20"/>
              </w:rPr>
              <w:t xml:space="preserve"> </w:t>
            </w:r>
            <w:r>
              <w:rPr>
                <w:b/>
                <w:i/>
                <w:sz w:val="20"/>
              </w:rPr>
              <w:t>flow:</w:t>
            </w:r>
            <w:r>
              <w:rPr>
                <w:b/>
                <w:i/>
                <w:spacing w:val="-27"/>
                <w:sz w:val="20"/>
              </w:rPr>
              <w:t xml:space="preserve"> </w:t>
            </w:r>
            <w:r>
              <w:rPr>
                <w:i/>
                <w:sz w:val="20"/>
              </w:rPr>
              <w:t>Meaning,</w:t>
            </w:r>
            <w:r>
              <w:rPr>
                <w:i/>
                <w:spacing w:val="-28"/>
                <w:sz w:val="20"/>
              </w:rPr>
              <w:t xml:space="preserve"> </w:t>
            </w:r>
            <w:r>
              <w:rPr>
                <w:i/>
                <w:sz w:val="20"/>
              </w:rPr>
              <w:t>Types,(saturation</w:t>
            </w:r>
            <w:r>
              <w:rPr>
                <w:i/>
                <w:spacing w:val="-28"/>
                <w:sz w:val="20"/>
              </w:rPr>
              <w:t xml:space="preserve"> </w:t>
            </w:r>
            <w:r>
              <w:rPr>
                <w:i/>
                <w:sz w:val="20"/>
              </w:rPr>
              <w:t>&amp;</w:t>
            </w:r>
            <w:r>
              <w:rPr>
                <w:i/>
                <w:spacing w:val="-29"/>
                <w:sz w:val="20"/>
              </w:rPr>
              <w:t xml:space="preserve"> </w:t>
            </w:r>
            <w:r>
              <w:rPr>
                <w:i/>
                <w:sz w:val="20"/>
              </w:rPr>
              <w:t>Hortonian</w:t>
            </w:r>
            <w:r>
              <w:rPr>
                <w:i/>
                <w:spacing w:val="-28"/>
                <w:sz w:val="20"/>
              </w:rPr>
              <w:t xml:space="preserve"> </w:t>
            </w:r>
            <w:r>
              <w:rPr>
                <w:i/>
                <w:sz w:val="20"/>
              </w:rPr>
              <w:t>Overland Flow), Process, Measurement, Space-time, Variations, Factors, Significance in the hydrological</w:t>
            </w:r>
            <w:r>
              <w:rPr>
                <w:i/>
                <w:spacing w:val="-7"/>
                <w:sz w:val="20"/>
              </w:rPr>
              <w:t xml:space="preserve"> </w:t>
            </w:r>
            <w:r>
              <w:rPr>
                <w:i/>
                <w:sz w:val="20"/>
              </w:rPr>
              <w:t>cycle</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38"/>
              <w:rPr>
                <w:i/>
                <w:sz w:val="20"/>
              </w:rPr>
            </w:pPr>
            <w:r>
              <w:rPr>
                <w:b/>
                <w:i/>
                <w:sz w:val="20"/>
              </w:rPr>
              <w:t xml:space="preserve">Lesson 30 - Soil moisture storage: </w:t>
            </w:r>
            <w:r>
              <w:rPr>
                <w:i/>
                <w:sz w:val="20"/>
              </w:rPr>
              <w:t>Meaning, Types, State of the soil moisture (Field capacity &amp; Wilting point), Measurement, Space-time, Variations, Factors, Significance in the hydrological cycle.</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0"/>
                <w:sz w:val="20"/>
              </w:rPr>
              <w:t xml:space="preserve"> </w:t>
            </w:r>
            <w:r>
              <w:rPr>
                <w:b/>
                <w:i/>
                <w:sz w:val="20"/>
              </w:rPr>
              <w:t>31</w:t>
            </w:r>
            <w:r>
              <w:rPr>
                <w:b/>
                <w:i/>
                <w:spacing w:val="-20"/>
                <w:sz w:val="20"/>
              </w:rPr>
              <w:t xml:space="preserve"> </w:t>
            </w:r>
            <w:r>
              <w:rPr>
                <w:b/>
                <w:i/>
                <w:sz w:val="20"/>
              </w:rPr>
              <w:t>-</w:t>
            </w:r>
            <w:r>
              <w:rPr>
                <w:b/>
                <w:i/>
                <w:spacing w:val="-20"/>
                <w:sz w:val="20"/>
              </w:rPr>
              <w:t xml:space="preserve"> </w:t>
            </w:r>
            <w:r>
              <w:rPr>
                <w:b/>
                <w:i/>
                <w:sz w:val="20"/>
              </w:rPr>
              <w:t>The</w:t>
            </w:r>
            <w:r>
              <w:rPr>
                <w:b/>
                <w:i/>
                <w:spacing w:val="-20"/>
                <w:sz w:val="20"/>
              </w:rPr>
              <w:t xml:space="preserve"> </w:t>
            </w:r>
            <w:r>
              <w:rPr>
                <w:b/>
                <w:i/>
                <w:sz w:val="20"/>
              </w:rPr>
              <w:t>soil</w:t>
            </w:r>
            <w:r>
              <w:rPr>
                <w:b/>
                <w:i/>
                <w:spacing w:val="-20"/>
                <w:sz w:val="20"/>
              </w:rPr>
              <w:t xml:space="preserve"> </w:t>
            </w:r>
            <w:r>
              <w:rPr>
                <w:b/>
                <w:i/>
                <w:sz w:val="20"/>
              </w:rPr>
              <w:t>moisture</w:t>
            </w:r>
            <w:r>
              <w:rPr>
                <w:b/>
                <w:i/>
                <w:spacing w:val="-20"/>
                <w:sz w:val="20"/>
              </w:rPr>
              <w:t xml:space="preserve"> </w:t>
            </w:r>
            <w:r>
              <w:rPr>
                <w:b/>
                <w:i/>
                <w:sz w:val="20"/>
              </w:rPr>
              <w:t>budget:</w:t>
            </w:r>
            <w:r>
              <w:rPr>
                <w:b/>
                <w:i/>
                <w:spacing w:val="-20"/>
                <w:sz w:val="20"/>
              </w:rPr>
              <w:t xml:space="preserve"> </w:t>
            </w:r>
            <w:r>
              <w:rPr>
                <w:i/>
                <w:sz w:val="20"/>
              </w:rPr>
              <w:t>Meaning,</w:t>
            </w:r>
            <w:r>
              <w:rPr>
                <w:i/>
                <w:spacing w:val="-21"/>
                <w:sz w:val="20"/>
              </w:rPr>
              <w:t xml:space="preserve"> </w:t>
            </w:r>
            <w:r>
              <w:rPr>
                <w:i/>
                <w:sz w:val="20"/>
              </w:rPr>
              <w:t>soil</w:t>
            </w:r>
            <w:r>
              <w:rPr>
                <w:i/>
                <w:spacing w:val="-22"/>
                <w:sz w:val="20"/>
              </w:rPr>
              <w:t xml:space="preserve"> </w:t>
            </w:r>
            <w:r>
              <w:rPr>
                <w:i/>
                <w:sz w:val="20"/>
              </w:rPr>
              <w:t>moisture</w:t>
            </w:r>
            <w:r>
              <w:rPr>
                <w:i/>
                <w:spacing w:val="-22"/>
                <w:sz w:val="20"/>
              </w:rPr>
              <w:t xml:space="preserve"> </w:t>
            </w:r>
            <w:r>
              <w:rPr>
                <w:i/>
                <w:sz w:val="20"/>
              </w:rPr>
              <w:t>balance,</w:t>
            </w:r>
            <w:r>
              <w:rPr>
                <w:i/>
                <w:spacing w:val="-20"/>
                <w:sz w:val="20"/>
              </w:rPr>
              <w:t xml:space="preserve"> </w:t>
            </w:r>
            <w:r>
              <w:rPr>
                <w:i/>
                <w:sz w:val="20"/>
              </w:rPr>
              <w:t>seasonal</w:t>
            </w:r>
            <w:r>
              <w:rPr>
                <w:i/>
                <w:spacing w:val="-22"/>
                <w:sz w:val="20"/>
              </w:rPr>
              <w:t xml:space="preserve"> </w:t>
            </w:r>
            <w:r>
              <w:rPr>
                <w:i/>
                <w:sz w:val="20"/>
              </w:rPr>
              <w:t>variations (illustrations &amp; explanations), soil moisture</w:t>
            </w:r>
            <w:r>
              <w:rPr>
                <w:i/>
                <w:spacing w:val="-26"/>
                <w:sz w:val="20"/>
              </w:rPr>
              <w:t xml:space="preserve"> </w:t>
            </w:r>
            <w:r>
              <w:rPr>
                <w:i/>
                <w:sz w:val="20"/>
              </w:rPr>
              <w:t>regimes.</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27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32 - Runoff: </w:t>
            </w:r>
            <w:r>
              <w:rPr>
                <w:i/>
                <w:sz w:val="20"/>
              </w:rPr>
              <w:t>Meaning, Types(components), Characteristics(volume, speed, frequency), Measurement, General factors. + Climatic characteristics of the basin, + Basin characteristics, + Channel characteristics, + Land use type(vegetation, agriculture, urbanization etc), Significance in the hydrological cycle.</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364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33 - Periodic Variation in Runoff: </w:t>
            </w:r>
            <w:r>
              <w:rPr>
                <w:i/>
                <w:sz w:val="20"/>
              </w:rPr>
              <w:t xml:space="preserve">characteristics -Notion of channel flow &amp; discharge -Inputs &amp; outputs of channel flow. </w:t>
            </w:r>
            <w:r>
              <w:rPr>
                <w:b/>
                <w:i/>
                <w:sz w:val="20"/>
              </w:rPr>
              <w:t xml:space="preserve">Short-term Variation(Storm hydrograph during a storm): </w:t>
            </w:r>
            <w:r>
              <w:rPr>
                <w:i/>
                <w:sz w:val="20"/>
              </w:rPr>
              <w:t>Meaning, characteristics(peak discharge, duration of lag time, rising &amp; falling limbs; lag time etc), Types of hydrographs(flashy, subdued double peak), Flood prediction from storm hydrograph, Factors affecting shapes of hydrographs, + Dynamic factors: climatic characteristics such as precipitation type, intensity, duration &amp; frequency, land use. + Static factor as basin characteristics of size, shape, relief, soil, &amp; rock characteristics. Factors affecting lag time</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38"/>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ListParagraph"/>
        <w:numPr>
          <w:ilvl w:val="0"/>
          <w:numId w:val="5"/>
        </w:numPr>
        <w:tabs>
          <w:tab w:val="left" w:pos="7753"/>
        </w:tabs>
        <w:spacing w:before="0" w:line="270" w:lineRule="exact"/>
        <w:ind w:hanging="7753"/>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spacing w:before="6"/>
        <w:rPr>
          <w:sz w:val="2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212505" w:rsidRDefault="001A00D6" w:rsidP="000700CA">
            <w:pPr>
              <w:pStyle w:val="TableParagraph"/>
              <w:spacing w:line="280" w:lineRule="auto"/>
              <w:ind w:right="147"/>
              <w:rPr>
                <w:rFonts w:ascii="Times New Roman" w:hAnsi="Times New Roman" w:cs="Times New Roman"/>
                <w:b/>
                <w:i/>
              </w:rPr>
            </w:pPr>
            <w:r w:rsidRPr="00212505">
              <w:rPr>
                <w:rFonts w:ascii="Times New Roman" w:hAnsi="Times New Roman" w:cs="Times New Roman"/>
                <w:b/>
                <w:i/>
              </w:rPr>
              <w:t xml:space="preserve">Level of </w:t>
            </w:r>
            <w:r>
              <w:rPr>
                <w:rFonts w:ascii="Times New Roman" w:hAnsi="Times New Roman" w:cs="Times New Roman"/>
                <w:b/>
                <w:i/>
                <w:w w:val="95"/>
              </w:rPr>
              <w:t>competen</w:t>
            </w:r>
            <w:r>
              <w:rPr>
                <w:rFonts w:ascii="Times New Roman" w:hAnsi="Times New Roman" w:cs="Times New Roman"/>
                <w:b/>
                <w:i/>
              </w:rPr>
              <w:t>c</w:t>
            </w:r>
            <w:r w:rsidRPr="00212505">
              <w:rPr>
                <w:rFonts w:ascii="Times New Roman" w:hAnsi="Times New Roman" w:cs="Times New Roman"/>
                <w:b/>
                <w:i/>
              </w:rPr>
              <w:t>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540"/>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Lesson</w:t>
            </w:r>
            <w:r>
              <w:rPr>
                <w:b/>
                <w:i/>
                <w:spacing w:val="-30"/>
                <w:sz w:val="20"/>
              </w:rPr>
              <w:t xml:space="preserve"> </w:t>
            </w:r>
            <w:r>
              <w:rPr>
                <w:b/>
                <w:i/>
                <w:sz w:val="20"/>
              </w:rPr>
              <w:t>34</w:t>
            </w:r>
            <w:r>
              <w:rPr>
                <w:b/>
                <w:i/>
                <w:spacing w:val="-29"/>
                <w:sz w:val="20"/>
              </w:rPr>
              <w:t xml:space="preserve"> </w:t>
            </w:r>
            <w:r>
              <w:rPr>
                <w:b/>
                <w:i/>
                <w:sz w:val="20"/>
              </w:rPr>
              <w:t>-</w:t>
            </w:r>
            <w:r>
              <w:rPr>
                <w:b/>
                <w:i/>
                <w:spacing w:val="-28"/>
                <w:sz w:val="20"/>
              </w:rPr>
              <w:t xml:space="preserve"> </w:t>
            </w:r>
            <w:r>
              <w:rPr>
                <w:b/>
                <w:i/>
                <w:sz w:val="20"/>
              </w:rPr>
              <w:t>Long-term</w:t>
            </w:r>
            <w:r>
              <w:rPr>
                <w:b/>
                <w:i/>
                <w:spacing w:val="-29"/>
                <w:sz w:val="20"/>
              </w:rPr>
              <w:t xml:space="preserve"> </w:t>
            </w:r>
            <w:r>
              <w:rPr>
                <w:b/>
                <w:i/>
                <w:sz w:val="20"/>
              </w:rPr>
              <w:t>(seasonal)</w:t>
            </w:r>
            <w:r>
              <w:rPr>
                <w:b/>
                <w:i/>
                <w:spacing w:val="-29"/>
                <w:sz w:val="20"/>
              </w:rPr>
              <w:t xml:space="preserve"> </w:t>
            </w:r>
            <w:r>
              <w:rPr>
                <w:b/>
                <w:i/>
                <w:sz w:val="20"/>
              </w:rPr>
              <w:t>variations</w:t>
            </w:r>
            <w:r>
              <w:rPr>
                <w:b/>
                <w:i/>
                <w:spacing w:val="-28"/>
                <w:sz w:val="20"/>
              </w:rPr>
              <w:t xml:space="preserve"> </w:t>
            </w:r>
            <w:r>
              <w:rPr>
                <w:b/>
                <w:i/>
                <w:sz w:val="20"/>
              </w:rPr>
              <w:t>in</w:t>
            </w:r>
            <w:r>
              <w:rPr>
                <w:b/>
                <w:i/>
                <w:spacing w:val="-29"/>
                <w:sz w:val="20"/>
              </w:rPr>
              <w:t xml:space="preserve"> </w:t>
            </w:r>
            <w:r>
              <w:rPr>
                <w:b/>
                <w:i/>
                <w:sz w:val="20"/>
              </w:rPr>
              <w:t>Runoff(River</w:t>
            </w:r>
            <w:r>
              <w:rPr>
                <w:b/>
                <w:i/>
                <w:spacing w:val="-29"/>
                <w:sz w:val="20"/>
              </w:rPr>
              <w:t xml:space="preserve"> </w:t>
            </w:r>
            <w:r>
              <w:rPr>
                <w:b/>
                <w:i/>
                <w:sz w:val="20"/>
              </w:rPr>
              <w:t>Regimes</w:t>
            </w:r>
            <w:r>
              <w:rPr>
                <w:i/>
                <w:sz w:val="20"/>
              </w:rPr>
              <w:t>):</w:t>
            </w:r>
            <w:r>
              <w:rPr>
                <w:i/>
                <w:spacing w:val="-30"/>
                <w:sz w:val="20"/>
              </w:rPr>
              <w:t xml:space="preserve"> </w:t>
            </w:r>
            <w:r>
              <w:rPr>
                <w:i/>
                <w:sz w:val="20"/>
              </w:rPr>
              <w:t>Meaning,</w:t>
            </w:r>
            <w:r>
              <w:rPr>
                <w:i/>
                <w:spacing w:val="-30"/>
                <w:sz w:val="20"/>
              </w:rPr>
              <w:t xml:space="preserve"> </w:t>
            </w:r>
            <w:r>
              <w:rPr>
                <w:i/>
                <w:sz w:val="20"/>
              </w:rPr>
              <w:t>Types</w:t>
            </w:r>
            <w:r>
              <w:rPr>
                <w:i/>
                <w:spacing w:val="-29"/>
                <w:sz w:val="20"/>
              </w:rPr>
              <w:t xml:space="preserve"> </w:t>
            </w:r>
            <w:r>
              <w:rPr>
                <w:i/>
                <w:sz w:val="20"/>
              </w:rPr>
              <w:t>7</w:t>
            </w:r>
          </w:p>
          <w:p w:rsidR="001A00D6" w:rsidRDefault="001A00D6" w:rsidP="000700CA">
            <w:pPr>
              <w:pStyle w:val="TableParagraph"/>
              <w:spacing w:before="39"/>
              <w:ind w:left="108"/>
              <w:rPr>
                <w:i/>
                <w:sz w:val="20"/>
              </w:rPr>
            </w:pPr>
            <w:r>
              <w:rPr>
                <w:i/>
                <w:w w:val="105"/>
                <w:sz w:val="20"/>
              </w:rPr>
              <w:t>illustrations, Factors</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342"/>
        </w:trPr>
        <w:tc>
          <w:tcPr>
            <w:tcW w:w="1137" w:type="dxa"/>
            <w:tcBorders>
              <w:bottom w:val="nil"/>
            </w:tcBorders>
          </w:tcPr>
          <w:p w:rsidR="001A00D6" w:rsidRDefault="001A00D6" w:rsidP="000700CA">
            <w:pPr>
              <w:pStyle w:val="TableParagraph"/>
              <w:rPr>
                <w:rFonts w:ascii="Times New Roman"/>
                <w:sz w:val="20"/>
              </w:rPr>
            </w:pPr>
          </w:p>
        </w:tc>
        <w:tc>
          <w:tcPr>
            <w:tcW w:w="1316" w:type="dxa"/>
            <w:tcBorders>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spacing w:line="237" w:lineRule="exact"/>
              <w:ind w:left="182" w:right="172"/>
              <w:jc w:val="center"/>
              <w:rPr>
                <w:i/>
              </w:rPr>
            </w:pPr>
            <w:r>
              <w:rPr>
                <w:i/>
              </w:rPr>
              <w:t>30</w:t>
            </w:r>
          </w:p>
        </w:tc>
        <w:tc>
          <w:tcPr>
            <w:tcW w:w="1530" w:type="dxa"/>
            <w:vMerge w:val="restart"/>
          </w:tcPr>
          <w:p w:rsidR="001A00D6" w:rsidRDefault="001A00D6" w:rsidP="000700CA">
            <w:pPr>
              <w:pStyle w:val="TableParagraph"/>
              <w:rPr>
                <w:rFonts w:ascii="Times New Roman"/>
                <w:sz w:val="20"/>
              </w:rPr>
            </w:pPr>
          </w:p>
        </w:tc>
        <w:tc>
          <w:tcPr>
            <w:tcW w:w="8280" w:type="dxa"/>
            <w:vMerge w:val="restart"/>
          </w:tcPr>
          <w:p w:rsidR="001A00D6" w:rsidRDefault="001A00D6" w:rsidP="000700CA">
            <w:pPr>
              <w:pStyle w:val="TableParagraph"/>
              <w:rPr>
                <w:rFonts w:ascii="Times New Roman"/>
                <w:sz w:val="20"/>
              </w:rPr>
            </w:pPr>
          </w:p>
        </w:tc>
        <w:tc>
          <w:tcPr>
            <w:tcW w:w="1167" w:type="dxa"/>
            <w:tcBorders>
              <w:bottom w:val="nil"/>
            </w:tcBorders>
          </w:tcPr>
          <w:p w:rsidR="001A00D6" w:rsidRDefault="001A00D6" w:rsidP="000700CA">
            <w:pPr>
              <w:pStyle w:val="TableParagraph"/>
              <w:spacing w:line="224" w:lineRule="exact"/>
              <w:ind w:left="110" w:right="101"/>
              <w:jc w:val="center"/>
              <w:rPr>
                <w:i/>
                <w:sz w:val="20"/>
              </w:rPr>
            </w:pPr>
            <w:r>
              <w:rPr>
                <w:i/>
                <w:sz w:val="20"/>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16"/>
        </w:trPr>
        <w:tc>
          <w:tcPr>
            <w:tcW w:w="1137" w:type="dxa"/>
            <w:vMerge w:val="restart"/>
            <w:tcBorders>
              <w:top w:val="nil"/>
              <w:bottom w:val="nil"/>
            </w:tcBorders>
          </w:tcPr>
          <w:p w:rsidR="001A00D6" w:rsidRDefault="001A00D6" w:rsidP="000700CA">
            <w:pPr>
              <w:pStyle w:val="TableParagraph"/>
              <w:spacing w:before="130"/>
              <w:ind w:left="278" w:right="268"/>
              <w:jc w:val="center"/>
              <w:rPr>
                <w:i/>
                <w:sz w:val="13"/>
              </w:rPr>
            </w:pPr>
            <w:r>
              <w:rPr>
                <w:i/>
                <w:position w:val="-10"/>
              </w:rPr>
              <w:t>2</w:t>
            </w:r>
            <w:r>
              <w:rPr>
                <w:i/>
                <w:sz w:val="13"/>
              </w:rPr>
              <w:t>nd</w:t>
            </w: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tcBorders>
              <w:top w:val="nil"/>
            </w:tcBorders>
          </w:tcPr>
          <w:p w:rsidR="001A00D6" w:rsidRDefault="001A00D6" w:rsidP="000700CA">
            <w:pPr>
              <w:pStyle w:val="TableParagraph"/>
              <w:rPr>
                <w:rFonts w:ascii="Times New Roman"/>
                <w:sz w:val="6"/>
              </w:rPr>
            </w:pPr>
          </w:p>
        </w:tc>
        <w:tc>
          <w:tcPr>
            <w:tcW w:w="1353" w:type="dxa"/>
            <w:vMerge/>
            <w:tcBorders>
              <w:top w:val="nil"/>
            </w:tcBorders>
          </w:tcPr>
          <w:p w:rsidR="001A00D6" w:rsidRDefault="001A00D6" w:rsidP="000700CA">
            <w:pPr>
              <w:rPr>
                <w:sz w:val="2"/>
                <w:szCs w:val="2"/>
              </w:rPr>
            </w:pPr>
          </w:p>
        </w:tc>
      </w:tr>
      <w:tr w:rsidR="001A00D6" w:rsidTr="000700CA">
        <w:trPr>
          <w:trHeight w:val="496"/>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Borders>
              <w:top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47" w:lineRule="exact"/>
              <w:ind w:left="182" w:right="172"/>
              <w:jc w:val="center"/>
              <w:rPr>
                <w:i/>
              </w:rPr>
            </w:pPr>
            <w:r>
              <w:rPr>
                <w:i/>
              </w:rPr>
              <w:t>31</w:t>
            </w:r>
          </w:p>
        </w:tc>
        <w:tc>
          <w:tcPr>
            <w:tcW w:w="12330" w:type="dxa"/>
            <w:gridSpan w:val="4"/>
            <w:tcBorders>
              <w:bottom w:val="nil"/>
            </w:tcBorders>
          </w:tcPr>
          <w:p w:rsidR="001A00D6" w:rsidRDefault="001A00D6" w:rsidP="000700CA">
            <w:pPr>
              <w:pStyle w:val="TableParagraph"/>
              <w:rPr>
                <w:rFonts w:ascii="Times New Roman"/>
                <w:sz w:val="20"/>
              </w:rPr>
            </w:pPr>
          </w:p>
        </w:tc>
      </w:tr>
      <w:tr w:rsidR="001A00D6" w:rsidTr="000700CA">
        <w:trPr>
          <w:trHeight w:val="530"/>
        </w:trPr>
        <w:tc>
          <w:tcPr>
            <w:tcW w:w="1137" w:type="dxa"/>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47" w:lineRule="exact"/>
              <w:ind w:left="182" w:right="172"/>
              <w:jc w:val="center"/>
              <w:rPr>
                <w:i/>
              </w:rPr>
            </w:pPr>
            <w:r>
              <w:rPr>
                <w:i/>
              </w:rPr>
              <w:t>32</w:t>
            </w:r>
          </w:p>
        </w:tc>
        <w:tc>
          <w:tcPr>
            <w:tcW w:w="12330" w:type="dxa"/>
            <w:gridSpan w:val="4"/>
            <w:tcBorders>
              <w:top w:val="nil"/>
            </w:tcBorders>
          </w:tcPr>
          <w:p w:rsidR="001A00D6" w:rsidRDefault="001A00D6" w:rsidP="000700CA">
            <w:pPr>
              <w:pStyle w:val="TableParagraph"/>
              <w:spacing w:before="65"/>
              <w:ind w:left="5099" w:right="5092"/>
              <w:jc w:val="center"/>
              <w:rPr>
                <w:b/>
                <w:i/>
                <w:sz w:val="20"/>
              </w:rPr>
            </w:pPr>
            <w:r>
              <w:rPr>
                <w:b/>
                <w:i/>
                <w:sz w:val="20"/>
              </w:rPr>
              <w:t>EASTER BREAK</w:t>
            </w:r>
          </w:p>
        </w:tc>
      </w:tr>
      <w:tr w:rsidR="001A00D6" w:rsidTr="000700CA">
        <w:trPr>
          <w:trHeight w:val="1395"/>
        </w:trPr>
        <w:tc>
          <w:tcPr>
            <w:tcW w:w="1137" w:type="dxa"/>
            <w:tcBorders>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80" w:lineRule="auto"/>
              <w:ind w:left="108" w:right="170"/>
              <w:rPr>
                <w:i/>
                <w:sz w:val="20"/>
              </w:rPr>
            </w:pPr>
            <w:r>
              <w:rPr>
                <w:b/>
                <w:i/>
                <w:sz w:val="20"/>
              </w:rPr>
              <w:t>Practical</w:t>
            </w:r>
            <w:r>
              <w:rPr>
                <w:b/>
                <w:i/>
                <w:spacing w:val="-29"/>
                <w:sz w:val="20"/>
              </w:rPr>
              <w:t xml:space="preserve"> </w:t>
            </w:r>
            <w:r>
              <w:rPr>
                <w:b/>
                <w:i/>
                <w:sz w:val="20"/>
              </w:rPr>
              <w:t>Work</w:t>
            </w:r>
            <w:r>
              <w:rPr>
                <w:b/>
                <w:i/>
                <w:spacing w:val="-27"/>
                <w:sz w:val="20"/>
              </w:rPr>
              <w:t xml:space="preserve"> </w:t>
            </w:r>
            <w:r>
              <w:rPr>
                <w:b/>
                <w:i/>
                <w:sz w:val="20"/>
              </w:rPr>
              <w:t>1</w:t>
            </w:r>
            <w:r>
              <w:rPr>
                <w:b/>
                <w:i/>
                <w:spacing w:val="-28"/>
                <w:sz w:val="20"/>
              </w:rPr>
              <w:t xml:space="preserve"> </w:t>
            </w:r>
            <w:r>
              <w:rPr>
                <w:b/>
                <w:i/>
                <w:sz w:val="20"/>
              </w:rPr>
              <w:t>-</w:t>
            </w:r>
            <w:r>
              <w:rPr>
                <w:b/>
                <w:i/>
                <w:spacing w:val="-27"/>
                <w:sz w:val="20"/>
              </w:rPr>
              <w:t xml:space="preserve"> </w:t>
            </w:r>
            <w:r>
              <w:rPr>
                <w:b/>
                <w:i/>
                <w:sz w:val="20"/>
              </w:rPr>
              <w:t>Plotting</w:t>
            </w:r>
            <w:r>
              <w:rPr>
                <w:b/>
                <w:i/>
                <w:spacing w:val="-27"/>
                <w:sz w:val="20"/>
              </w:rPr>
              <w:t xml:space="preserve"> </w:t>
            </w:r>
            <w:r>
              <w:rPr>
                <w:b/>
                <w:i/>
                <w:sz w:val="20"/>
              </w:rPr>
              <w:t>&amp;</w:t>
            </w:r>
            <w:r>
              <w:rPr>
                <w:b/>
                <w:i/>
                <w:spacing w:val="-28"/>
                <w:sz w:val="20"/>
              </w:rPr>
              <w:t xml:space="preserve"> </w:t>
            </w:r>
            <w:r>
              <w:rPr>
                <w:b/>
                <w:i/>
                <w:sz w:val="20"/>
              </w:rPr>
              <w:t>analyzing</w:t>
            </w:r>
            <w:r>
              <w:rPr>
                <w:b/>
                <w:i/>
                <w:spacing w:val="-28"/>
                <w:sz w:val="20"/>
              </w:rPr>
              <w:t xml:space="preserve"> </w:t>
            </w:r>
            <w:r>
              <w:rPr>
                <w:b/>
                <w:i/>
                <w:sz w:val="20"/>
              </w:rPr>
              <w:t>Hydrographs</w:t>
            </w:r>
            <w:r>
              <w:rPr>
                <w:b/>
                <w:i/>
                <w:spacing w:val="-27"/>
                <w:sz w:val="20"/>
              </w:rPr>
              <w:t xml:space="preserve"> </w:t>
            </w:r>
            <w:r>
              <w:rPr>
                <w:b/>
                <w:i/>
                <w:sz w:val="20"/>
              </w:rPr>
              <w:t>&amp;</w:t>
            </w:r>
            <w:r>
              <w:rPr>
                <w:b/>
                <w:i/>
                <w:spacing w:val="-28"/>
                <w:sz w:val="20"/>
              </w:rPr>
              <w:t xml:space="preserve"> </w:t>
            </w:r>
            <w:r>
              <w:rPr>
                <w:b/>
                <w:i/>
                <w:sz w:val="20"/>
              </w:rPr>
              <w:t>River</w:t>
            </w:r>
            <w:r>
              <w:rPr>
                <w:b/>
                <w:i/>
                <w:spacing w:val="-27"/>
                <w:sz w:val="20"/>
              </w:rPr>
              <w:t xml:space="preserve"> </w:t>
            </w:r>
            <w:r>
              <w:rPr>
                <w:b/>
                <w:i/>
                <w:sz w:val="20"/>
              </w:rPr>
              <w:t>Regimes</w:t>
            </w:r>
            <w:r>
              <w:rPr>
                <w:b/>
                <w:i/>
                <w:spacing w:val="-28"/>
                <w:sz w:val="20"/>
              </w:rPr>
              <w:t xml:space="preserve"> </w:t>
            </w:r>
            <w:r>
              <w:rPr>
                <w:b/>
                <w:i/>
                <w:sz w:val="20"/>
              </w:rPr>
              <w:t>Graphs:</w:t>
            </w:r>
            <w:r>
              <w:rPr>
                <w:b/>
                <w:i/>
                <w:spacing w:val="-27"/>
                <w:sz w:val="20"/>
              </w:rPr>
              <w:t xml:space="preserve"> </w:t>
            </w:r>
            <w:r>
              <w:rPr>
                <w:i/>
                <w:sz w:val="20"/>
              </w:rPr>
              <w:t>Plot</w:t>
            </w:r>
            <w:r>
              <w:rPr>
                <w:i/>
                <w:spacing w:val="-29"/>
                <w:sz w:val="20"/>
              </w:rPr>
              <w:t xml:space="preserve"> </w:t>
            </w:r>
            <w:r>
              <w:rPr>
                <w:i/>
                <w:sz w:val="20"/>
              </w:rPr>
              <w:t>the data</w:t>
            </w:r>
            <w:r>
              <w:rPr>
                <w:i/>
                <w:spacing w:val="-7"/>
                <w:sz w:val="20"/>
              </w:rPr>
              <w:t xml:space="preserve"> </w:t>
            </w:r>
            <w:r>
              <w:rPr>
                <w:i/>
                <w:sz w:val="20"/>
              </w:rPr>
              <w:t>on</w:t>
            </w:r>
            <w:r>
              <w:rPr>
                <w:i/>
                <w:spacing w:val="-5"/>
                <w:sz w:val="20"/>
              </w:rPr>
              <w:t xml:space="preserve"> </w:t>
            </w:r>
            <w:r>
              <w:rPr>
                <w:i/>
                <w:sz w:val="20"/>
              </w:rPr>
              <w:t>stream</w:t>
            </w:r>
            <w:r>
              <w:rPr>
                <w:i/>
                <w:spacing w:val="-4"/>
                <w:sz w:val="20"/>
              </w:rPr>
              <w:t xml:space="preserve"> </w:t>
            </w:r>
            <w:r>
              <w:rPr>
                <w:i/>
                <w:sz w:val="20"/>
              </w:rPr>
              <w:t>discharge,</w:t>
            </w:r>
            <w:r>
              <w:rPr>
                <w:i/>
                <w:spacing w:val="-4"/>
                <w:sz w:val="20"/>
              </w:rPr>
              <w:t xml:space="preserve"> </w:t>
            </w:r>
            <w:r>
              <w:rPr>
                <w:i/>
                <w:sz w:val="20"/>
              </w:rPr>
              <w:t>Interpret</w:t>
            </w:r>
            <w:r>
              <w:rPr>
                <w:i/>
                <w:spacing w:val="-4"/>
                <w:sz w:val="20"/>
              </w:rPr>
              <w:t xml:space="preserve"> </w:t>
            </w:r>
            <w:r>
              <w:rPr>
                <w:i/>
                <w:sz w:val="20"/>
              </w:rPr>
              <w:t>to</w:t>
            </w:r>
            <w:r>
              <w:rPr>
                <w:i/>
                <w:spacing w:val="-5"/>
                <w:sz w:val="20"/>
              </w:rPr>
              <w:t xml:space="preserve"> </w:t>
            </w:r>
            <w:r>
              <w:rPr>
                <w:i/>
                <w:sz w:val="20"/>
              </w:rPr>
              <w:t>give</w:t>
            </w:r>
            <w:r>
              <w:rPr>
                <w:i/>
                <w:spacing w:val="-6"/>
                <w:sz w:val="20"/>
              </w:rPr>
              <w:t xml:space="preserve"> </w:t>
            </w:r>
            <w:r>
              <w:rPr>
                <w:i/>
                <w:sz w:val="20"/>
              </w:rPr>
              <w:t>areas</w:t>
            </w:r>
            <w:r>
              <w:rPr>
                <w:i/>
                <w:spacing w:val="-4"/>
                <w:sz w:val="20"/>
              </w:rPr>
              <w:t xml:space="preserve"> </w:t>
            </w:r>
            <w:r>
              <w:rPr>
                <w:i/>
                <w:sz w:val="20"/>
              </w:rPr>
              <w:t>of</w:t>
            </w:r>
            <w:r>
              <w:rPr>
                <w:i/>
                <w:spacing w:val="-4"/>
                <w:sz w:val="20"/>
              </w:rPr>
              <w:t xml:space="preserve"> </w:t>
            </w:r>
            <w:r>
              <w:rPr>
                <w:i/>
                <w:sz w:val="20"/>
              </w:rPr>
              <w:t>peak</w:t>
            </w:r>
            <w:r>
              <w:rPr>
                <w:i/>
                <w:spacing w:val="-4"/>
                <w:sz w:val="20"/>
              </w:rPr>
              <w:t xml:space="preserve"> </w:t>
            </w:r>
            <w:r>
              <w:rPr>
                <w:i/>
                <w:sz w:val="20"/>
              </w:rPr>
              <w:t>&amp;</w:t>
            </w:r>
            <w:r>
              <w:rPr>
                <w:i/>
                <w:spacing w:val="-5"/>
                <w:sz w:val="20"/>
              </w:rPr>
              <w:t xml:space="preserve"> </w:t>
            </w:r>
            <w:r>
              <w:rPr>
                <w:i/>
                <w:sz w:val="20"/>
              </w:rPr>
              <w:t>low</w:t>
            </w:r>
            <w:r>
              <w:rPr>
                <w:i/>
                <w:spacing w:val="-5"/>
                <w:sz w:val="20"/>
              </w:rPr>
              <w:t xml:space="preserve"> </w:t>
            </w:r>
            <w:r>
              <w:rPr>
                <w:i/>
                <w:sz w:val="20"/>
              </w:rPr>
              <w:t>flows,</w:t>
            </w:r>
            <w:r>
              <w:rPr>
                <w:i/>
                <w:spacing w:val="-4"/>
                <w:sz w:val="20"/>
              </w:rPr>
              <w:t xml:space="preserve"> </w:t>
            </w:r>
            <w:r>
              <w:rPr>
                <w:i/>
                <w:sz w:val="20"/>
              </w:rPr>
              <w:t>Give</w:t>
            </w:r>
            <w:r>
              <w:rPr>
                <w:i/>
                <w:spacing w:val="-6"/>
                <w:sz w:val="20"/>
              </w:rPr>
              <w:t xml:space="preserve"> </w:t>
            </w:r>
            <w:r>
              <w:rPr>
                <w:i/>
                <w:sz w:val="20"/>
              </w:rPr>
              <w:t>the</w:t>
            </w:r>
            <w:r>
              <w:rPr>
                <w:i/>
                <w:spacing w:val="-5"/>
                <w:sz w:val="20"/>
              </w:rPr>
              <w:t xml:space="preserve"> </w:t>
            </w:r>
            <w:r>
              <w:rPr>
                <w:i/>
                <w:sz w:val="20"/>
              </w:rPr>
              <w:t>type</w:t>
            </w:r>
            <w:r>
              <w:rPr>
                <w:i/>
                <w:spacing w:val="-5"/>
                <w:sz w:val="20"/>
              </w:rPr>
              <w:t xml:space="preserve"> </w:t>
            </w:r>
            <w:r>
              <w:rPr>
                <w:i/>
                <w:sz w:val="20"/>
              </w:rPr>
              <w:t>of</w:t>
            </w:r>
            <w:r>
              <w:rPr>
                <w:i/>
                <w:spacing w:val="-4"/>
                <w:sz w:val="20"/>
              </w:rPr>
              <w:t xml:space="preserve"> </w:t>
            </w:r>
            <w:r>
              <w:rPr>
                <w:i/>
                <w:sz w:val="20"/>
              </w:rPr>
              <w:t>river regime and factors influencing it, What problems of water associated with areas having this type of regime, What are the uses of storm hydrographs I hydro engineering as construction of dams and other flood</w:t>
            </w:r>
            <w:r>
              <w:rPr>
                <w:i/>
                <w:spacing w:val="-29"/>
                <w:sz w:val="20"/>
              </w:rPr>
              <w:t xml:space="preserve"> </w:t>
            </w:r>
            <w:r>
              <w:rPr>
                <w:i/>
                <w:sz w:val="20"/>
              </w:rPr>
              <w:t>controls</w:t>
            </w:r>
          </w:p>
        </w:tc>
        <w:tc>
          <w:tcPr>
            <w:tcW w:w="1167" w:type="dxa"/>
            <w:tcBorders>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10" w:right="101"/>
              <w:jc w:val="center"/>
              <w:rPr>
                <w:i/>
                <w:sz w:val="20"/>
              </w:rPr>
            </w:pPr>
            <w:r>
              <w:rPr>
                <w:i/>
                <w:sz w:val="20"/>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41"/>
        </w:trPr>
        <w:tc>
          <w:tcPr>
            <w:tcW w:w="1137" w:type="dxa"/>
            <w:vMerge w:val="restart"/>
            <w:tcBorders>
              <w:top w:val="nil"/>
              <w:bottom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bottom w:val="nil"/>
            </w:tcBorders>
          </w:tcPr>
          <w:p w:rsidR="001A00D6" w:rsidRDefault="001A00D6" w:rsidP="000700CA">
            <w:pPr>
              <w:pStyle w:val="TableParagraph"/>
              <w:spacing w:before="77"/>
              <w:ind w:left="182" w:right="172"/>
              <w:jc w:val="center"/>
              <w:rPr>
                <w:i/>
              </w:rPr>
            </w:pPr>
            <w:r>
              <w:rPr>
                <w:i/>
              </w:rPr>
              <w:t>33</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8"/>
              </w:rPr>
            </w:pPr>
          </w:p>
        </w:tc>
        <w:tc>
          <w:tcPr>
            <w:tcW w:w="1167" w:type="dxa"/>
            <w:tcBorders>
              <w:top w:val="nil"/>
            </w:tcBorders>
          </w:tcPr>
          <w:p w:rsidR="001A00D6" w:rsidRDefault="001A00D6" w:rsidP="000700CA">
            <w:pPr>
              <w:pStyle w:val="TableParagraph"/>
              <w:rPr>
                <w:rFonts w:ascii="Times New Roman"/>
                <w:sz w:val="8"/>
              </w:rPr>
            </w:pPr>
          </w:p>
        </w:tc>
        <w:tc>
          <w:tcPr>
            <w:tcW w:w="1353" w:type="dxa"/>
            <w:vMerge/>
            <w:tcBorders>
              <w:top w:val="nil"/>
            </w:tcBorders>
          </w:tcPr>
          <w:p w:rsidR="001A00D6" w:rsidRDefault="001A00D6" w:rsidP="000700CA">
            <w:pPr>
              <w:rPr>
                <w:sz w:val="2"/>
                <w:szCs w:val="2"/>
              </w:rPr>
            </w:pPr>
          </w:p>
        </w:tc>
      </w:tr>
      <w:tr w:rsidR="001A00D6" w:rsidTr="000700CA">
        <w:trPr>
          <w:trHeight w:val="1694"/>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80" w:lineRule="auto"/>
              <w:ind w:left="108" w:right="136"/>
              <w:rPr>
                <w:i/>
                <w:sz w:val="20"/>
              </w:rPr>
            </w:pPr>
            <w:r>
              <w:rPr>
                <w:b/>
                <w:i/>
                <w:sz w:val="20"/>
              </w:rPr>
              <w:t xml:space="preserve">Guided Work 2 - Project Based Learning: </w:t>
            </w:r>
            <w:r>
              <w:rPr>
                <w:i/>
                <w:sz w:val="20"/>
              </w:rPr>
              <w:t>Observing &amp; Recording River Use basic hydrological instruments (GLOBE KITS AND PROTOCOLS) to Regimes observe the changes in the discharge of a river/stream in your locality every Analyse it to keep monthly and an annual Record the data mid-month. Interpret the data and give characteristics of the  Plot on graphs  average  discharge  Name the type river   regime   Give the reasons for the pattern of</w:t>
            </w:r>
            <w:r>
              <w:rPr>
                <w:i/>
                <w:spacing w:val="11"/>
                <w:sz w:val="20"/>
              </w:rPr>
              <w:t xml:space="preserve"> </w:t>
            </w:r>
            <w:r>
              <w:rPr>
                <w:i/>
                <w:sz w:val="20"/>
              </w:rPr>
              <w:t>regime.</w:t>
            </w:r>
          </w:p>
        </w:tc>
        <w:tc>
          <w:tcPr>
            <w:tcW w:w="1167" w:type="dxa"/>
            <w:tcBorders>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10" w:right="101"/>
              <w:jc w:val="center"/>
              <w:rPr>
                <w:i/>
                <w:sz w:val="20"/>
              </w:rPr>
            </w:pPr>
            <w:r>
              <w:rPr>
                <w:i/>
                <w:sz w:val="20"/>
              </w:rPr>
              <w:t>One year</w:t>
            </w:r>
          </w:p>
        </w:tc>
        <w:tc>
          <w:tcPr>
            <w:tcW w:w="1353" w:type="dxa"/>
            <w:vMerge w:val="restart"/>
          </w:tcPr>
          <w:p w:rsidR="001A00D6" w:rsidRDefault="001A00D6" w:rsidP="000700CA">
            <w:pPr>
              <w:pStyle w:val="TableParagraph"/>
              <w:rPr>
                <w:rFonts w:ascii="Times New Roman"/>
                <w:sz w:val="20"/>
              </w:rPr>
            </w:pPr>
          </w:p>
        </w:tc>
      </w:tr>
      <w:tr w:rsidR="001A00D6" w:rsidTr="000700CA">
        <w:trPr>
          <w:trHeight w:val="582"/>
        </w:trPr>
        <w:tc>
          <w:tcPr>
            <w:tcW w:w="1137" w:type="dxa"/>
            <w:vMerge w:val="restart"/>
            <w:tcBorders>
              <w:top w:val="nil"/>
              <w:bottom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spacing w:before="8"/>
              <w:rPr>
                <w:i/>
                <w:sz w:val="21"/>
              </w:rPr>
            </w:pPr>
          </w:p>
          <w:p w:rsidR="001A00D6" w:rsidRPr="005D4F9B" w:rsidRDefault="001A00D6" w:rsidP="000700CA">
            <w:pPr>
              <w:pStyle w:val="TableParagraph"/>
              <w:spacing w:line="280" w:lineRule="auto"/>
              <w:ind w:left="108" w:right="177"/>
              <w:rPr>
                <w:rFonts w:ascii="Times New Roman" w:hAnsi="Times New Roman" w:cs="Times New Roman"/>
                <w:i/>
                <w:sz w:val="18"/>
                <w:szCs w:val="18"/>
              </w:rPr>
            </w:pPr>
            <w:r w:rsidRPr="005D4F9B">
              <w:rPr>
                <w:rFonts w:ascii="Times New Roman" w:hAnsi="Times New Roman" w:cs="Times New Roman"/>
                <w:i/>
                <w:w w:val="105"/>
                <w:sz w:val="18"/>
                <w:szCs w:val="18"/>
              </w:rPr>
              <w:t xml:space="preserve">Efficient </w:t>
            </w:r>
            <w:r w:rsidRPr="005D4F9B">
              <w:rPr>
                <w:rFonts w:ascii="Times New Roman" w:hAnsi="Times New Roman" w:cs="Times New Roman"/>
                <w:i/>
                <w:sz w:val="18"/>
                <w:szCs w:val="18"/>
              </w:rPr>
              <w:t>manageme</w:t>
            </w:r>
            <w:r w:rsidRPr="005D4F9B">
              <w:rPr>
                <w:rFonts w:ascii="Times New Roman" w:hAnsi="Times New Roman" w:cs="Times New Roman"/>
                <w:i/>
                <w:w w:val="105"/>
                <w:sz w:val="18"/>
                <w:szCs w:val="18"/>
              </w:rPr>
              <w:t>nt of drainage systems</w:t>
            </w:r>
          </w:p>
        </w:tc>
        <w:tc>
          <w:tcPr>
            <w:tcW w:w="805" w:type="dxa"/>
            <w:vMerge w:val="restart"/>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spacing w:before="107"/>
              <w:ind w:left="158"/>
              <w:rPr>
                <w:b/>
                <w:i/>
                <w:sz w:val="20"/>
              </w:rPr>
            </w:pPr>
            <w:r>
              <w:rPr>
                <w:b/>
                <w:i/>
                <w:sz w:val="20"/>
              </w:rPr>
              <w:t>NB: ILLUSTRATION WITH PICTURES IS ADVISED</w:t>
            </w:r>
          </w:p>
        </w:tc>
        <w:tc>
          <w:tcPr>
            <w:tcW w:w="1167" w:type="dxa"/>
            <w:tcBorders>
              <w:top w:val="nil"/>
            </w:tcBorders>
          </w:tcPr>
          <w:p w:rsidR="001A00D6" w:rsidRDefault="001A00D6" w:rsidP="000700CA">
            <w:pPr>
              <w:pStyle w:val="TableParagraph"/>
              <w:rPr>
                <w:rFonts w:ascii="Times New Roman"/>
                <w:sz w:val="20"/>
              </w:rPr>
            </w:pPr>
          </w:p>
        </w:tc>
        <w:tc>
          <w:tcPr>
            <w:tcW w:w="1353" w:type="dxa"/>
            <w:vMerge/>
            <w:tcBorders>
              <w:top w:val="nil"/>
            </w:tcBorders>
          </w:tcPr>
          <w:p w:rsidR="001A00D6" w:rsidRDefault="001A00D6" w:rsidP="000700CA">
            <w:pPr>
              <w:rPr>
                <w:sz w:val="2"/>
                <w:szCs w:val="2"/>
              </w:rPr>
            </w:pPr>
          </w:p>
        </w:tc>
      </w:tr>
      <w:tr w:rsidR="001A00D6" w:rsidTr="000700CA">
        <w:trPr>
          <w:trHeight w:val="1817"/>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54"/>
              <w:rPr>
                <w:i/>
                <w:sz w:val="20"/>
              </w:rPr>
            </w:pPr>
            <w:r>
              <w:rPr>
                <w:b/>
                <w:i/>
                <w:sz w:val="20"/>
              </w:rPr>
              <w:t xml:space="preserve">Practical Work 2 - Drainage Basin Morphometry (Calculation, interpretation and explanation drainage networks) </w:t>
            </w:r>
            <w:r>
              <w:rPr>
                <w:i/>
                <w:sz w:val="20"/>
              </w:rPr>
              <w:t>Meaning of basin morphometry and Drainage network and classification of properties into Linear properties: linear and areal. + Definition, calculation and interpretation of Channel characteristics (length, slope, depth, width, wetted perimeter, cross section area, hydraulic radius and sinuosity). +Concept of stream efficient: Meaning and factors</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119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69"/>
              <w:ind w:left="182" w:right="172"/>
              <w:jc w:val="center"/>
              <w:rPr>
                <w:i/>
              </w:rPr>
            </w:pPr>
            <w:r>
              <w:rPr>
                <w:i/>
                <w:w w:val="110"/>
              </w:rPr>
              <w:t>to</w:t>
            </w:r>
          </w:p>
        </w:tc>
        <w:tc>
          <w:tcPr>
            <w:tcW w:w="1530" w:type="dxa"/>
            <w:vMerge w:val="restart"/>
          </w:tcPr>
          <w:p w:rsidR="001A00D6" w:rsidRDefault="001A00D6" w:rsidP="000700CA">
            <w:pPr>
              <w:pStyle w:val="TableParagraph"/>
              <w:rPr>
                <w:rFonts w:ascii="Times New Roman"/>
                <w:sz w:val="20"/>
              </w:rPr>
            </w:pPr>
          </w:p>
        </w:tc>
        <w:tc>
          <w:tcPr>
            <w:tcW w:w="8280" w:type="dxa"/>
            <w:vMerge w:val="restart"/>
          </w:tcPr>
          <w:p w:rsidR="001A00D6" w:rsidRDefault="001A00D6" w:rsidP="000700CA">
            <w:pPr>
              <w:pStyle w:val="TableParagraph"/>
              <w:spacing w:line="224" w:lineRule="exact"/>
              <w:ind w:left="158"/>
              <w:rPr>
                <w:i/>
                <w:sz w:val="20"/>
              </w:rPr>
            </w:pPr>
            <w:r>
              <w:rPr>
                <w:b/>
                <w:i/>
                <w:w w:val="105"/>
                <w:sz w:val="20"/>
              </w:rPr>
              <w:t>Areal</w:t>
            </w:r>
            <w:r>
              <w:rPr>
                <w:b/>
                <w:i/>
                <w:spacing w:val="-36"/>
                <w:w w:val="105"/>
                <w:sz w:val="20"/>
              </w:rPr>
              <w:t xml:space="preserve"> </w:t>
            </w:r>
            <w:r>
              <w:rPr>
                <w:b/>
                <w:i/>
                <w:w w:val="105"/>
                <w:sz w:val="20"/>
              </w:rPr>
              <w:t>properties:</w:t>
            </w:r>
            <w:r>
              <w:rPr>
                <w:b/>
                <w:i/>
                <w:spacing w:val="6"/>
                <w:w w:val="105"/>
                <w:sz w:val="20"/>
              </w:rPr>
              <w:t xml:space="preserve"> </w:t>
            </w:r>
            <w:r>
              <w:rPr>
                <w:i/>
                <w:w w:val="105"/>
                <w:sz w:val="20"/>
              </w:rPr>
              <w:t>+</w:t>
            </w:r>
            <w:r>
              <w:rPr>
                <w:i/>
                <w:spacing w:val="-35"/>
                <w:w w:val="105"/>
                <w:sz w:val="20"/>
              </w:rPr>
              <w:t xml:space="preserve"> </w:t>
            </w:r>
            <w:r>
              <w:rPr>
                <w:i/>
                <w:w w:val="105"/>
                <w:sz w:val="20"/>
              </w:rPr>
              <w:t>Definition,</w:t>
            </w:r>
            <w:r>
              <w:rPr>
                <w:i/>
                <w:spacing w:val="-36"/>
                <w:w w:val="105"/>
                <w:sz w:val="20"/>
              </w:rPr>
              <w:t xml:space="preserve"> </w:t>
            </w:r>
            <w:r>
              <w:rPr>
                <w:i/>
                <w:w w:val="105"/>
                <w:sz w:val="20"/>
              </w:rPr>
              <w:t>calculation</w:t>
            </w:r>
            <w:r>
              <w:rPr>
                <w:i/>
                <w:spacing w:val="-36"/>
                <w:w w:val="105"/>
                <w:sz w:val="20"/>
              </w:rPr>
              <w:t xml:space="preserve"> </w:t>
            </w:r>
            <w:r>
              <w:rPr>
                <w:i/>
                <w:w w:val="105"/>
                <w:sz w:val="20"/>
              </w:rPr>
              <w:t>and</w:t>
            </w:r>
            <w:r>
              <w:rPr>
                <w:i/>
                <w:spacing w:val="-36"/>
                <w:w w:val="105"/>
                <w:sz w:val="20"/>
              </w:rPr>
              <w:t xml:space="preserve"> </w:t>
            </w:r>
            <w:r>
              <w:rPr>
                <w:i/>
                <w:w w:val="105"/>
                <w:sz w:val="20"/>
              </w:rPr>
              <w:t>interpretation</w:t>
            </w:r>
            <w:r>
              <w:rPr>
                <w:i/>
                <w:spacing w:val="-36"/>
                <w:w w:val="105"/>
                <w:sz w:val="20"/>
              </w:rPr>
              <w:t xml:space="preserve"> </w:t>
            </w:r>
            <w:r>
              <w:rPr>
                <w:i/>
                <w:w w:val="105"/>
                <w:sz w:val="20"/>
              </w:rPr>
              <w:t>of</w:t>
            </w:r>
            <w:r>
              <w:rPr>
                <w:i/>
                <w:spacing w:val="-35"/>
                <w:w w:val="105"/>
                <w:sz w:val="20"/>
              </w:rPr>
              <w:t xml:space="preserve"> </w:t>
            </w:r>
            <w:r>
              <w:rPr>
                <w:i/>
                <w:w w:val="105"/>
                <w:sz w:val="20"/>
              </w:rPr>
              <w:t>basin</w:t>
            </w:r>
            <w:r>
              <w:rPr>
                <w:i/>
                <w:spacing w:val="-36"/>
                <w:w w:val="105"/>
                <w:sz w:val="20"/>
              </w:rPr>
              <w:t xml:space="preserve"> </w:t>
            </w:r>
            <w:r>
              <w:rPr>
                <w:i/>
                <w:w w:val="105"/>
                <w:sz w:val="20"/>
              </w:rPr>
              <w:t>characteristics</w:t>
            </w:r>
            <w:r>
              <w:rPr>
                <w:i/>
                <w:spacing w:val="-35"/>
                <w:w w:val="105"/>
                <w:sz w:val="20"/>
              </w:rPr>
              <w:t xml:space="preserve"> </w:t>
            </w:r>
            <w:r>
              <w:rPr>
                <w:i/>
                <w:w w:val="105"/>
                <w:sz w:val="20"/>
              </w:rPr>
              <w:t>(size)</w:t>
            </w:r>
          </w:p>
          <w:p w:rsidR="001A00D6" w:rsidRDefault="001A00D6" w:rsidP="000700CA">
            <w:pPr>
              <w:pStyle w:val="TableParagraph"/>
              <w:spacing w:before="39" w:line="280" w:lineRule="auto"/>
              <w:ind w:left="108" w:right="155"/>
              <w:rPr>
                <w:i/>
                <w:sz w:val="20"/>
              </w:rPr>
            </w:pPr>
            <w:r>
              <w:rPr>
                <w:i/>
                <w:w w:val="105"/>
                <w:sz w:val="20"/>
              </w:rPr>
              <w:t>+</w:t>
            </w:r>
            <w:r>
              <w:rPr>
                <w:i/>
                <w:spacing w:val="-26"/>
                <w:w w:val="105"/>
                <w:sz w:val="20"/>
              </w:rPr>
              <w:t xml:space="preserve"> </w:t>
            </w:r>
            <w:r>
              <w:rPr>
                <w:i/>
                <w:w w:val="105"/>
                <w:sz w:val="20"/>
              </w:rPr>
              <w:t>Drainage</w:t>
            </w:r>
            <w:r>
              <w:rPr>
                <w:i/>
                <w:spacing w:val="-27"/>
                <w:w w:val="105"/>
                <w:sz w:val="20"/>
              </w:rPr>
              <w:t xml:space="preserve"> </w:t>
            </w:r>
            <w:r>
              <w:rPr>
                <w:i/>
                <w:w w:val="105"/>
                <w:sz w:val="20"/>
              </w:rPr>
              <w:t>density</w:t>
            </w:r>
            <w:r>
              <w:rPr>
                <w:i/>
                <w:spacing w:val="-27"/>
                <w:w w:val="105"/>
                <w:sz w:val="20"/>
              </w:rPr>
              <w:t xml:space="preserve"> </w:t>
            </w:r>
            <w:r>
              <w:rPr>
                <w:i/>
                <w:w w:val="105"/>
                <w:sz w:val="20"/>
              </w:rPr>
              <w:t>or</w:t>
            </w:r>
            <w:r>
              <w:rPr>
                <w:i/>
                <w:spacing w:val="-27"/>
                <w:w w:val="105"/>
                <w:sz w:val="20"/>
              </w:rPr>
              <w:t xml:space="preserve"> </w:t>
            </w:r>
            <w:r>
              <w:rPr>
                <w:i/>
                <w:w w:val="105"/>
                <w:sz w:val="20"/>
              </w:rPr>
              <w:t>texture</w:t>
            </w:r>
            <w:r>
              <w:rPr>
                <w:i/>
                <w:spacing w:val="-27"/>
                <w:w w:val="105"/>
                <w:sz w:val="20"/>
              </w:rPr>
              <w:t xml:space="preserve"> </w:t>
            </w:r>
            <w:r>
              <w:rPr>
                <w:i/>
                <w:w w:val="105"/>
                <w:sz w:val="20"/>
              </w:rPr>
              <w:t>and</w:t>
            </w:r>
            <w:r>
              <w:rPr>
                <w:i/>
                <w:spacing w:val="-27"/>
                <w:w w:val="105"/>
                <w:sz w:val="20"/>
              </w:rPr>
              <w:t xml:space="preserve"> </w:t>
            </w:r>
            <w:r>
              <w:rPr>
                <w:i/>
                <w:w w:val="105"/>
                <w:sz w:val="20"/>
              </w:rPr>
              <w:t>stream</w:t>
            </w:r>
            <w:r>
              <w:rPr>
                <w:i/>
                <w:spacing w:val="-26"/>
                <w:w w:val="105"/>
                <w:sz w:val="20"/>
              </w:rPr>
              <w:t xml:space="preserve"> </w:t>
            </w:r>
            <w:r>
              <w:rPr>
                <w:i/>
                <w:w w:val="105"/>
                <w:sz w:val="20"/>
              </w:rPr>
              <w:t>frequency:</w:t>
            </w:r>
            <w:r>
              <w:rPr>
                <w:i/>
                <w:spacing w:val="-26"/>
                <w:w w:val="105"/>
                <w:sz w:val="20"/>
              </w:rPr>
              <w:t xml:space="preserve"> </w:t>
            </w:r>
            <w:r>
              <w:rPr>
                <w:i/>
                <w:w w:val="105"/>
                <w:sz w:val="20"/>
              </w:rPr>
              <w:t>Meaning,</w:t>
            </w:r>
            <w:r>
              <w:rPr>
                <w:i/>
                <w:spacing w:val="-26"/>
                <w:w w:val="105"/>
                <w:sz w:val="20"/>
              </w:rPr>
              <w:t xml:space="preserve"> </w:t>
            </w:r>
            <w:r>
              <w:rPr>
                <w:i/>
                <w:w w:val="105"/>
                <w:sz w:val="20"/>
              </w:rPr>
              <w:t>calculation</w:t>
            </w:r>
            <w:r>
              <w:rPr>
                <w:i/>
                <w:spacing w:val="-27"/>
                <w:w w:val="105"/>
                <w:sz w:val="20"/>
              </w:rPr>
              <w:t xml:space="preserve"> </w:t>
            </w:r>
            <w:r>
              <w:rPr>
                <w:i/>
                <w:w w:val="105"/>
                <w:sz w:val="20"/>
              </w:rPr>
              <w:t>and</w:t>
            </w:r>
            <w:r>
              <w:rPr>
                <w:i/>
                <w:spacing w:val="-27"/>
                <w:w w:val="105"/>
                <w:sz w:val="20"/>
              </w:rPr>
              <w:t xml:space="preserve"> </w:t>
            </w:r>
            <w:r>
              <w:rPr>
                <w:i/>
                <w:w w:val="105"/>
                <w:sz w:val="20"/>
              </w:rPr>
              <w:t>factors</w:t>
            </w:r>
            <w:r>
              <w:rPr>
                <w:i/>
                <w:spacing w:val="-26"/>
                <w:w w:val="105"/>
                <w:sz w:val="20"/>
              </w:rPr>
              <w:t xml:space="preserve"> </w:t>
            </w:r>
            <w:r>
              <w:rPr>
                <w:i/>
                <w:w w:val="105"/>
                <w:sz w:val="20"/>
              </w:rPr>
              <w:t>+ Stream</w:t>
            </w:r>
            <w:r>
              <w:rPr>
                <w:i/>
                <w:spacing w:val="-38"/>
                <w:w w:val="105"/>
                <w:sz w:val="20"/>
              </w:rPr>
              <w:t xml:space="preserve"> </w:t>
            </w:r>
            <w:r>
              <w:rPr>
                <w:i/>
                <w:w w:val="105"/>
                <w:sz w:val="20"/>
              </w:rPr>
              <w:t>ranking</w:t>
            </w:r>
            <w:r>
              <w:rPr>
                <w:i/>
                <w:spacing w:val="-37"/>
                <w:w w:val="105"/>
                <w:sz w:val="20"/>
              </w:rPr>
              <w:t xml:space="preserve"> </w:t>
            </w:r>
            <w:r>
              <w:rPr>
                <w:i/>
                <w:w w:val="105"/>
                <w:sz w:val="20"/>
              </w:rPr>
              <w:t>or</w:t>
            </w:r>
            <w:r>
              <w:rPr>
                <w:i/>
                <w:spacing w:val="-38"/>
                <w:w w:val="105"/>
                <w:sz w:val="20"/>
              </w:rPr>
              <w:t xml:space="preserve"> </w:t>
            </w:r>
            <w:r>
              <w:rPr>
                <w:i/>
                <w:w w:val="105"/>
                <w:sz w:val="20"/>
              </w:rPr>
              <w:t>hierarchy</w:t>
            </w:r>
            <w:r>
              <w:rPr>
                <w:i/>
                <w:spacing w:val="-38"/>
                <w:w w:val="105"/>
                <w:sz w:val="20"/>
              </w:rPr>
              <w:t xml:space="preserve"> </w:t>
            </w:r>
            <w:r>
              <w:rPr>
                <w:i/>
                <w:w w:val="105"/>
                <w:sz w:val="20"/>
              </w:rPr>
              <w:t>and</w:t>
            </w:r>
            <w:r>
              <w:rPr>
                <w:i/>
                <w:spacing w:val="-38"/>
                <w:w w:val="105"/>
                <w:sz w:val="20"/>
              </w:rPr>
              <w:t xml:space="preserve"> </w:t>
            </w:r>
            <w:r>
              <w:rPr>
                <w:i/>
                <w:w w:val="105"/>
                <w:sz w:val="20"/>
              </w:rPr>
              <w:t>order</w:t>
            </w:r>
            <w:r>
              <w:rPr>
                <w:i/>
                <w:spacing w:val="-37"/>
                <w:w w:val="105"/>
                <w:sz w:val="20"/>
              </w:rPr>
              <w:t xml:space="preserve"> </w:t>
            </w:r>
            <w:r>
              <w:rPr>
                <w:i/>
                <w:w w:val="105"/>
                <w:sz w:val="20"/>
              </w:rPr>
              <w:t>(use</w:t>
            </w:r>
            <w:r>
              <w:rPr>
                <w:i/>
                <w:spacing w:val="-38"/>
                <w:w w:val="105"/>
                <w:sz w:val="20"/>
              </w:rPr>
              <w:t xml:space="preserve"> </w:t>
            </w:r>
            <w:r>
              <w:rPr>
                <w:i/>
                <w:w w:val="105"/>
                <w:sz w:val="20"/>
              </w:rPr>
              <w:t>mainly</w:t>
            </w:r>
            <w:r>
              <w:rPr>
                <w:i/>
                <w:spacing w:val="-38"/>
                <w:w w:val="105"/>
                <w:sz w:val="20"/>
              </w:rPr>
              <w:t xml:space="preserve"> </w:t>
            </w:r>
            <w:r>
              <w:rPr>
                <w:i/>
                <w:w w:val="105"/>
                <w:sz w:val="20"/>
              </w:rPr>
              <w:t>Strahler’s</w:t>
            </w:r>
            <w:r>
              <w:rPr>
                <w:i/>
                <w:spacing w:val="-37"/>
                <w:w w:val="105"/>
                <w:sz w:val="20"/>
              </w:rPr>
              <w:t xml:space="preserve"> </w:t>
            </w:r>
            <w:r>
              <w:rPr>
                <w:i/>
                <w:w w:val="105"/>
                <w:sz w:val="20"/>
              </w:rPr>
              <w:t>method)</w:t>
            </w:r>
            <w:r>
              <w:rPr>
                <w:i/>
                <w:spacing w:val="-38"/>
                <w:w w:val="105"/>
                <w:sz w:val="20"/>
              </w:rPr>
              <w:t xml:space="preserve"> </w:t>
            </w:r>
            <w:r>
              <w:rPr>
                <w:i/>
                <w:w w:val="105"/>
                <w:sz w:val="20"/>
              </w:rPr>
              <w:t>and</w:t>
            </w:r>
            <w:r>
              <w:rPr>
                <w:i/>
                <w:spacing w:val="-38"/>
                <w:w w:val="105"/>
                <w:sz w:val="20"/>
              </w:rPr>
              <w:t xml:space="preserve"> </w:t>
            </w:r>
            <w:r>
              <w:rPr>
                <w:i/>
                <w:w w:val="105"/>
                <w:sz w:val="20"/>
              </w:rPr>
              <w:t>Bifurcation</w:t>
            </w:r>
            <w:r>
              <w:rPr>
                <w:i/>
                <w:spacing w:val="-37"/>
                <w:w w:val="105"/>
                <w:sz w:val="20"/>
              </w:rPr>
              <w:t xml:space="preserve"> </w:t>
            </w:r>
            <w:r>
              <w:rPr>
                <w:i/>
                <w:w w:val="105"/>
                <w:sz w:val="20"/>
              </w:rPr>
              <w:t>ratio, Drainage morphometric laws linkage to flood</w:t>
            </w:r>
            <w:r>
              <w:rPr>
                <w:i/>
                <w:spacing w:val="-33"/>
                <w:w w:val="105"/>
                <w:sz w:val="20"/>
              </w:rPr>
              <w:t xml:space="preserve"> </w:t>
            </w:r>
            <w:r>
              <w:rPr>
                <w:i/>
                <w:w w:val="105"/>
                <w:sz w:val="20"/>
              </w:rPr>
              <w:t>prediction.</w:t>
            </w:r>
          </w:p>
        </w:tc>
        <w:tc>
          <w:tcPr>
            <w:tcW w:w="1167" w:type="dxa"/>
            <w:tcBorders>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10" w:right="101"/>
              <w:jc w:val="center"/>
              <w:rPr>
                <w:i/>
                <w:sz w:val="20"/>
              </w:rPr>
            </w:pPr>
            <w:r>
              <w:rPr>
                <w:i/>
                <w:sz w:val="20"/>
              </w:rPr>
              <w:t>4periods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201"/>
        </w:trPr>
        <w:tc>
          <w:tcPr>
            <w:tcW w:w="1137" w:type="dxa"/>
            <w:vMerge w:val="restart"/>
            <w:tcBorders>
              <w:top w:val="nil"/>
            </w:tcBorders>
          </w:tcPr>
          <w:p w:rsidR="001A00D6" w:rsidRDefault="001A00D6" w:rsidP="000700CA">
            <w:pPr>
              <w:pStyle w:val="TableParagraph"/>
              <w:spacing w:before="59"/>
              <w:ind w:left="278" w:right="268"/>
              <w:jc w:val="center"/>
              <w:rPr>
                <w:i/>
                <w:sz w:val="13"/>
              </w:rPr>
            </w:pPr>
            <w:r>
              <w:rPr>
                <w:i/>
                <w:position w:val="-10"/>
              </w:rPr>
              <w:t>3</w:t>
            </w:r>
            <w:r>
              <w:rPr>
                <w:i/>
                <w:sz w:val="13"/>
              </w:rPr>
              <w:t>rd</w:t>
            </w:r>
          </w:p>
        </w:tc>
        <w:tc>
          <w:tcPr>
            <w:tcW w:w="1316" w:type="dxa"/>
            <w:vMerge w:val="restart"/>
            <w:tcBorders>
              <w:top w:val="nil"/>
            </w:tcBorders>
          </w:tcPr>
          <w:p w:rsidR="001A00D6" w:rsidRDefault="001A00D6" w:rsidP="000700CA">
            <w:pPr>
              <w:pStyle w:val="TableParagraph"/>
              <w:rPr>
                <w:rFonts w:ascii="Times New Roman"/>
                <w:sz w:val="20"/>
              </w:rPr>
            </w:pPr>
          </w:p>
        </w:tc>
        <w:tc>
          <w:tcPr>
            <w:tcW w:w="805" w:type="dxa"/>
            <w:vMerge w:val="restart"/>
            <w:tcBorders>
              <w:top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tcBorders>
              <w:top w:val="nil"/>
            </w:tcBorders>
          </w:tcPr>
          <w:p w:rsidR="001A00D6" w:rsidRDefault="001A00D6" w:rsidP="000700CA">
            <w:pPr>
              <w:pStyle w:val="TableParagraph"/>
              <w:rPr>
                <w:rFonts w:ascii="Times New Roman"/>
                <w:sz w:val="14"/>
              </w:rPr>
            </w:pPr>
          </w:p>
        </w:tc>
        <w:tc>
          <w:tcPr>
            <w:tcW w:w="1353" w:type="dxa"/>
            <w:vMerge/>
            <w:tcBorders>
              <w:top w:val="nil"/>
            </w:tcBorders>
          </w:tcPr>
          <w:p w:rsidR="001A00D6" w:rsidRDefault="001A00D6" w:rsidP="000700CA">
            <w:pPr>
              <w:rPr>
                <w:sz w:val="2"/>
                <w:szCs w:val="2"/>
              </w:rPr>
            </w:pPr>
          </w:p>
        </w:tc>
      </w:tr>
      <w:tr w:rsidR="001A00D6" w:rsidTr="000700CA">
        <w:trPr>
          <w:trHeight w:val="480"/>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4345"/>
              </w:tabs>
              <w:spacing w:line="224" w:lineRule="exact"/>
              <w:ind w:left="108"/>
              <w:rPr>
                <w:i/>
                <w:sz w:val="20"/>
              </w:rPr>
            </w:pPr>
            <w:r>
              <w:rPr>
                <w:b/>
                <w:i/>
                <w:sz w:val="20"/>
              </w:rPr>
              <w:t>Further</w:t>
            </w:r>
            <w:r>
              <w:rPr>
                <w:b/>
                <w:i/>
                <w:spacing w:val="-31"/>
                <w:sz w:val="20"/>
              </w:rPr>
              <w:t xml:space="preserve"> </w:t>
            </w:r>
            <w:r>
              <w:rPr>
                <w:b/>
                <w:i/>
                <w:sz w:val="20"/>
              </w:rPr>
              <w:t>study</w:t>
            </w:r>
            <w:r>
              <w:rPr>
                <w:b/>
                <w:i/>
                <w:spacing w:val="-32"/>
                <w:sz w:val="20"/>
              </w:rPr>
              <w:t xml:space="preserve"> </w:t>
            </w:r>
            <w:r>
              <w:rPr>
                <w:b/>
                <w:i/>
                <w:sz w:val="20"/>
              </w:rPr>
              <w:t>4</w:t>
            </w:r>
            <w:r>
              <w:rPr>
                <w:b/>
                <w:i/>
                <w:spacing w:val="-30"/>
                <w:sz w:val="20"/>
              </w:rPr>
              <w:t xml:space="preserve"> </w:t>
            </w:r>
            <w:r>
              <w:rPr>
                <w:b/>
                <w:i/>
                <w:sz w:val="20"/>
              </w:rPr>
              <w:t>-</w:t>
            </w:r>
            <w:r>
              <w:rPr>
                <w:b/>
                <w:i/>
                <w:spacing w:val="-31"/>
                <w:sz w:val="20"/>
              </w:rPr>
              <w:t xml:space="preserve"> </w:t>
            </w:r>
            <w:r>
              <w:rPr>
                <w:b/>
                <w:i/>
                <w:sz w:val="20"/>
              </w:rPr>
              <w:t>The</w:t>
            </w:r>
            <w:r>
              <w:rPr>
                <w:b/>
                <w:i/>
                <w:spacing w:val="-31"/>
                <w:sz w:val="20"/>
              </w:rPr>
              <w:t xml:space="preserve"> </w:t>
            </w:r>
            <w:r>
              <w:rPr>
                <w:b/>
                <w:i/>
                <w:sz w:val="20"/>
              </w:rPr>
              <w:t>Drainage</w:t>
            </w:r>
            <w:r>
              <w:rPr>
                <w:b/>
                <w:i/>
                <w:spacing w:val="-30"/>
                <w:sz w:val="20"/>
              </w:rPr>
              <w:t xml:space="preserve"> </w:t>
            </w:r>
            <w:r>
              <w:rPr>
                <w:b/>
                <w:i/>
                <w:sz w:val="20"/>
              </w:rPr>
              <w:t>of</w:t>
            </w:r>
            <w:r>
              <w:rPr>
                <w:b/>
                <w:i/>
                <w:spacing w:val="-31"/>
                <w:sz w:val="20"/>
              </w:rPr>
              <w:t xml:space="preserve"> </w:t>
            </w:r>
            <w:r>
              <w:rPr>
                <w:b/>
                <w:i/>
                <w:sz w:val="20"/>
              </w:rPr>
              <w:t>Cameroon:</w:t>
            </w:r>
            <w:r>
              <w:rPr>
                <w:b/>
                <w:i/>
                <w:sz w:val="20"/>
              </w:rPr>
              <w:tab/>
            </w:r>
            <w:r>
              <w:rPr>
                <w:i/>
                <w:sz w:val="20"/>
              </w:rPr>
              <w:t>The main watersheds,</w:t>
            </w:r>
            <w:r>
              <w:rPr>
                <w:i/>
                <w:spacing w:val="-19"/>
                <w:sz w:val="20"/>
              </w:rPr>
              <w:t xml:space="preserve"> </w:t>
            </w:r>
            <w:r>
              <w:rPr>
                <w:i/>
                <w:sz w:val="20"/>
              </w:rPr>
              <w:t>drainage</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008"/>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32"/>
              </w:rPr>
            </w:pPr>
          </w:p>
          <w:p w:rsidR="001A00D6" w:rsidRDefault="001A00D6" w:rsidP="000700CA">
            <w:pPr>
              <w:pStyle w:val="TableParagraph"/>
              <w:ind w:left="182" w:right="172"/>
              <w:jc w:val="center"/>
              <w:rPr>
                <w:i/>
              </w:rPr>
            </w:pPr>
            <w:r>
              <w:rPr>
                <w:i/>
              </w:rPr>
              <w:t>40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i/>
                <w:w w:val="105"/>
                <w:sz w:val="20"/>
              </w:rPr>
              <w:t>basins</w:t>
            </w:r>
            <w:r>
              <w:rPr>
                <w:i/>
                <w:spacing w:val="-6"/>
                <w:w w:val="105"/>
                <w:sz w:val="20"/>
              </w:rPr>
              <w:t xml:space="preserve"> </w:t>
            </w:r>
            <w:r>
              <w:rPr>
                <w:i/>
                <w:w w:val="105"/>
                <w:sz w:val="20"/>
              </w:rPr>
              <w:t>The</w:t>
            </w:r>
            <w:r>
              <w:rPr>
                <w:i/>
                <w:spacing w:val="-28"/>
                <w:w w:val="105"/>
                <w:sz w:val="20"/>
              </w:rPr>
              <w:t xml:space="preserve"> </w:t>
            </w:r>
            <w:r>
              <w:rPr>
                <w:i/>
                <w:w w:val="105"/>
                <w:sz w:val="20"/>
              </w:rPr>
              <w:t>drainage</w:t>
            </w:r>
            <w:r>
              <w:rPr>
                <w:i/>
                <w:spacing w:val="-29"/>
                <w:w w:val="105"/>
                <w:sz w:val="20"/>
              </w:rPr>
              <w:t xml:space="preserve"> </w:t>
            </w:r>
            <w:r>
              <w:rPr>
                <w:i/>
                <w:w w:val="105"/>
                <w:sz w:val="20"/>
              </w:rPr>
              <w:t>potentials</w:t>
            </w:r>
            <w:r>
              <w:rPr>
                <w:i/>
                <w:spacing w:val="-28"/>
                <w:w w:val="105"/>
                <w:sz w:val="20"/>
              </w:rPr>
              <w:t xml:space="preserve"> </w:t>
            </w:r>
            <w:r>
              <w:rPr>
                <w:i/>
                <w:w w:val="105"/>
                <w:sz w:val="20"/>
              </w:rPr>
              <w:t>of</w:t>
            </w:r>
            <w:r>
              <w:rPr>
                <w:i/>
                <w:spacing w:val="-27"/>
                <w:w w:val="105"/>
                <w:sz w:val="20"/>
              </w:rPr>
              <w:t xml:space="preserve"> </w:t>
            </w:r>
            <w:r>
              <w:rPr>
                <w:i/>
                <w:w w:val="105"/>
                <w:sz w:val="20"/>
              </w:rPr>
              <w:t>Cameroon</w:t>
            </w:r>
            <w:r>
              <w:rPr>
                <w:i/>
                <w:spacing w:val="31"/>
                <w:w w:val="105"/>
                <w:sz w:val="20"/>
              </w:rPr>
              <w:t xml:space="preserve"> </w:t>
            </w:r>
            <w:r>
              <w:rPr>
                <w:i/>
                <w:w w:val="105"/>
                <w:sz w:val="20"/>
              </w:rPr>
              <w:t>General</w:t>
            </w:r>
            <w:r>
              <w:rPr>
                <w:i/>
                <w:spacing w:val="-29"/>
                <w:w w:val="105"/>
                <w:sz w:val="20"/>
              </w:rPr>
              <w:t xml:space="preserve"> </w:t>
            </w:r>
            <w:r>
              <w:rPr>
                <w:i/>
                <w:w w:val="105"/>
                <w:sz w:val="20"/>
              </w:rPr>
              <w:t>description</w:t>
            </w:r>
            <w:r>
              <w:rPr>
                <w:i/>
                <w:spacing w:val="-29"/>
                <w:w w:val="105"/>
                <w:sz w:val="20"/>
              </w:rPr>
              <w:t xml:space="preserve"> </w:t>
            </w:r>
            <w:r>
              <w:rPr>
                <w:i/>
                <w:w w:val="105"/>
                <w:sz w:val="20"/>
              </w:rPr>
              <w:t>of</w:t>
            </w:r>
            <w:r>
              <w:rPr>
                <w:i/>
                <w:spacing w:val="-28"/>
                <w:w w:val="105"/>
                <w:sz w:val="20"/>
              </w:rPr>
              <w:t xml:space="preserve"> </w:t>
            </w:r>
            <w:r>
              <w:rPr>
                <w:i/>
                <w:w w:val="105"/>
                <w:sz w:val="20"/>
              </w:rPr>
              <w:t>the</w:t>
            </w:r>
            <w:r>
              <w:rPr>
                <w:i/>
                <w:spacing w:val="-5"/>
                <w:w w:val="105"/>
                <w:sz w:val="20"/>
              </w:rPr>
              <w:t xml:space="preserve"> </w:t>
            </w:r>
            <w:r>
              <w:rPr>
                <w:i/>
                <w:w w:val="105"/>
                <w:sz w:val="20"/>
              </w:rPr>
              <w:t>and</w:t>
            </w:r>
            <w:r>
              <w:rPr>
                <w:i/>
                <w:spacing w:val="-30"/>
                <w:w w:val="105"/>
                <w:sz w:val="20"/>
              </w:rPr>
              <w:t xml:space="preserve"> </w:t>
            </w:r>
            <w:r>
              <w:rPr>
                <w:i/>
                <w:w w:val="105"/>
                <w:sz w:val="20"/>
              </w:rPr>
              <w:t>their</w:t>
            </w:r>
            <w:r>
              <w:rPr>
                <w:i/>
                <w:spacing w:val="-28"/>
                <w:w w:val="105"/>
                <w:sz w:val="20"/>
              </w:rPr>
              <w:t xml:space="preserve"> </w:t>
            </w:r>
            <w:r>
              <w:rPr>
                <w:i/>
                <w:w w:val="105"/>
                <w:sz w:val="20"/>
              </w:rPr>
              <w:t>Main River</w:t>
            </w:r>
            <w:r>
              <w:rPr>
                <w:i/>
                <w:spacing w:val="-27"/>
                <w:w w:val="105"/>
                <w:sz w:val="20"/>
              </w:rPr>
              <w:t xml:space="preserve"> </w:t>
            </w:r>
            <w:r>
              <w:rPr>
                <w:i/>
                <w:w w:val="105"/>
                <w:sz w:val="20"/>
              </w:rPr>
              <w:t>systems.</w:t>
            </w:r>
            <w:r>
              <w:rPr>
                <w:i/>
                <w:spacing w:val="-27"/>
                <w:w w:val="105"/>
                <w:sz w:val="20"/>
              </w:rPr>
              <w:t xml:space="preserve"> </w:t>
            </w:r>
            <w:r>
              <w:rPr>
                <w:i/>
                <w:w w:val="105"/>
                <w:sz w:val="20"/>
              </w:rPr>
              <w:t>Show</w:t>
            </w:r>
            <w:r>
              <w:rPr>
                <w:i/>
                <w:spacing w:val="-26"/>
                <w:w w:val="105"/>
                <w:sz w:val="20"/>
              </w:rPr>
              <w:t xml:space="preserve"> </w:t>
            </w:r>
            <w:r>
              <w:rPr>
                <w:i/>
                <w:w w:val="105"/>
                <w:sz w:val="20"/>
              </w:rPr>
              <w:t>on</w:t>
            </w:r>
            <w:r>
              <w:rPr>
                <w:i/>
                <w:spacing w:val="-27"/>
                <w:w w:val="105"/>
                <w:sz w:val="20"/>
              </w:rPr>
              <w:t xml:space="preserve"> </w:t>
            </w:r>
            <w:r>
              <w:rPr>
                <w:i/>
                <w:w w:val="105"/>
                <w:sz w:val="20"/>
              </w:rPr>
              <w:t>a</w:t>
            </w:r>
            <w:r>
              <w:rPr>
                <w:i/>
                <w:spacing w:val="-27"/>
                <w:w w:val="105"/>
                <w:sz w:val="20"/>
              </w:rPr>
              <w:t xml:space="preserve"> </w:t>
            </w:r>
            <w:r>
              <w:rPr>
                <w:i/>
                <w:w w:val="105"/>
                <w:sz w:val="20"/>
              </w:rPr>
              <w:t>map.</w:t>
            </w:r>
            <w:r>
              <w:rPr>
                <w:i/>
                <w:spacing w:val="6"/>
                <w:w w:val="105"/>
                <w:sz w:val="20"/>
              </w:rPr>
              <w:t xml:space="preserve"> </w:t>
            </w:r>
            <w:r>
              <w:rPr>
                <w:i/>
                <w:w w:val="105"/>
                <w:sz w:val="20"/>
              </w:rPr>
              <w:t>distribution</w:t>
            </w:r>
            <w:r>
              <w:rPr>
                <w:i/>
                <w:spacing w:val="-26"/>
                <w:w w:val="105"/>
                <w:sz w:val="20"/>
              </w:rPr>
              <w:t xml:space="preserve"> </w:t>
            </w:r>
            <w:r>
              <w:rPr>
                <w:i/>
                <w:w w:val="105"/>
                <w:sz w:val="20"/>
              </w:rPr>
              <w:t>of</w:t>
            </w:r>
            <w:r>
              <w:rPr>
                <w:i/>
                <w:spacing w:val="-26"/>
                <w:w w:val="105"/>
                <w:sz w:val="20"/>
              </w:rPr>
              <w:t xml:space="preserve"> </w:t>
            </w:r>
            <w:r>
              <w:rPr>
                <w:i/>
                <w:w w:val="105"/>
                <w:sz w:val="20"/>
              </w:rPr>
              <w:t>drainage</w:t>
            </w:r>
            <w:r>
              <w:rPr>
                <w:i/>
                <w:spacing w:val="-27"/>
                <w:w w:val="105"/>
                <w:sz w:val="20"/>
              </w:rPr>
              <w:t xml:space="preserve"> </w:t>
            </w:r>
            <w:r>
              <w:rPr>
                <w:i/>
                <w:w w:val="105"/>
                <w:sz w:val="20"/>
              </w:rPr>
              <w:t>networks</w:t>
            </w:r>
            <w:r>
              <w:rPr>
                <w:i/>
                <w:spacing w:val="-25"/>
                <w:w w:val="105"/>
                <w:sz w:val="20"/>
              </w:rPr>
              <w:t xml:space="preserve"> </w:t>
            </w:r>
            <w:r>
              <w:rPr>
                <w:i/>
                <w:w w:val="105"/>
                <w:sz w:val="20"/>
              </w:rPr>
              <w:t>+</w:t>
            </w:r>
            <w:r>
              <w:rPr>
                <w:i/>
                <w:spacing w:val="-26"/>
                <w:w w:val="105"/>
                <w:sz w:val="20"/>
              </w:rPr>
              <w:t xml:space="preserve"> </w:t>
            </w:r>
            <w:r>
              <w:rPr>
                <w:i/>
                <w:w w:val="105"/>
                <w:sz w:val="20"/>
              </w:rPr>
              <w:t>Describe</w:t>
            </w:r>
            <w:r>
              <w:rPr>
                <w:i/>
                <w:spacing w:val="-26"/>
                <w:w w:val="105"/>
                <w:sz w:val="20"/>
              </w:rPr>
              <w:t xml:space="preserve"> </w:t>
            </w:r>
            <w:r>
              <w:rPr>
                <w:i/>
                <w:w w:val="105"/>
                <w:sz w:val="20"/>
              </w:rPr>
              <w:t>general Characteristics</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235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2341"/>
              </w:tabs>
              <w:spacing w:line="280" w:lineRule="auto"/>
              <w:ind w:left="108" w:right="205"/>
              <w:rPr>
                <w:b/>
                <w:i/>
                <w:sz w:val="20"/>
              </w:rPr>
            </w:pPr>
            <w:r>
              <w:rPr>
                <w:b/>
                <w:i/>
                <w:sz w:val="20"/>
              </w:rPr>
              <w:t>Guided</w:t>
            </w:r>
            <w:r>
              <w:rPr>
                <w:b/>
                <w:i/>
                <w:spacing w:val="-34"/>
                <w:sz w:val="20"/>
              </w:rPr>
              <w:t xml:space="preserve"> </w:t>
            </w:r>
            <w:r>
              <w:rPr>
                <w:b/>
                <w:i/>
                <w:sz w:val="20"/>
              </w:rPr>
              <w:t>Work</w:t>
            </w:r>
            <w:r>
              <w:rPr>
                <w:b/>
                <w:i/>
                <w:spacing w:val="-33"/>
                <w:sz w:val="20"/>
              </w:rPr>
              <w:t xml:space="preserve"> </w:t>
            </w:r>
            <w:r>
              <w:rPr>
                <w:b/>
                <w:i/>
                <w:sz w:val="20"/>
              </w:rPr>
              <w:t>3</w:t>
            </w:r>
            <w:r>
              <w:rPr>
                <w:b/>
                <w:i/>
                <w:spacing w:val="-33"/>
                <w:sz w:val="20"/>
              </w:rPr>
              <w:t xml:space="preserve"> </w:t>
            </w:r>
            <w:r>
              <w:rPr>
                <w:b/>
                <w:i/>
                <w:sz w:val="20"/>
              </w:rPr>
              <w:t>-</w:t>
            </w:r>
            <w:r>
              <w:rPr>
                <w:b/>
                <w:i/>
                <w:spacing w:val="-33"/>
                <w:sz w:val="20"/>
              </w:rPr>
              <w:t xml:space="preserve"> </w:t>
            </w:r>
            <w:r>
              <w:rPr>
                <w:b/>
                <w:i/>
                <w:sz w:val="20"/>
              </w:rPr>
              <w:t>Project</w:t>
            </w:r>
            <w:r>
              <w:rPr>
                <w:b/>
                <w:i/>
                <w:spacing w:val="-33"/>
                <w:sz w:val="20"/>
              </w:rPr>
              <w:t xml:space="preserve"> </w:t>
            </w:r>
            <w:r>
              <w:rPr>
                <w:b/>
                <w:i/>
                <w:sz w:val="20"/>
              </w:rPr>
              <w:t>Based</w:t>
            </w:r>
            <w:r>
              <w:rPr>
                <w:b/>
                <w:i/>
                <w:spacing w:val="-33"/>
                <w:sz w:val="20"/>
              </w:rPr>
              <w:t xml:space="preserve"> </w:t>
            </w:r>
            <w:r>
              <w:rPr>
                <w:b/>
                <w:i/>
                <w:sz w:val="20"/>
              </w:rPr>
              <w:t>Learning:</w:t>
            </w:r>
            <w:r>
              <w:rPr>
                <w:b/>
                <w:i/>
                <w:spacing w:val="-34"/>
                <w:sz w:val="20"/>
              </w:rPr>
              <w:t xml:space="preserve"> </w:t>
            </w:r>
            <w:r>
              <w:rPr>
                <w:b/>
                <w:i/>
                <w:sz w:val="20"/>
              </w:rPr>
              <w:t>Observing</w:t>
            </w:r>
            <w:r>
              <w:rPr>
                <w:b/>
                <w:i/>
                <w:spacing w:val="-33"/>
                <w:sz w:val="20"/>
              </w:rPr>
              <w:t xml:space="preserve"> </w:t>
            </w:r>
            <w:r>
              <w:rPr>
                <w:b/>
                <w:i/>
                <w:sz w:val="20"/>
              </w:rPr>
              <w:t>and</w:t>
            </w:r>
            <w:r>
              <w:rPr>
                <w:b/>
                <w:i/>
                <w:spacing w:val="-33"/>
                <w:sz w:val="20"/>
              </w:rPr>
              <w:t xml:space="preserve"> </w:t>
            </w:r>
            <w:r>
              <w:rPr>
                <w:b/>
                <w:i/>
                <w:sz w:val="20"/>
              </w:rPr>
              <w:t>recording</w:t>
            </w:r>
            <w:r>
              <w:rPr>
                <w:b/>
                <w:i/>
                <w:spacing w:val="-34"/>
                <w:sz w:val="20"/>
              </w:rPr>
              <w:t xml:space="preserve"> </w:t>
            </w:r>
            <w:r>
              <w:rPr>
                <w:b/>
                <w:i/>
                <w:sz w:val="20"/>
              </w:rPr>
              <w:t>problems</w:t>
            </w:r>
            <w:r>
              <w:rPr>
                <w:b/>
                <w:i/>
                <w:spacing w:val="-32"/>
                <w:sz w:val="20"/>
              </w:rPr>
              <w:t xml:space="preserve"> </w:t>
            </w:r>
            <w:r>
              <w:rPr>
                <w:b/>
                <w:i/>
                <w:sz w:val="20"/>
              </w:rPr>
              <w:t>related</w:t>
            </w:r>
            <w:r>
              <w:rPr>
                <w:b/>
                <w:i/>
                <w:spacing w:val="-34"/>
                <w:sz w:val="20"/>
              </w:rPr>
              <w:t xml:space="preserve"> </w:t>
            </w:r>
            <w:r>
              <w:rPr>
                <w:b/>
                <w:i/>
                <w:sz w:val="20"/>
              </w:rPr>
              <w:t>to water</w:t>
            </w:r>
            <w:r>
              <w:rPr>
                <w:b/>
                <w:i/>
                <w:spacing w:val="-13"/>
                <w:sz w:val="20"/>
              </w:rPr>
              <w:t xml:space="preserve"> </w:t>
            </w:r>
            <w:r>
              <w:rPr>
                <w:b/>
                <w:i/>
                <w:sz w:val="20"/>
              </w:rPr>
              <w:t>(Water</w:t>
            </w:r>
            <w:r>
              <w:rPr>
                <w:b/>
                <w:i/>
                <w:spacing w:val="-12"/>
                <w:sz w:val="20"/>
              </w:rPr>
              <w:t xml:space="preserve"> </w:t>
            </w:r>
            <w:r>
              <w:rPr>
                <w:b/>
                <w:i/>
                <w:sz w:val="20"/>
              </w:rPr>
              <w:t>scarcity</w:t>
            </w:r>
            <w:r>
              <w:rPr>
                <w:b/>
                <w:i/>
                <w:spacing w:val="-14"/>
                <w:sz w:val="20"/>
              </w:rPr>
              <w:t xml:space="preserve"> </w:t>
            </w:r>
            <w:r>
              <w:rPr>
                <w:b/>
                <w:i/>
                <w:sz w:val="20"/>
              </w:rPr>
              <w:t>or</w:t>
            </w:r>
            <w:r>
              <w:rPr>
                <w:b/>
                <w:i/>
                <w:spacing w:val="-12"/>
                <w:sz w:val="20"/>
              </w:rPr>
              <w:t xml:space="preserve"> </w:t>
            </w:r>
            <w:r>
              <w:rPr>
                <w:b/>
                <w:i/>
                <w:sz w:val="20"/>
              </w:rPr>
              <w:t>floods)</w:t>
            </w:r>
            <w:r>
              <w:rPr>
                <w:b/>
                <w:i/>
                <w:spacing w:val="30"/>
                <w:sz w:val="20"/>
              </w:rPr>
              <w:t xml:space="preserve"> </w:t>
            </w:r>
            <w:r>
              <w:rPr>
                <w:i/>
                <w:sz w:val="20"/>
              </w:rPr>
              <w:t>Observe</w:t>
            </w:r>
            <w:r>
              <w:rPr>
                <w:i/>
                <w:spacing w:val="-14"/>
                <w:sz w:val="20"/>
              </w:rPr>
              <w:t xml:space="preserve"> </w:t>
            </w:r>
            <w:r>
              <w:rPr>
                <w:i/>
                <w:sz w:val="20"/>
              </w:rPr>
              <w:t>your</w:t>
            </w:r>
            <w:r>
              <w:rPr>
                <w:i/>
                <w:spacing w:val="-15"/>
                <w:sz w:val="20"/>
              </w:rPr>
              <w:t xml:space="preserve"> </w:t>
            </w:r>
            <w:r>
              <w:rPr>
                <w:i/>
                <w:sz w:val="20"/>
              </w:rPr>
              <w:t>locality</w:t>
            </w:r>
            <w:r>
              <w:rPr>
                <w:i/>
                <w:spacing w:val="4"/>
                <w:sz w:val="20"/>
              </w:rPr>
              <w:t xml:space="preserve"> </w:t>
            </w:r>
            <w:r>
              <w:rPr>
                <w:i/>
                <w:sz w:val="20"/>
              </w:rPr>
              <w:t>continuously</w:t>
            </w:r>
            <w:r>
              <w:rPr>
                <w:i/>
                <w:spacing w:val="-15"/>
                <w:sz w:val="20"/>
              </w:rPr>
              <w:t xml:space="preserve"> </w:t>
            </w:r>
            <w:r>
              <w:rPr>
                <w:i/>
                <w:sz w:val="20"/>
              </w:rPr>
              <w:t>for</w:t>
            </w:r>
            <w:r>
              <w:rPr>
                <w:i/>
                <w:spacing w:val="-14"/>
                <w:sz w:val="20"/>
              </w:rPr>
              <w:t xml:space="preserve"> </w:t>
            </w:r>
            <w:r>
              <w:rPr>
                <w:i/>
                <w:sz w:val="20"/>
              </w:rPr>
              <w:t>a</w:t>
            </w:r>
            <w:r>
              <w:rPr>
                <w:i/>
                <w:spacing w:val="-15"/>
                <w:sz w:val="20"/>
              </w:rPr>
              <w:t xml:space="preserve"> </w:t>
            </w:r>
            <w:r>
              <w:rPr>
                <w:i/>
                <w:sz w:val="20"/>
              </w:rPr>
              <w:t>year</w:t>
            </w:r>
            <w:r>
              <w:rPr>
                <w:i/>
                <w:spacing w:val="-14"/>
                <w:sz w:val="20"/>
              </w:rPr>
              <w:t xml:space="preserve"> </w:t>
            </w:r>
            <w:r>
              <w:rPr>
                <w:i/>
                <w:sz w:val="20"/>
              </w:rPr>
              <w:t>and</w:t>
            </w:r>
            <w:r>
              <w:rPr>
                <w:i/>
                <w:spacing w:val="-15"/>
                <w:sz w:val="20"/>
              </w:rPr>
              <w:t xml:space="preserve"> </w:t>
            </w:r>
            <w:r>
              <w:rPr>
                <w:i/>
                <w:sz w:val="20"/>
              </w:rPr>
              <w:t>record the following: Situations of water Record the period (dates) on which they shortages or occurrences</w:t>
            </w:r>
            <w:r>
              <w:rPr>
                <w:i/>
                <w:spacing w:val="4"/>
                <w:sz w:val="20"/>
              </w:rPr>
              <w:t xml:space="preserve"> </w:t>
            </w:r>
            <w:r>
              <w:rPr>
                <w:i/>
                <w:sz w:val="20"/>
              </w:rPr>
              <w:t>of</w:t>
            </w:r>
            <w:r>
              <w:rPr>
                <w:i/>
                <w:spacing w:val="4"/>
                <w:sz w:val="20"/>
              </w:rPr>
              <w:t xml:space="preserve"> </w:t>
            </w:r>
            <w:r>
              <w:rPr>
                <w:i/>
                <w:sz w:val="20"/>
              </w:rPr>
              <w:t>floods.</w:t>
            </w:r>
            <w:r>
              <w:rPr>
                <w:i/>
                <w:sz w:val="20"/>
              </w:rPr>
              <w:tab/>
              <w:t xml:space="preserve">Take pictures to show the situations of the chosen problem. occur  Write down the different   Outline the consequences.   Identify the causes   Are they solutions provided for these problems now in your locality. Suggest more efficient methods they can successful in solving the problems? use. </w:t>
            </w:r>
            <w:r>
              <w:rPr>
                <w:b/>
                <w:i/>
                <w:sz w:val="20"/>
              </w:rPr>
              <w:t>NB: ILLUSTRATION WITH PICTURES IS</w:t>
            </w:r>
            <w:r>
              <w:rPr>
                <w:b/>
                <w:i/>
                <w:spacing w:val="-13"/>
                <w:sz w:val="20"/>
              </w:rPr>
              <w:t xml:space="preserve"> </w:t>
            </w:r>
            <w:r>
              <w:rPr>
                <w:b/>
                <w:i/>
                <w:sz w:val="20"/>
              </w:rPr>
              <w:t>ADVISED</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38"/>
              <w:ind w:left="110" w:right="101"/>
              <w:jc w:val="center"/>
              <w:rPr>
                <w:i/>
                <w:sz w:val="20"/>
              </w:rPr>
            </w:pPr>
            <w:r>
              <w:rPr>
                <w:i/>
                <w:sz w:val="20"/>
              </w:rPr>
              <w:t>1 year</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200"/>
              <w:jc w:val="center"/>
              <w:rPr>
                <w:b/>
                <w:i/>
                <w:sz w:val="20"/>
              </w:rPr>
            </w:pPr>
            <w:r>
              <w:rPr>
                <w:b/>
                <w:i/>
                <w:sz w:val="20"/>
              </w:rPr>
              <w:t>REVISIONTOWARDS THE GCE EXAMS: - PAST QUESTIONS,</w:t>
            </w:r>
          </w:p>
          <w:p w:rsidR="001A00D6" w:rsidRDefault="001A00D6" w:rsidP="000700CA">
            <w:pPr>
              <w:pStyle w:val="TableParagraph"/>
              <w:spacing w:before="9"/>
              <w:rPr>
                <w:i/>
                <w:sz w:val="20"/>
              </w:rPr>
            </w:pPr>
          </w:p>
          <w:p w:rsidR="001A00D6" w:rsidRDefault="001A00D6" w:rsidP="000700CA">
            <w:pPr>
              <w:pStyle w:val="TableParagraph"/>
              <w:ind w:left="1207" w:right="1199"/>
              <w:jc w:val="center"/>
              <w:rPr>
                <w:b/>
                <w:i/>
                <w:sz w:val="20"/>
              </w:rPr>
            </w:pPr>
            <w:r>
              <w:rPr>
                <w:b/>
                <w:i/>
                <w:sz w:val="20"/>
              </w:rPr>
              <w:t>- QUESTION INTERPRETATION ETC</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pStyle w:val="ListParagraph"/>
        <w:numPr>
          <w:ilvl w:val="0"/>
          <w:numId w:val="5"/>
        </w:numPr>
        <w:tabs>
          <w:tab w:val="left" w:pos="7753"/>
        </w:tabs>
        <w:spacing w:before="0" w:line="270" w:lineRule="exact"/>
        <w:ind w:hanging="7753"/>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spacing w:before="10"/>
      </w:pPr>
    </w:p>
    <w:p w:rsidR="001A00D6" w:rsidRDefault="001A00D6" w:rsidP="001A00D6">
      <w:pPr>
        <w:pStyle w:val="Heading1"/>
      </w:pPr>
      <w:r>
        <w:t>MODULE 2: GEOMORPHOLOGY + GEOGRAPHY OF CAMEROON</w:t>
      </w:r>
    </w:p>
    <w:p w:rsidR="001A00D6" w:rsidRDefault="001A00D6" w:rsidP="001A00D6">
      <w:pPr>
        <w:pStyle w:val="BodyText"/>
        <w:spacing w:before="288" w:line="244" w:lineRule="auto"/>
        <w:ind w:left="230"/>
      </w:pPr>
      <w:r>
        <w:rPr>
          <w:b/>
        </w:rPr>
        <w:t>FINAL</w:t>
      </w:r>
      <w:r>
        <w:rPr>
          <w:b/>
          <w:spacing w:val="-6"/>
        </w:rPr>
        <w:t xml:space="preserve"> </w:t>
      </w:r>
      <w:r>
        <w:rPr>
          <w:b/>
        </w:rPr>
        <w:t>COMPETENCE:</w:t>
      </w:r>
      <w:r>
        <w:rPr>
          <w:b/>
          <w:spacing w:val="-6"/>
        </w:rPr>
        <w:t xml:space="preserve"> </w:t>
      </w:r>
      <w:r>
        <w:t>This</w:t>
      </w:r>
      <w:r>
        <w:rPr>
          <w:spacing w:val="-7"/>
        </w:rPr>
        <w:t xml:space="preserve"> </w:t>
      </w:r>
      <w:r>
        <w:t>sets</w:t>
      </w:r>
      <w:r>
        <w:rPr>
          <w:spacing w:val="-7"/>
        </w:rPr>
        <w:t xml:space="preserve"> </w:t>
      </w:r>
      <w:r>
        <w:t>the</w:t>
      </w:r>
      <w:r>
        <w:rPr>
          <w:spacing w:val="-8"/>
        </w:rPr>
        <w:t xml:space="preserve"> </w:t>
      </w:r>
      <w:r>
        <w:t>basis</w:t>
      </w:r>
      <w:r>
        <w:rPr>
          <w:spacing w:val="-8"/>
        </w:rPr>
        <w:t xml:space="preserve"> </w:t>
      </w:r>
      <w:r>
        <w:t>of</w:t>
      </w:r>
      <w:r>
        <w:rPr>
          <w:spacing w:val="-7"/>
        </w:rPr>
        <w:t xml:space="preserve"> </w:t>
      </w:r>
      <w:r>
        <w:t>explaining</w:t>
      </w:r>
      <w:r>
        <w:rPr>
          <w:spacing w:val="-8"/>
        </w:rPr>
        <w:t xml:space="preserve"> </w:t>
      </w:r>
      <w:r>
        <w:t>differences</w:t>
      </w:r>
      <w:r>
        <w:rPr>
          <w:spacing w:val="-7"/>
        </w:rPr>
        <w:t xml:space="preserve"> </w:t>
      </w:r>
      <w:r>
        <w:t>between</w:t>
      </w:r>
      <w:r>
        <w:rPr>
          <w:spacing w:val="-9"/>
        </w:rPr>
        <w:t xml:space="preserve"> </w:t>
      </w:r>
      <w:r>
        <w:t>various</w:t>
      </w:r>
      <w:r>
        <w:rPr>
          <w:spacing w:val="-8"/>
        </w:rPr>
        <w:t xml:space="preserve"> </w:t>
      </w:r>
      <w:r>
        <w:t>topographic</w:t>
      </w:r>
      <w:r>
        <w:rPr>
          <w:spacing w:val="-9"/>
        </w:rPr>
        <w:t xml:space="preserve"> </w:t>
      </w:r>
      <w:r>
        <w:t>environments</w:t>
      </w:r>
      <w:r>
        <w:rPr>
          <w:spacing w:val="-7"/>
        </w:rPr>
        <w:t xml:space="preserve"> </w:t>
      </w:r>
      <w:r>
        <w:t>across</w:t>
      </w:r>
      <w:r>
        <w:rPr>
          <w:spacing w:val="-7"/>
        </w:rPr>
        <w:t xml:space="preserve"> </w:t>
      </w:r>
      <w:r>
        <w:t>the</w:t>
      </w:r>
      <w:r>
        <w:rPr>
          <w:spacing w:val="-8"/>
        </w:rPr>
        <w:t xml:space="preserve"> </w:t>
      </w:r>
      <w:r>
        <w:t>world</w:t>
      </w:r>
      <w:r>
        <w:rPr>
          <w:spacing w:val="-9"/>
        </w:rPr>
        <w:t xml:space="preserve"> </w:t>
      </w:r>
      <w:r>
        <w:t>on</w:t>
      </w:r>
      <w:r>
        <w:rPr>
          <w:spacing w:val="-10"/>
        </w:rPr>
        <w:t xml:space="preserve"> </w:t>
      </w:r>
      <w:r>
        <w:t>a</w:t>
      </w:r>
      <w:r>
        <w:rPr>
          <w:spacing w:val="-9"/>
        </w:rPr>
        <w:t xml:space="preserve"> </w:t>
      </w:r>
      <w:r>
        <w:t>latitudinal scale.</w:t>
      </w:r>
      <w:r>
        <w:rPr>
          <w:spacing w:val="-8"/>
        </w:rPr>
        <w:t xml:space="preserve"> </w:t>
      </w:r>
      <w:r>
        <w:t>It</w:t>
      </w:r>
    </w:p>
    <w:p w:rsidR="001A00D6" w:rsidRDefault="001A00D6" w:rsidP="001A00D6">
      <w:pPr>
        <w:pStyle w:val="BodyText"/>
        <w:spacing w:line="275" w:lineRule="exact"/>
        <w:ind w:left="2870"/>
      </w:pPr>
      <w:r>
        <w:rPr>
          <w:w w:val="105"/>
        </w:rPr>
        <w:t>builds in the learners the ability of adapting their activities to these influences</w:t>
      </w:r>
    </w:p>
    <w:p w:rsidR="001A00D6" w:rsidRDefault="001A00D6" w:rsidP="001A00D6">
      <w:pPr>
        <w:pStyle w:val="BodyText"/>
        <w:spacing w:before="10"/>
      </w:pPr>
    </w:p>
    <w:p w:rsidR="001A00D6" w:rsidRDefault="001A00D6" w:rsidP="001A00D6">
      <w:pPr>
        <w:pStyle w:val="Heading1"/>
        <w:spacing w:after="9"/>
      </w:pPr>
      <w:r>
        <w:t>LOWER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5"/>
              <w:ind w:left="305"/>
              <w:rPr>
                <w:b/>
                <w:i/>
              </w:rPr>
            </w:pPr>
            <w:r>
              <w:rPr>
                <w:b/>
                <w:i/>
              </w:rPr>
              <w:t>Term</w:t>
            </w:r>
          </w:p>
        </w:tc>
        <w:tc>
          <w:tcPr>
            <w:tcW w:w="1316" w:type="dxa"/>
          </w:tcPr>
          <w:p w:rsidR="001A00D6" w:rsidRPr="005D4F9B"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5D4F9B">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5D4F9B">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69"/>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41"/>
              <w:ind w:left="10"/>
              <w:jc w:val="center"/>
              <w:rPr>
                <w:i/>
                <w:sz w:val="20"/>
              </w:rPr>
            </w:pPr>
            <w:r>
              <w:rPr>
                <w:i/>
                <w:sz w:val="20"/>
              </w:rPr>
              <w:t>1</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i/>
                <w:sz w:val="20"/>
              </w:rPr>
              <w:t>Diagnostic 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37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494"/>
              <w:rPr>
                <w:i/>
                <w:sz w:val="20"/>
              </w:rPr>
            </w:pPr>
            <w:r>
              <w:rPr>
                <w:b/>
                <w:i/>
                <w:w w:val="105"/>
                <w:sz w:val="20"/>
              </w:rPr>
              <w:t>Lesson</w:t>
            </w:r>
            <w:r>
              <w:rPr>
                <w:b/>
                <w:i/>
                <w:spacing w:val="-37"/>
                <w:w w:val="105"/>
                <w:sz w:val="20"/>
              </w:rPr>
              <w:t xml:space="preserve"> </w:t>
            </w:r>
            <w:r>
              <w:rPr>
                <w:b/>
                <w:i/>
                <w:w w:val="105"/>
                <w:sz w:val="20"/>
              </w:rPr>
              <w:t>1-</w:t>
            </w:r>
            <w:r>
              <w:rPr>
                <w:b/>
                <w:i/>
                <w:spacing w:val="-36"/>
                <w:w w:val="105"/>
                <w:sz w:val="20"/>
              </w:rPr>
              <w:t xml:space="preserve"> </w:t>
            </w:r>
            <w:r>
              <w:rPr>
                <w:b/>
                <w:i/>
                <w:w w:val="105"/>
                <w:sz w:val="20"/>
              </w:rPr>
              <w:t>Origin</w:t>
            </w:r>
            <w:r>
              <w:rPr>
                <w:b/>
                <w:i/>
                <w:spacing w:val="-36"/>
                <w:w w:val="105"/>
                <w:sz w:val="20"/>
              </w:rPr>
              <w:t xml:space="preserve"> </w:t>
            </w:r>
            <w:r>
              <w:rPr>
                <w:b/>
                <w:i/>
                <w:w w:val="105"/>
                <w:sz w:val="20"/>
              </w:rPr>
              <w:t>of</w:t>
            </w:r>
            <w:r>
              <w:rPr>
                <w:b/>
                <w:i/>
                <w:spacing w:val="-36"/>
                <w:w w:val="105"/>
                <w:sz w:val="20"/>
              </w:rPr>
              <w:t xml:space="preserve"> </w:t>
            </w:r>
            <w:r>
              <w:rPr>
                <w:b/>
                <w:i/>
                <w:w w:val="105"/>
                <w:sz w:val="20"/>
              </w:rPr>
              <w:t>the</w:t>
            </w:r>
            <w:r>
              <w:rPr>
                <w:b/>
                <w:i/>
                <w:spacing w:val="-36"/>
                <w:w w:val="105"/>
                <w:sz w:val="20"/>
              </w:rPr>
              <w:t xml:space="preserve"> </w:t>
            </w:r>
            <w:r>
              <w:rPr>
                <w:b/>
                <w:i/>
                <w:w w:val="105"/>
                <w:sz w:val="20"/>
              </w:rPr>
              <w:t>Earth:</w:t>
            </w:r>
            <w:r>
              <w:rPr>
                <w:b/>
                <w:i/>
                <w:spacing w:val="22"/>
                <w:w w:val="105"/>
                <w:sz w:val="20"/>
              </w:rPr>
              <w:t xml:space="preserve"> </w:t>
            </w:r>
            <w:r>
              <w:rPr>
                <w:i/>
                <w:w w:val="105"/>
                <w:sz w:val="20"/>
              </w:rPr>
              <w:t>The</w:t>
            </w:r>
            <w:r>
              <w:rPr>
                <w:i/>
                <w:spacing w:val="-37"/>
                <w:w w:val="105"/>
                <w:sz w:val="20"/>
              </w:rPr>
              <w:t xml:space="preserve"> </w:t>
            </w:r>
            <w:r>
              <w:rPr>
                <w:i/>
                <w:w w:val="105"/>
                <w:sz w:val="20"/>
              </w:rPr>
              <w:t>Big</w:t>
            </w:r>
            <w:r>
              <w:rPr>
                <w:i/>
                <w:spacing w:val="-37"/>
                <w:w w:val="105"/>
                <w:sz w:val="20"/>
              </w:rPr>
              <w:t xml:space="preserve"> </w:t>
            </w:r>
            <w:r>
              <w:rPr>
                <w:i/>
                <w:w w:val="105"/>
                <w:sz w:val="20"/>
              </w:rPr>
              <w:t>Bang</w:t>
            </w:r>
            <w:r>
              <w:rPr>
                <w:i/>
                <w:spacing w:val="-37"/>
                <w:w w:val="105"/>
                <w:sz w:val="20"/>
              </w:rPr>
              <w:t xml:space="preserve"> </w:t>
            </w:r>
            <w:r>
              <w:rPr>
                <w:i/>
                <w:w w:val="105"/>
                <w:sz w:val="20"/>
              </w:rPr>
              <w:t>Theory</w:t>
            </w:r>
            <w:r>
              <w:rPr>
                <w:i/>
                <w:spacing w:val="22"/>
                <w:w w:val="105"/>
                <w:sz w:val="20"/>
              </w:rPr>
              <w:t xml:space="preserve"> </w:t>
            </w:r>
            <w:r>
              <w:rPr>
                <w:i/>
                <w:w w:val="105"/>
                <w:sz w:val="20"/>
              </w:rPr>
              <w:t>The</w:t>
            </w:r>
            <w:r>
              <w:rPr>
                <w:i/>
                <w:spacing w:val="-37"/>
                <w:w w:val="105"/>
                <w:sz w:val="20"/>
              </w:rPr>
              <w:t xml:space="preserve"> </w:t>
            </w:r>
            <w:r>
              <w:rPr>
                <w:i/>
                <w:w w:val="105"/>
                <w:sz w:val="20"/>
              </w:rPr>
              <w:t>Geologic</w:t>
            </w:r>
            <w:r>
              <w:rPr>
                <w:i/>
                <w:spacing w:val="-38"/>
                <w:w w:val="105"/>
                <w:sz w:val="20"/>
              </w:rPr>
              <w:t xml:space="preserve"> </w:t>
            </w:r>
            <w:r>
              <w:rPr>
                <w:i/>
                <w:w w:val="105"/>
                <w:sz w:val="20"/>
              </w:rPr>
              <w:t>Time</w:t>
            </w:r>
            <w:r>
              <w:rPr>
                <w:i/>
                <w:spacing w:val="-37"/>
                <w:w w:val="105"/>
                <w:sz w:val="20"/>
              </w:rPr>
              <w:t xml:space="preserve"> </w:t>
            </w:r>
            <w:r>
              <w:rPr>
                <w:i/>
                <w:w w:val="105"/>
                <w:sz w:val="20"/>
              </w:rPr>
              <w:t>Scale</w:t>
            </w:r>
            <w:r>
              <w:rPr>
                <w:i/>
                <w:spacing w:val="-37"/>
                <w:w w:val="105"/>
                <w:sz w:val="20"/>
              </w:rPr>
              <w:t xml:space="preserve"> </w:t>
            </w:r>
            <w:r>
              <w:rPr>
                <w:i/>
                <w:w w:val="105"/>
                <w:sz w:val="20"/>
              </w:rPr>
              <w:t>+</w:t>
            </w:r>
            <w:r>
              <w:rPr>
                <w:i/>
                <w:spacing w:val="-37"/>
                <w:w w:val="105"/>
                <w:sz w:val="20"/>
              </w:rPr>
              <w:t xml:space="preserve"> </w:t>
            </w:r>
            <w:r>
              <w:rPr>
                <w:i/>
                <w:w w:val="105"/>
                <w:sz w:val="20"/>
              </w:rPr>
              <w:t>Brief natural</w:t>
            </w:r>
            <w:r>
              <w:rPr>
                <w:i/>
                <w:spacing w:val="-34"/>
                <w:w w:val="105"/>
                <w:sz w:val="20"/>
              </w:rPr>
              <w:t xml:space="preserve"> </w:t>
            </w:r>
            <w:r>
              <w:rPr>
                <w:i/>
                <w:w w:val="105"/>
                <w:sz w:val="20"/>
              </w:rPr>
              <w:t>history</w:t>
            </w:r>
            <w:r>
              <w:rPr>
                <w:i/>
                <w:spacing w:val="-34"/>
                <w:w w:val="105"/>
                <w:sz w:val="20"/>
              </w:rPr>
              <w:t xml:space="preserve"> </w:t>
            </w:r>
            <w:r>
              <w:rPr>
                <w:i/>
                <w:w w:val="105"/>
                <w:sz w:val="20"/>
              </w:rPr>
              <w:t>of</w:t>
            </w:r>
            <w:r>
              <w:rPr>
                <w:i/>
                <w:spacing w:val="-33"/>
                <w:w w:val="105"/>
                <w:sz w:val="20"/>
              </w:rPr>
              <w:t xml:space="preserve"> </w:t>
            </w:r>
            <w:r>
              <w:rPr>
                <w:i/>
                <w:w w:val="105"/>
                <w:sz w:val="20"/>
              </w:rPr>
              <w:t>earth</w:t>
            </w:r>
            <w:r>
              <w:rPr>
                <w:i/>
                <w:spacing w:val="-33"/>
                <w:w w:val="105"/>
                <w:sz w:val="20"/>
              </w:rPr>
              <w:t xml:space="preserve"> </w:t>
            </w:r>
            <w:r>
              <w:rPr>
                <w:i/>
                <w:w w:val="105"/>
                <w:sz w:val="20"/>
              </w:rPr>
              <w:t>divided</w:t>
            </w:r>
            <w:r>
              <w:rPr>
                <w:i/>
                <w:spacing w:val="-34"/>
                <w:w w:val="105"/>
                <w:sz w:val="20"/>
              </w:rPr>
              <w:t xml:space="preserve"> </w:t>
            </w:r>
            <w:r>
              <w:rPr>
                <w:i/>
                <w:w w:val="105"/>
                <w:sz w:val="20"/>
              </w:rPr>
              <w:t>into</w:t>
            </w:r>
            <w:r>
              <w:rPr>
                <w:i/>
                <w:spacing w:val="-34"/>
                <w:w w:val="105"/>
                <w:sz w:val="20"/>
              </w:rPr>
              <w:t xml:space="preserve"> </w:t>
            </w:r>
            <w:r>
              <w:rPr>
                <w:i/>
                <w:w w:val="105"/>
                <w:sz w:val="20"/>
              </w:rPr>
              <w:t>the</w:t>
            </w:r>
            <w:r>
              <w:rPr>
                <w:i/>
                <w:spacing w:val="-33"/>
                <w:w w:val="105"/>
                <w:sz w:val="20"/>
              </w:rPr>
              <w:t xml:space="preserve"> </w:t>
            </w:r>
            <w:r>
              <w:rPr>
                <w:i/>
                <w:w w:val="105"/>
                <w:sz w:val="20"/>
              </w:rPr>
              <w:t>four</w:t>
            </w:r>
            <w:r>
              <w:rPr>
                <w:i/>
                <w:spacing w:val="-33"/>
                <w:w w:val="105"/>
                <w:sz w:val="20"/>
              </w:rPr>
              <w:t xml:space="preserve"> </w:t>
            </w:r>
            <w:r>
              <w:rPr>
                <w:i/>
                <w:w w:val="105"/>
                <w:sz w:val="20"/>
              </w:rPr>
              <w:t>eras.</w:t>
            </w:r>
            <w:r>
              <w:rPr>
                <w:i/>
                <w:spacing w:val="-34"/>
                <w:w w:val="105"/>
                <w:sz w:val="20"/>
              </w:rPr>
              <w:t xml:space="preserve"> </w:t>
            </w:r>
            <w:r>
              <w:rPr>
                <w:i/>
                <w:w w:val="105"/>
                <w:sz w:val="20"/>
              </w:rPr>
              <w:t>Precambrian,</w:t>
            </w:r>
            <w:r>
              <w:rPr>
                <w:i/>
                <w:spacing w:val="-33"/>
                <w:w w:val="105"/>
                <w:sz w:val="20"/>
              </w:rPr>
              <w:t xml:space="preserve"> </w:t>
            </w:r>
            <w:r>
              <w:rPr>
                <w:i/>
                <w:w w:val="105"/>
                <w:sz w:val="20"/>
              </w:rPr>
              <w:t>Palaeozoic,</w:t>
            </w:r>
            <w:r>
              <w:rPr>
                <w:i/>
                <w:spacing w:val="-33"/>
                <w:w w:val="105"/>
                <w:sz w:val="20"/>
              </w:rPr>
              <w:t xml:space="preserve"> </w:t>
            </w:r>
            <w:r>
              <w:rPr>
                <w:i/>
                <w:w w:val="105"/>
                <w:sz w:val="20"/>
              </w:rPr>
              <w:t>Mesozoic, Cenozoic.</w:t>
            </w:r>
            <w:r>
              <w:rPr>
                <w:i/>
                <w:spacing w:val="-19"/>
                <w:w w:val="105"/>
                <w:sz w:val="20"/>
              </w:rPr>
              <w:t xml:space="preserve"> </w:t>
            </w:r>
            <w:r>
              <w:rPr>
                <w:i/>
                <w:w w:val="105"/>
                <w:sz w:val="20"/>
              </w:rPr>
              <w:t>+</w:t>
            </w:r>
            <w:r>
              <w:rPr>
                <w:i/>
                <w:spacing w:val="-16"/>
                <w:w w:val="105"/>
                <w:sz w:val="20"/>
              </w:rPr>
              <w:t xml:space="preserve"> </w:t>
            </w:r>
            <w:r>
              <w:rPr>
                <w:i/>
                <w:w w:val="105"/>
                <w:sz w:val="20"/>
              </w:rPr>
              <w:t>Their</w:t>
            </w:r>
            <w:r>
              <w:rPr>
                <w:i/>
                <w:spacing w:val="-18"/>
                <w:w w:val="105"/>
                <w:sz w:val="20"/>
              </w:rPr>
              <w:t xml:space="preserve"> </w:t>
            </w:r>
            <w:r>
              <w:rPr>
                <w:i/>
                <w:w w:val="105"/>
                <w:sz w:val="20"/>
              </w:rPr>
              <w:t>duration</w:t>
            </w:r>
            <w:r>
              <w:rPr>
                <w:i/>
                <w:spacing w:val="-17"/>
                <w:w w:val="105"/>
                <w:sz w:val="20"/>
              </w:rPr>
              <w:t xml:space="preserve"> </w:t>
            </w:r>
            <w:r>
              <w:rPr>
                <w:i/>
                <w:w w:val="105"/>
                <w:sz w:val="20"/>
              </w:rPr>
              <w:t>and</w:t>
            </w:r>
            <w:r>
              <w:rPr>
                <w:i/>
                <w:spacing w:val="-18"/>
                <w:w w:val="105"/>
                <w:sz w:val="20"/>
              </w:rPr>
              <w:t xml:space="preserve"> </w:t>
            </w:r>
            <w:r>
              <w:rPr>
                <w:i/>
                <w:w w:val="105"/>
                <w:sz w:val="20"/>
              </w:rPr>
              <w:t>major</w:t>
            </w:r>
            <w:r>
              <w:rPr>
                <w:i/>
                <w:spacing w:val="-17"/>
                <w:w w:val="105"/>
                <w:sz w:val="20"/>
              </w:rPr>
              <w:t xml:space="preserve"> </w:t>
            </w:r>
            <w:r>
              <w:rPr>
                <w:i/>
                <w:w w:val="105"/>
                <w:sz w:val="20"/>
              </w:rPr>
              <w:t>geologic</w:t>
            </w:r>
            <w:r>
              <w:rPr>
                <w:i/>
                <w:spacing w:val="-19"/>
                <w:w w:val="105"/>
                <w:sz w:val="20"/>
              </w:rPr>
              <w:t xml:space="preserve"> </w:t>
            </w:r>
            <w:r>
              <w:rPr>
                <w:i/>
                <w:w w:val="105"/>
                <w:sz w:val="20"/>
              </w:rPr>
              <w:t>and</w:t>
            </w:r>
            <w:r>
              <w:rPr>
                <w:i/>
                <w:spacing w:val="-18"/>
                <w:w w:val="105"/>
                <w:sz w:val="20"/>
              </w:rPr>
              <w:t xml:space="preserve"> </w:t>
            </w:r>
            <w:r>
              <w:rPr>
                <w:i/>
                <w:w w:val="105"/>
                <w:sz w:val="20"/>
              </w:rPr>
              <w:t>biologic</w:t>
            </w:r>
            <w:r>
              <w:rPr>
                <w:i/>
                <w:spacing w:val="-18"/>
                <w:w w:val="105"/>
                <w:sz w:val="20"/>
              </w:rPr>
              <w:t xml:space="preserve"> </w:t>
            </w:r>
            <w:r>
              <w:rPr>
                <w:i/>
                <w:w w:val="105"/>
                <w:sz w:val="20"/>
              </w:rPr>
              <w:t>characteristics.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399"/>
        </w:trPr>
        <w:tc>
          <w:tcPr>
            <w:tcW w:w="1137" w:type="dxa"/>
            <w:vMerge w:val="restart"/>
            <w:tcBorders>
              <w:bottom w:val="nil"/>
            </w:tcBorders>
          </w:tcPr>
          <w:p w:rsidR="001A00D6" w:rsidRDefault="001A00D6" w:rsidP="000700CA">
            <w:pPr>
              <w:pStyle w:val="TableParagraph"/>
              <w:rPr>
                <w:rFonts w:ascii="Times New Roman"/>
                <w:sz w:val="20"/>
              </w:rPr>
            </w:pPr>
          </w:p>
        </w:tc>
        <w:tc>
          <w:tcPr>
            <w:tcW w:w="1316" w:type="dxa"/>
            <w:vMerge w:val="restart"/>
            <w:tcBorders>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vMerge w:val="restart"/>
          </w:tcPr>
          <w:p w:rsidR="001A00D6" w:rsidRDefault="001A00D6" w:rsidP="000700CA">
            <w:pPr>
              <w:pStyle w:val="TableParagraph"/>
              <w:spacing w:line="280" w:lineRule="auto"/>
              <w:ind w:left="108"/>
              <w:rPr>
                <w:i/>
                <w:sz w:val="20"/>
              </w:rPr>
            </w:pPr>
            <w:r>
              <w:rPr>
                <w:b/>
                <w:i/>
                <w:w w:val="105"/>
                <w:sz w:val="20"/>
              </w:rPr>
              <w:t>Lesson</w:t>
            </w:r>
            <w:r>
              <w:rPr>
                <w:b/>
                <w:i/>
                <w:spacing w:val="-30"/>
                <w:w w:val="105"/>
                <w:sz w:val="20"/>
              </w:rPr>
              <w:t xml:space="preserve"> </w:t>
            </w:r>
            <w:r>
              <w:rPr>
                <w:b/>
                <w:i/>
                <w:w w:val="105"/>
                <w:sz w:val="20"/>
              </w:rPr>
              <w:t>2</w:t>
            </w:r>
            <w:r>
              <w:rPr>
                <w:b/>
                <w:i/>
                <w:spacing w:val="-29"/>
                <w:w w:val="105"/>
                <w:sz w:val="20"/>
              </w:rPr>
              <w:t xml:space="preserve"> </w:t>
            </w:r>
            <w:r>
              <w:rPr>
                <w:b/>
                <w:i/>
                <w:w w:val="105"/>
                <w:sz w:val="20"/>
              </w:rPr>
              <w:t>-</w:t>
            </w:r>
            <w:r>
              <w:rPr>
                <w:b/>
                <w:i/>
                <w:spacing w:val="-29"/>
                <w:w w:val="105"/>
                <w:sz w:val="20"/>
              </w:rPr>
              <w:t xml:space="preserve"> </w:t>
            </w:r>
            <w:r>
              <w:rPr>
                <w:b/>
                <w:i/>
                <w:w w:val="105"/>
                <w:sz w:val="20"/>
              </w:rPr>
              <w:t>Internal</w:t>
            </w:r>
            <w:r>
              <w:rPr>
                <w:b/>
                <w:i/>
                <w:spacing w:val="-30"/>
                <w:w w:val="105"/>
                <w:sz w:val="20"/>
              </w:rPr>
              <w:t xml:space="preserve"> </w:t>
            </w:r>
            <w:r>
              <w:rPr>
                <w:b/>
                <w:i/>
                <w:w w:val="105"/>
                <w:sz w:val="20"/>
              </w:rPr>
              <w:t>Structure</w:t>
            </w:r>
            <w:r>
              <w:rPr>
                <w:b/>
                <w:i/>
                <w:spacing w:val="-29"/>
                <w:w w:val="105"/>
                <w:sz w:val="20"/>
              </w:rPr>
              <w:t xml:space="preserve"> </w:t>
            </w:r>
            <w:r>
              <w:rPr>
                <w:b/>
                <w:i/>
                <w:w w:val="105"/>
                <w:sz w:val="20"/>
              </w:rPr>
              <w:t>of</w:t>
            </w:r>
            <w:r>
              <w:rPr>
                <w:b/>
                <w:i/>
                <w:spacing w:val="-29"/>
                <w:w w:val="105"/>
                <w:sz w:val="20"/>
              </w:rPr>
              <w:t xml:space="preserve"> </w:t>
            </w:r>
            <w:r>
              <w:rPr>
                <w:b/>
                <w:i/>
                <w:w w:val="105"/>
                <w:sz w:val="20"/>
              </w:rPr>
              <w:t>the</w:t>
            </w:r>
            <w:r>
              <w:rPr>
                <w:b/>
                <w:i/>
                <w:spacing w:val="-30"/>
                <w:w w:val="105"/>
                <w:sz w:val="20"/>
              </w:rPr>
              <w:t xml:space="preserve"> </w:t>
            </w:r>
            <w:r>
              <w:rPr>
                <w:b/>
                <w:i/>
                <w:w w:val="105"/>
                <w:sz w:val="20"/>
              </w:rPr>
              <w:t>earth:</w:t>
            </w:r>
            <w:r>
              <w:rPr>
                <w:b/>
                <w:i/>
                <w:spacing w:val="48"/>
                <w:w w:val="105"/>
                <w:sz w:val="20"/>
              </w:rPr>
              <w:t xml:space="preserve"> </w:t>
            </w:r>
            <w:r>
              <w:rPr>
                <w:i/>
                <w:w w:val="105"/>
                <w:sz w:val="20"/>
              </w:rPr>
              <w:t>Layers</w:t>
            </w:r>
            <w:r>
              <w:rPr>
                <w:i/>
                <w:spacing w:val="-30"/>
                <w:w w:val="105"/>
                <w:sz w:val="20"/>
              </w:rPr>
              <w:t xml:space="preserve"> </w:t>
            </w:r>
            <w:r>
              <w:rPr>
                <w:i/>
                <w:w w:val="105"/>
                <w:sz w:val="20"/>
              </w:rPr>
              <w:t>of</w:t>
            </w:r>
            <w:r>
              <w:rPr>
                <w:i/>
                <w:spacing w:val="-30"/>
                <w:w w:val="105"/>
                <w:sz w:val="20"/>
              </w:rPr>
              <w:t xml:space="preserve"> </w:t>
            </w:r>
            <w:r>
              <w:rPr>
                <w:i/>
                <w:w w:val="105"/>
                <w:sz w:val="20"/>
              </w:rPr>
              <w:t>the</w:t>
            </w:r>
            <w:r>
              <w:rPr>
                <w:i/>
                <w:spacing w:val="-30"/>
                <w:w w:val="105"/>
                <w:sz w:val="20"/>
              </w:rPr>
              <w:t xml:space="preserve"> </w:t>
            </w:r>
            <w:r>
              <w:rPr>
                <w:i/>
                <w:w w:val="105"/>
                <w:sz w:val="20"/>
              </w:rPr>
              <w:t>earth</w:t>
            </w:r>
            <w:r>
              <w:rPr>
                <w:i/>
                <w:spacing w:val="-31"/>
                <w:w w:val="105"/>
                <w:sz w:val="20"/>
              </w:rPr>
              <w:t xml:space="preserve"> </w:t>
            </w:r>
            <w:r>
              <w:rPr>
                <w:i/>
                <w:w w:val="105"/>
                <w:sz w:val="20"/>
              </w:rPr>
              <w:t>and</w:t>
            </w:r>
            <w:r>
              <w:rPr>
                <w:i/>
                <w:spacing w:val="-31"/>
                <w:w w:val="105"/>
                <w:sz w:val="20"/>
              </w:rPr>
              <w:t xml:space="preserve"> </w:t>
            </w:r>
            <w:r>
              <w:rPr>
                <w:i/>
                <w:w w:val="105"/>
                <w:sz w:val="20"/>
              </w:rPr>
              <w:t>their</w:t>
            </w:r>
            <w:r>
              <w:rPr>
                <w:i/>
                <w:spacing w:val="-30"/>
                <w:w w:val="105"/>
                <w:sz w:val="20"/>
              </w:rPr>
              <w:t xml:space="preserve"> </w:t>
            </w:r>
            <w:r>
              <w:rPr>
                <w:i/>
                <w:w w:val="105"/>
                <w:sz w:val="20"/>
              </w:rPr>
              <w:t>properties</w:t>
            </w:r>
            <w:r>
              <w:rPr>
                <w:i/>
                <w:spacing w:val="-30"/>
                <w:w w:val="105"/>
                <w:sz w:val="20"/>
              </w:rPr>
              <w:t xml:space="preserve"> </w:t>
            </w:r>
            <w:r>
              <w:rPr>
                <w:i/>
                <w:w w:val="105"/>
                <w:sz w:val="20"/>
              </w:rPr>
              <w:t>with emphasis</w:t>
            </w:r>
            <w:r>
              <w:rPr>
                <w:i/>
                <w:spacing w:val="-25"/>
                <w:w w:val="105"/>
                <w:sz w:val="20"/>
              </w:rPr>
              <w:t xml:space="preserve"> </w:t>
            </w:r>
            <w:r>
              <w:rPr>
                <w:i/>
                <w:w w:val="105"/>
                <w:sz w:val="20"/>
              </w:rPr>
              <w:t>on</w:t>
            </w:r>
            <w:r>
              <w:rPr>
                <w:i/>
                <w:spacing w:val="-24"/>
                <w:w w:val="105"/>
                <w:sz w:val="20"/>
              </w:rPr>
              <w:t xml:space="preserve"> </w:t>
            </w:r>
            <w:r>
              <w:rPr>
                <w:i/>
                <w:w w:val="105"/>
                <w:sz w:val="20"/>
              </w:rPr>
              <w:t>the</w:t>
            </w:r>
            <w:r>
              <w:rPr>
                <w:i/>
                <w:spacing w:val="-25"/>
                <w:w w:val="105"/>
                <w:sz w:val="20"/>
              </w:rPr>
              <w:t xml:space="preserve"> </w:t>
            </w:r>
            <w:r>
              <w:rPr>
                <w:i/>
                <w:w w:val="105"/>
                <w:sz w:val="20"/>
              </w:rPr>
              <w:t>lithosphere</w:t>
            </w:r>
            <w:r>
              <w:rPr>
                <w:i/>
                <w:spacing w:val="-25"/>
                <w:w w:val="105"/>
                <w:sz w:val="20"/>
              </w:rPr>
              <w:t xml:space="preserve"> </w:t>
            </w:r>
            <w:r>
              <w:rPr>
                <w:i/>
                <w:w w:val="105"/>
                <w:sz w:val="20"/>
              </w:rPr>
              <w:t>(crust)</w:t>
            </w:r>
            <w:r>
              <w:rPr>
                <w:i/>
                <w:spacing w:val="-25"/>
                <w:w w:val="105"/>
                <w:sz w:val="20"/>
              </w:rPr>
              <w:t xml:space="preserve"> </w:t>
            </w:r>
            <w:r>
              <w:rPr>
                <w:i/>
                <w:w w:val="105"/>
                <w:sz w:val="20"/>
              </w:rPr>
              <w:t>and</w:t>
            </w:r>
            <w:r>
              <w:rPr>
                <w:i/>
                <w:spacing w:val="-25"/>
                <w:w w:val="105"/>
                <w:sz w:val="20"/>
              </w:rPr>
              <w:t xml:space="preserve"> </w:t>
            </w:r>
            <w:r>
              <w:rPr>
                <w:i/>
                <w:w w:val="105"/>
                <w:sz w:val="20"/>
              </w:rPr>
              <w:t>mantle</w:t>
            </w:r>
            <w:r>
              <w:rPr>
                <w:i/>
                <w:spacing w:val="10"/>
                <w:w w:val="105"/>
                <w:sz w:val="20"/>
              </w:rPr>
              <w:t xml:space="preserve"> </w:t>
            </w:r>
            <w:r>
              <w:rPr>
                <w:i/>
                <w:w w:val="105"/>
                <w:sz w:val="20"/>
              </w:rPr>
              <w:t>Rock</w:t>
            </w:r>
            <w:r>
              <w:rPr>
                <w:i/>
                <w:spacing w:val="-24"/>
                <w:w w:val="105"/>
                <w:sz w:val="20"/>
              </w:rPr>
              <w:t xml:space="preserve"> </w:t>
            </w:r>
            <w:r>
              <w:rPr>
                <w:i/>
                <w:w w:val="105"/>
                <w:sz w:val="20"/>
              </w:rPr>
              <w:t>material</w:t>
            </w:r>
            <w:r>
              <w:rPr>
                <w:i/>
                <w:spacing w:val="-26"/>
                <w:w w:val="105"/>
                <w:sz w:val="20"/>
              </w:rPr>
              <w:t xml:space="preserve"> </w:t>
            </w:r>
            <w:r>
              <w:rPr>
                <w:i/>
                <w:w w:val="105"/>
                <w:sz w:val="20"/>
              </w:rPr>
              <w:t>cycle</w:t>
            </w:r>
            <w:r>
              <w:rPr>
                <w:i/>
                <w:spacing w:val="10"/>
                <w:w w:val="105"/>
                <w:sz w:val="20"/>
              </w:rPr>
              <w:t xml:space="preserve"> </w:t>
            </w:r>
            <w:r>
              <w:rPr>
                <w:i/>
                <w:w w:val="105"/>
                <w:sz w:val="20"/>
              </w:rPr>
              <w:t>The</w:t>
            </w:r>
            <w:r>
              <w:rPr>
                <w:i/>
                <w:spacing w:val="-24"/>
                <w:w w:val="105"/>
                <w:sz w:val="20"/>
              </w:rPr>
              <w:t xml:space="preserve"> </w:t>
            </w:r>
            <w:r>
              <w:rPr>
                <w:i/>
                <w:w w:val="105"/>
                <w:sz w:val="20"/>
              </w:rPr>
              <w:t>forces</w:t>
            </w:r>
            <w:r>
              <w:rPr>
                <w:i/>
                <w:spacing w:val="-25"/>
                <w:w w:val="105"/>
                <w:sz w:val="20"/>
              </w:rPr>
              <w:t xml:space="preserve"> </w:t>
            </w:r>
            <w:r>
              <w:rPr>
                <w:i/>
                <w:w w:val="105"/>
                <w:sz w:val="20"/>
              </w:rPr>
              <w:t>(internal and</w:t>
            </w:r>
            <w:r>
              <w:rPr>
                <w:i/>
                <w:spacing w:val="-21"/>
                <w:w w:val="105"/>
                <w:sz w:val="20"/>
              </w:rPr>
              <w:t xml:space="preserve"> </w:t>
            </w:r>
            <w:r>
              <w:rPr>
                <w:i/>
                <w:w w:val="105"/>
                <w:sz w:val="20"/>
              </w:rPr>
              <w:t>external</w:t>
            </w:r>
            <w:r>
              <w:rPr>
                <w:i/>
                <w:spacing w:val="-20"/>
                <w:w w:val="105"/>
                <w:sz w:val="20"/>
              </w:rPr>
              <w:t xml:space="preserve"> </w:t>
            </w:r>
            <w:r>
              <w:rPr>
                <w:i/>
                <w:w w:val="105"/>
                <w:sz w:val="20"/>
              </w:rPr>
              <w:t>)</w:t>
            </w:r>
            <w:r>
              <w:rPr>
                <w:i/>
                <w:spacing w:val="-20"/>
                <w:w w:val="105"/>
                <w:sz w:val="20"/>
              </w:rPr>
              <w:t xml:space="preserve"> </w:t>
            </w:r>
            <w:r>
              <w:rPr>
                <w:i/>
                <w:w w:val="105"/>
                <w:sz w:val="20"/>
              </w:rPr>
              <w:t>that</w:t>
            </w:r>
            <w:r>
              <w:rPr>
                <w:i/>
                <w:spacing w:val="-19"/>
                <w:w w:val="105"/>
                <w:sz w:val="20"/>
              </w:rPr>
              <w:t xml:space="preserve"> </w:t>
            </w:r>
            <w:r>
              <w:rPr>
                <w:i/>
                <w:w w:val="105"/>
                <w:sz w:val="20"/>
              </w:rPr>
              <w:t>shape</w:t>
            </w:r>
            <w:r>
              <w:rPr>
                <w:i/>
                <w:spacing w:val="-20"/>
                <w:w w:val="105"/>
                <w:sz w:val="20"/>
              </w:rPr>
              <w:t xml:space="preserve"> </w:t>
            </w:r>
            <w:r>
              <w:rPr>
                <w:i/>
                <w:w w:val="105"/>
                <w:sz w:val="20"/>
              </w:rPr>
              <w:t>the</w:t>
            </w:r>
            <w:r>
              <w:rPr>
                <w:i/>
                <w:spacing w:val="-19"/>
                <w:w w:val="105"/>
                <w:sz w:val="20"/>
              </w:rPr>
              <w:t xml:space="preserve"> </w:t>
            </w:r>
            <w:r>
              <w:rPr>
                <w:i/>
                <w:w w:val="105"/>
                <w:sz w:val="20"/>
              </w:rPr>
              <w:t>landscape</w:t>
            </w:r>
            <w:r>
              <w:rPr>
                <w:i/>
                <w:spacing w:val="29"/>
                <w:w w:val="105"/>
                <w:sz w:val="20"/>
              </w:rPr>
              <w:t xml:space="preserve"> </w:t>
            </w:r>
            <w:r>
              <w:rPr>
                <w:i/>
                <w:w w:val="105"/>
                <w:sz w:val="20"/>
              </w:rPr>
              <w:t>Categories</w:t>
            </w:r>
            <w:r>
              <w:rPr>
                <w:i/>
                <w:spacing w:val="-19"/>
                <w:w w:val="105"/>
                <w:sz w:val="20"/>
              </w:rPr>
              <w:t xml:space="preserve"> </w:t>
            </w:r>
            <w:r>
              <w:rPr>
                <w:i/>
                <w:w w:val="105"/>
                <w:sz w:val="20"/>
              </w:rPr>
              <w:t>of</w:t>
            </w:r>
            <w:r>
              <w:rPr>
                <w:i/>
                <w:spacing w:val="-19"/>
                <w:w w:val="105"/>
                <w:sz w:val="20"/>
              </w:rPr>
              <w:t xml:space="preserve"> </w:t>
            </w:r>
            <w:r>
              <w:rPr>
                <w:i/>
                <w:w w:val="105"/>
                <w:sz w:val="20"/>
              </w:rPr>
              <w:t>landforms</w:t>
            </w:r>
            <w:r>
              <w:rPr>
                <w:i/>
                <w:spacing w:val="-18"/>
                <w:w w:val="105"/>
                <w:sz w:val="20"/>
              </w:rPr>
              <w:t xml:space="preserve"> </w:t>
            </w:r>
            <w:r>
              <w:rPr>
                <w:i/>
                <w:w w:val="105"/>
                <w:sz w:val="20"/>
              </w:rPr>
              <w:t>(major</w:t>
            </w:r>
            <w:r>
              <w:rPr>
                <w:i/>
                <w:spacing w:val="-20"/>
                <w:w w:val="105"/>
                <w:sz w:val="20"/>
              </w:rPr>
              <w:t xml:space="preserve"> </w:t>
            </w:r>
            <w:r>
              <w:rPr>
                <w:i/>
                <w:w w:val="105"/>
                <w:sz w:val="20"/>
              </w:rPr>
              <w:t>and</w:t>
            </w:r>
            <w:r>
              <w:rPr>
                <w:i/>
                <w:spacing w:val="-21"/>
                <w:w w:val="105"/>
                <w:sz w:val="20"/>
              </w:rPr>
              <w:t xml:space="preserve"> </w:t>
            </w:r>
            <w:r>
              <w:rPr>
                <w:i/>
                <w:w w:val="105"/>
                <w:sz w:val="20"/>
              </w:rPr>
              <w:t>minor).</w:t>
            </w:r>
          </w:p>
        </w:tc>
        <w:tc>
          <w:tcPr>
            <w:tcW w:w="1167"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95"/>
              <w:rPr>
                <w:i/>
                <w:sz w:val="20"/>
              </w:rPr>
            </w:pPr>
            <w:r>
              <w:rPr>
                <w:i/>
                <w:sz w:val="20"/>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86"/>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val="restart"/>
            <w:tcBorders>
              <w:top w:val="nil"/>
              <w:bottom w:val="nil"/>
            </w:tcBorders>
          </w:tcPr>
          <w:p w:rsidR="001A00D6" w:rsidRDefault="001A00D6" w:rsidP="000700CA">
            <w:pPr>
              <w:pStyle w:val="TableParagraph"/>
              <w:spacing w:line="214" w:lineRule="exact"/>
              <w:ind w:left="182" w:right="172"/>
              <w:jc w:val="center"/>
              <w:rPr>
                <w:i/>
                <w:sz w:val="20"/>
              </w:rPr>
            </w:pPr>
            <w:r>
              <w:rPr>
                <w:i/>
                <w:w w:val="110"/>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
              <w:rPr>
                <w:b/>
                <w:i/>
                <w:sz w:val="30"/>
              </w:rPr>
            </w:pPr>
          </w:p>
          <w:p w:rsidR="001A00D6" w:rsidRDefault="001A00D6" w:rsidP="000700CA">
            <w:pPr>
              <w:pStyle w:val="TableParagraph"/>
              <w:spacing w:before="1"/>
              <w:ind w:left="182" w:right="172"/>
              <w:jc w:val="center"/>
              <w:rPr>
                <w:i/>
                <w:sz w:val="20"/>
              </w:rPr>
            </w:pPr>
            <w:r>
              <w:rPr>
                <w:i/>
                <w:sz w:val="20"/>
              </w:rPr>
              <w:t>16</w:t>
            </w: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vMerge/>
            <w:tcBorders>
              <w:top w:val="nil"/>
            </w:tcBorders>
          </w:tcPr>
          <w:p w:rsidR="001A00D6" w:rsidRDefault="001A00D6" w:rsidP="000700CA">
            <w:pPr>
              <w:rPr>
                <w:sz w:val="2"/>
                <w:szCs w:val="2"/>
              </w:rPr>
            </w:pPr>
          </w:p>
        </w:tc>
        <w:tc>
          <w:tcPr>
            <w:tcW w:w="1353" w:type="dxa"/>
            <w:vMerge/>
            <w:tcBorders>
              <w:top w:val="nil"/>
            </w:tcBorders>
          </w:tcPr>
          <w:p w:rsidR="001A00D6" w:rsidRDefault="001A00D6" w:rsidP="000700CA">
            <w:pPr>
              <w:rPr>
                <w:sz w:val="2"/>
                <w:szCs w:val="2"/>
              </w:rPr>
            </w:pPr>
          </w:p>
        </w:tc>
      </w:tr>
      <w:tr w:rsidR="001A00D6" w:rsidTr="000700CA">
        <w:trPr>
          <w:trHeight w:val="1408"/>
        </w:trPr>
        <w:tc>
          <w:tcPr>
            <w:tcW w:w="1137" w:type="dxa"/>
            <w:vMerge w:val="restart"/>
            <w:tcBorders>
              <w:top w:val="nil"/>
              <w:bottom w:val="nil"/>
            </w:tcBorders>
          </w:tcPr>
          <w:p w:rsidR="001A00D6" w:rsidRDefault="001A00D6" w:rsidP="000700CA">
            <w:pPr>
              <w:pStyle w:val="TableParagraph"/>
              <w:rPr>
                <w:b/>
                <w:i/>
              </w:rPr>
            </w:pPr>
          </w:p>
          <w:p w:rsidR="001A00D6" w:rsidRDefault="001A00D6" w:rsidP="000700CA">
            <w:pPr>
              <w:pStyle w:val="TableParagraph"/>
              <w:spacing w:before="193"/>
              <w:ind w:left="278" w:right="269"/>
              <w:jc w:val="center"/>
              <w:rPr>
                <w:i/>
                <w:sz w:val="20"/>
              </w:rPr>
            </w:pPr>
            <w:r>
              <w:rPr>
                <w:i/>
                <w:w w:val="105"/>
                <w:sz w:val="20"/>
              </w:rPr>
              <w:t>1st</w:t>
            </w:r>
          </w:p>
        </w:tc>
        <w:tc>
          <w:tcPr>
            <w:tcW w:w="1316" w:type="dxa"/>
            <w:vMerge w:val="restart"/>
            <w:tcBorders>
              <w:top w:val="nil"/>
              <w:bottom w:val="nil"/>
            </w:tcBorders>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5"/>
              <w:rPr>
                <w:b/>
                <w:i/>
                <w:sz w:val="32"/>
              </w:rPr>
            </w:pPr>
          </w:p>
          <w:p w:rsidR="001A00D6" w:rsidRPr="005D4F9B" w:rsidRDefault="001A00D6" w:rsidP="000700CA">
            <w:pPr>
              <w:pStyle w:val="TableParagraph"/>
              <w:spacing w:line="280" w:lineRule="auto"/>
              <w:ind w:left="108" w:right="177"/>
              <w:rPr>
                <w:rFonts w:ascii="Times New Roman" w:hAnsi="Times New Roman" w:cs="Times New Roman"/>
                <w:b/>
                <w:i/>
                <w:sz w:val="18"/>
                <w:szCs w:val="18"/>
              </w:rPr>
            </w:pPr>
            <w:r w:rsidRPr="005D4F9B">
              <w:rPr>
                <w:rFonts w:ascii="Times New Roman" w:hAnsi="Times New Roman" w:cs="Times New Roman"/>
                <w:b/>
                <w:i/>
                <w:w w:val="105"/>
                <w:sz w:val="18"/>
                <w:szCs w:val="18"/>
              </w:rPr>
              <w:t xml:space="preserve">Better </w:t>
            </w:r>
            <w:r w:rsidRPr="005D4F9B">
              <w:rPr>
                <w:rFonts w:ascii="Times New Roman" w:hAnsi="Times New Roman" w:cs="Times New Roman"/>
                <w:b/>
                <w:i/>
                <w:sz w:val="18"/>
                <w:szCs w:val="18"/>
              </w:rPr>
              <w:t>manageme</w:t>
            </w:r>
            <w:r w:rsidRPr="005D4F9B">
              <w:rPr>
                <w:rFonts w:ascii="Times New Roman" w:hAnsi="Times New Roman" w:cs="Times New Roman"/>
                <w:b/>
                <w:i/>
                <w:w w:val="105"/>
                <w:sz w:val="18"/>
                <w:szCs w:val="18"/>
              </w:rPr>
              <w:t>nt of geo- hazards</w:t>
            </w: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Further</w:t>
            </w:r>
            <w:r>
              <w:rPr>
                <w:b/>
                <w:i/>
                <w:spacing w:val="-25"/>
                <w:sz w:val="20"/>
              </w:rPr>
              <w:t xml:space="preserve"> </w:t>
            </w:r>
            <w:r>
              <w:rPr>
                <w:b/>
                <w:i/>
                <w:sz w:val="20"/>
              </w:rPr>
              <w:t>study</w:t>
            </w:r>
            <w:r>
              <w:rPr>
                <w:b/>
                <w:i/>
                <w:spacing w:val="-25"/>
                <w:sz w:val="20"/>
              </w:rPr>
              <w:t xml:space="preserve"> </w:t>
            </w:r>
            <w:r>
              <w:rPr>
                <w:b/>
                <w:i/>
                <w:sz w:val="20"/>
              </w:rPr>
              <w:t>1-</w:t>
            </w:r>
            <w:r>
              <w:rPr>
                <w:b/>
                <w:i/>
                <w:spacing w:val="-24"/>
                <w:sz w:val="20"/>
              </w:rPr>
              <w:t xml:space="preserve"> </w:t>
            </w:r>
            <w:r>
              <w:rPr>
                <w:b/>
                <w:i/>
                <w:sz w:val="20"/>
              </w:rPr>
              <w:t>Early</w:t>
            </w:r>
            <w:r>
              <w:rPr>
                <w:b/>
                <w:i/>
                <w:spacing w:val="-25"/>
                <w:sz w:val="20"/>
              </w:rPr>
              <w:t xml:space="preserve"> </w:t>
            </w:r>
            <w:r>
              <w:rPr>
                <w:b/>
                <w:i/>
                <w:sz w:val="20"/>
              </w:rPr>
              <w:t>theories</w:t>
            </w:r>
            <w:r>
              <w:rPr>
                <w:b/>
                <w:i/>
                <w:spacing w:val="-24"/>
                <w:sz w:val="20"/>
              </w:rPr>
              <w:t xml:space="preserve"> </w:t>
            </w:r>
            <w:r>
              <w:rPr>
                <w:b/>
                <w:i/>
                <w:sz w:val="20"/>
              </w:rPr>
              <w:t>of</w:t>
            </w:r>
            <w:r>
              <w:rPr>
                <w:b/>
                <w:i/>
                <w:spacing w:val="-24"/>
                <w:sz w:val="20"/>
              </w:rPr>
              <w:t xml:space="preserve"> </w:t>
            </w:r>
            <w:r>
              <w:rPr>
                <w:b/>
                <w:i/>
                <w:sz w:val="20"/>
              </w:rPr>
              <w:t>crustal</w:t>
            </w:r>
            <w:r>
              <w:rPr>
                <w:b/>
                <w:i/>
                <w:spacing w:val="-26"/>
                <w:sz w:val="20"/>
              </w:rPr>
              <w:t xml:space="preserve"> </w:t>
            </w:r>
            <w:r>
              <w:rPr>
                <w:b/>
                <w:i/>
                <w:sz w:val="20"/>
              </w:rPr>
              <w:t>movements</w:t>
            </w:r>
            <w:r>
              <w:rPr>
                <w:i/>
                <w:sz w:val="20"/>
              </w:rPr>
              <w:t>:</w:t>
            </w:r>
            <w:r>
              <w:rPr>
                <w:i/>
                <w:spacing w:val="2"/>
                <w:sz w:val="20"/>
              </w:rPr>
              <w:t xml:space="preserve"> </w:t>
            </w:r>
            <w:r>
              <w:rPr>
                <w:i/>
                <w:sz w:val="20"/>
              </w:rPr>
              <w:t>Isostasy</w:t>
            </w:r>
            <w:r>
              <w:rPr>
                <w:i/>
                <w:spacing w:val="-27"/>
                <w:sz w:val="20"/>
              </w:rPr>
              <w:t xml:space="preserve"> </w:t>
            </w:r>
            <w:r>
              <w:rPr>
                <w:i/>
                <w:sz w:val="20"/>
              </w:rPr>
              <w:t>(very</w:t>
            </w:r>
            <w:r>
              <w:rPr>
                <w:i/>
                <w:spacing w:val="-26"/>
                <w:sz w:val="20"/>
              </w:rPr>
              <w:t xml:space="preserve"> </w:t>
            </w:r>
            <w:r>
              <w:rPr>
                <w:i/>
                <w:sz w:val="20"/>
              </w:rPr>
              <w:t>briefly):</w:t>
            </w:r>
            <w:r>
              <w:rPr>
                <w:i/>
                <w:spacing w:val="-26"/>
                <w:sz w:val="20"/>
              </w:rPr>
              <w:t xml:space="preserve"> </w:t>
            </w:r>
            <w:r>
              <w:rPr>
                <w:i/>
                <w:sz w:val="20"/>
              </w:rPr>
              <w:t>Meaning and isostatic equilibrium Theory of continental drift + Notion of splitting and drifting landmasses. + How various land masses drifted + Evidences of drift, strength and weaknesses with regard to crustal motion and major</w:t>
            </w:r>
            <w:r>
              <w:rPr>
                <w:i/>
                <w:spacing w:val="-36"/>
                <w:sz w:val="20"/>
              </w:rPr>
              <w:t xml:space="preserve"> </w:t>
            </w:r>
            <w:r>
              <w:rPr>
                <w:i/>
                <w:sz w:val="20"/>
              </w:rPr>
              <w:t>landforms.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Further</w:t>
            </w:r>
            <w:r>
              <w:rPr>
                <w:b/>
                <w:i/>
                <w:spacing w:val="-19"/>
                <w:sz w:val="20"/>
              </w:rPr>
              <w:t xml:space="preserve"> </w:t>
            </w:r>
            <w:r>
              <w:rPr>
                <w:b/>
                <w:i/>
                <w:sz w:val="20"/>
              </w:rPr>
              <w:t>study</w:t>
            </w:r>
            <w:r>
              <w:rPr>
                <w:b/>
                <w:i/>
                <w:spacing w:val="-18"/>
                <w:sz w:val="20"/>
              </w:rPr>
              <w:t xml:space="preserve"> </w:t>
            </w:r>
            <w:r>
              <w:rPr>
                <w:b/>
                <w:i/>
                <w:sz w:val="20"/>
              </w:rPr>
              <w:t>2</w:t>
            </w:r>
            <w:r>
              <w:rPr>
                <w:b/>
                <w:i/>
                <w:spacing w:val="-18"/>
                <w:sz w:val="20"/>
              </w:rPr>
              <w:t xml:space="preserve"> </w:t>
            </w:r>
            <w:r>
              <w:rPr>
                <w:b/>
                <w:i/>
                <w:sz w:val="20"/>
              </w:rPr>
              <w:t>Theory</w:t>
            </w:r>
            <w:r>
              <w:rPr>
                <w:b/>
                <w:i/>
                <w:spacing w:val="-19"/>
                <w:sz w:val="20"/>
              </w:rPr>
              <w:t xml:space="preserve"> </w:t>
            </w:r>
            <w:r>
              <w:rPr>
                <w:b/>
                <w:i/>
                <w:sz w:val="20"/>
              </w:rPr>
              <w:t>of</w:t>
            </w:r>
            <w:r>
              <w:rPr>
                <w:b/>
                <w:i/>
                <w:spacing w:val="-18"/>
                <w:sz w:val="20"/>
              </w:rPr>
              <w:t xml:space="preserve"> </w:t>
            </w:r>
            <w:r>
              <w:rPr>
                <w:b/>
                <w:i/>
                <w:sz w:val="20"/>
              </w:rPr>
              <w:t>sea</w:t>
            </w:r>
            <w:r>
              <w:rPr>
                <w:b/>
                <w:i/>
                <w:spacing w:val="-18"/>
                <w:sz w:val="20"/>
              </w:rPr>
              <w:t xml:space="preserve"> </w:t>
            </w:r>
            <w:r>
              <w:rPr>
                <w:b/>
                <w:i/>
                <w:sz w:val="20"/>
              </w:rPr>
              <w:t>floor</w:t>
            </w:r>
            <w:r>
              <w:rPr>
                <w:b/>
                <w:i/>
                <w:spacing w:val="-18"/>
                <w:sz w:val="20"/>
              </w:rPr>
              <w:t xml:space="preserve"> </w:t>
            </w:r>
            <w:r>
              <w:rPr>
                <w:b/>
                <w:i/>
                <w:sz w:val="20"/>
              </w:rPr>
              <w:t>spreading:</w:t>
            </w:r>
            <w:r>
              <w:rPr>
                <w:b/>
                <w:i/>
                <w:spacing w:val="-19"/>
                <w:sz w:val="20"/>
              </w:rPr>
              <w:t xml:space="preserve"> </w:t>
            </w:r>
            <w:r>
              <w:rPr>
                <w:i/>
                <w:sz w:val="20"/>
              </w:rPr>
              <w:t>-What</w:t>
            </w:r>
            <w:r>
              <w:rPr>
                <w:i/>
                <w:spacing w:val="-18"/>
                <w:sz w:val="20"/>
              </w:rPr>
              <w:t xml:space="preserve"> </w:t>
            </w:r>
            <w:r>
              <w:rPr>
                <w:i/>
                <w:sz w:val="20"/>
              </w:rPr>
              <w:t>the</w:t>
            </w:r>
            <w:r>
              <w:rPr>
                <w:i/>
                <w:spacing w:val="-20"/>
                <w:sz w:val="20"/>
              </w:rPr>
              <w:t xml:space="preserve"> </w:t>
            </w:r>
            <w:r>
              <w:rPr>
                <w:i/>
                <w:sz w:val="20"/>
              </w:rPr>
              <w:t>theory</w:t>
            </w:r>
            <w:r>
              <w:rPr>
                <w:i/>
                <w:spacing w:val="-20"/>
                <w:sz w:val="20"/>
              </w:rPr>
              <w:t xml:space="preserve"> </w:t>
            </w:r>
            <w:r>
              <w:rPr>
                <w:i/>
                <w:sz w:val="20"/>
              </w:rPr>
              <w:t>says</w:t>
            </w:r>
            <w:r>
              <w:rPr>
                <w:i/>
                <w:spacing w:val="-19"/>
                <w:sz w:val="20"/>
              </w:rPr>
              <w:t xml:space="preserve"> </w:t>
            </w:r>
            <w:r>
              <w:rPr>
                <w:i/>
                <w:sz w:val="20"/>
              </w:rPr>
              <w:t>about</w:t>
            </w:r>
            <w:r>
              <w:rPr>
                <w:i/>
                <w:spacing w:val="-19"/>
                <w:sz w:val="20"/>
              </w:rPr>
              <w:t xml:space="preserve"> </w:t>
            </w:r>
            <w:r>
              <w:rPr>
                <w:i/>
                <w:sz w:val="20"/>
              </w:rPr>
              <w:t>crustal</w:t>
            </w:r>
            <w:r>
              <w:rPr>
                <w:i/>
                <w:spacing w:val="-20"/>
                <w:sz w:val="20"/>
              </w:rPr>
              <w:t xml:space="preserve"> </w:t>
            </w:r>
            <w:r>
              <w:rPr>
                <w:i/>
                <w:sz w:val="20"/>
              </w:rPr>
              <w:t>motion.</w:t>
            </w:r>
          </w:p>
          <w:p w:rsidR="001A00D6" w:rsidRDefault="001A00D6" w:rsidP="000700CA">
            <w:pPr>
              <w:pStyle w:val="TableParagraph"/>
              <w:spacing w:before="39" w:line="280" w:lineRule="auto"/>
              <w:ind w:left="108"/>
              <w:rPr>
                <w:i/>
                <w:sz w:val="20"/>
              </w:rPr>
            </w:pPr>
            <w:r>
              <w:rPr>
                <w:i/>
                <w:sz w:val="20"/>
              </w:rPr>
              <w:t>-Mid-oceanic volcanic eruptions as a cause of sea floor spreading ... some evidence of spreading and effects on relief in the ocean.</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47"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Borders>
              <w:top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24" w:lineRule="exact"/>
              <w:ind w:right="278"/>
              <w:jc w:val="right"/>
              <w:rPr>
                <w:i/>
                <w:sz w:val="20"/>
              </w:rPr>
            </w:pPr>
            <w:r>
              <w:rPr>
                <w:i/>
                <w:sz w:val="20"/>
              </w:rPr>
              <w:t>17</w:t>
            </w:r>
          </w:p>
        </w:tc>
        <w:tc>
          <w:tcPr>
            <w:tcW w:w="12330"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99" w:right="5092"/>
              <w:jc w:val="center"/>
              <w:rPr>
                <w:b/>
                <w:i/>
                <w:sz w:val="20"/>
              </w:rPr>
            </w:pPr>
            <w:r>
              <w:rPr>
                <w:b/>
                <w:i/>
                <w:sz w:val="20"/>
              </w:rPr>
              <w:t>CHRISTMASS BREAK</w:t>
            </w: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24" w:lineRule="exact"/>
              <w:ind w:right="278"/>
              <w:jc w:val="right"/>
              <w:rPr>
                <w:i/>
                <w:sz w:val="20"/>
              </w:rPr>
            </w:pPr>
            <w:r>
              <w:rPr>
                <w:i/>
                <w:sz w:val="20"/>
              </w:rPr>
              <w:t>18</w:t>
            </w:r>
          </w:p>
        </w:tc>
        <w:tc>
          <w:tcPr>
            <w:tcW w:w="12330" w:type="dxa"/>
            <w:gridSpan w:val="4"/>
            <w:vMerge/>
            <w:tcBorders>
              <w:top w:val="nil"/>
            </w:tcBorders>
          </w:tcPr>
          <w:p w:rsidR="001A00D6" w:rsidRDefault="001A00D6" w:rsidP="000700CA">
            <w:pPr>
              <w:rPr>
                <w:sz w:val="2"/>
                <w:szCs w:val="2"/>
              </w:rPr>
            </w:pPr>
          </w:p>
        </w:tc>
      </w:tr>
      <w:tr w:rsidR="001A00D6" w:rsidTr="000700CA">
        <w:trPr>
          <w:trHeight w:val="1008"/>
        </w:trPr>
        <w:tc>
          <w:tcPr>
            <w:tcW w:w="1137"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278" w:right="268"/>
              <w:jc w:val="center"/>
              <w:rPr>
                <w:i/>
                <w:sz w:val="20"/>
              </w:rPr>
            </w:pPr>
            <w:r>
              <w:rPr>
                <w:i/>
                <w:sz w:val="20"/>
              </w:rPr>
              <w:t>2nd</w:t>
            </w:r>
          </w:p>
        </w:tc>
        <w:tc>
          <w:tcPr>
            <w:tcW w:w="1316" w:type="dxa"/>
            <w:vMerge w:val="restart"/>
            <w:tcBorders>
              <w:top w:val="nil"/>
            </w:tcBorders>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8"/>
              <w:ind w:left="182" w:right="172"/>
              <w:jc w:val="center"/>
              <w:rPr>
                <w:i/>
                <w:sz w:val="20"/>
              </w:rPr>
            </w:pPr>
            <w:r>
              <w:rPr>
                <w:i/>
                <w:sz w:val="20"/>
              </w:rPr>
              <w:t>19</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6081"/>
              </w:tabs>
              <w:spacing w:line="280" w:lineRule="auto"/>
              <w:ind w:left="108" w:right="205"/>
              <w:rPr>
                <w:i/>
                <w:sz w:val="20"/>
              </w:rPr>
            </w:pPr>
            <w:r>
              <w:rPr>
                <w:b/>
                <w:i/>
                <w:sz w:val="20"/>
              </w:rPr>
              <w:t xml:space="preserve">Lesson 3 - Theory of plate tectonics:  </w:t>
            </w:r>
            <w:r>
              <w:rPr>
                <w:i/>
                <w:sz w:val="20"/>
              </w:rPr>
              <w:t>Genesis</w:t>
            </w:r>
            <w:r>
              <w:rPr>
                <w:i/>
                <w:spacing w:val="21"/>
                <w:sz w:val="20"/>
              </w:rPr>
              <w:t xml:space="preserve"> </w:t>
            </w:r>
            <w:r>
              <w:rPr>
                <w:i/>
                <w:sz w:val="20"/>
              </w:rPr>
              <w:t>Main</w:t>
            </w:r>
            <w:r>
              <w:rPr>
                <w:i/>
                <w:spacing w:val="-18"/>
                <w:sz w:val="20"/>
              </w:rPr>
              <w:t xml:space="preserve"> </w:t>
            </w:r>
            <w:r>
              <w:rPr>
                <w:i/>
                <w:sz w:val="20"/>
              </w:rPr>
              <w:t>Principles</w:t>
            </w:r>
            <w:r>
              <w:rPr>
                <w:i/>
                <w:sz w:val="20"/>
              </w:rPr>
              <w:tab/>
              <w:t>Plate margins and activities/processes Causes of Plate motions ( mainly sub-crustal convection currents in mantle)</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4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4 - Major landforms and features at constructive or divergent margins: </w:t>
            </w:r>
            <w:r>
              <w:rPr>
                <w:i/>
                <w:sz w:val="20"/>
              </w:rPr>
              <w:t>+ Mid ocean ridges, rift valleys and shield volcanoes) + Block mountains and plateaux , escarpments or scarp slopes; basin &amp; range landscape - Integrate the ideas of faulting here</w:t>
            </w:r>
          </w:p>
          <w:p w:rsidR="001A00D6" w:rsidRDefault="001A00D6" w:rsidP="000700CA">
            <w:pPr>
              <w:pStyle w:val="TableParagraph"/>
              <w:ind w:left="108"/>
              <w:rPr>
                <w:i/>
                <w:sz w:val="20"/>
              </w:rPr>
            </w:pPr>
            <w:r>
              <w:rPr>
                <w:i/>
                <w:w w:val="105"/>
                <w:sz w:val="20"/>
              </w:rPr>
              <w:t>-Types of volcanic eruptions (less violent) and earthquakes,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p w:rsidR="001A00D6" w:rsidRDefault="001A00D6" w:rsidP="001A00D6">
      <w:pPr>
        <w:pStyle w:val="ListParagraph"/>
        <w:numPr>
          <w:ilvl w:val="0"/>
          <w:numId w:val="5"/>
        </w:numPr>
        <w:tabs>
          <w:tab w:val="left" w:pos="7753"/>
        </w:tabs>
        <w:spacing w:before="74"/>
        <w:ind w:hanging="7753"/>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spacing w:before="6" w:after="1"/>
        <w:rPr>
          <w:sz w:val="2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5D4F9B"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5D4F9B">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5D4F9B">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right="148"/>
              <w:jc w:val="right"/>
              <w:rPr>
                <w:b/>
                <w:i/>
              </w:rPr>
            </w:pPr>
            <w:r>
              <w:rPr>
                <w:b/>
                <w:i/>
                <w:w w:val="90"/>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1395"/>
        </w:trPr>
        <w:tc>
          <w:tcPr>
            <w:tcW w:w="1137" w:type="dxa"/>
            <w:tcBorders>
              <w:bottom w:val="nil"/>
            </w:tcBorders>
          </w:tcPr>
          <w:p w:rsidR="001A00D6" w:rsidRDefault="001A00D6" w:rsidP="000700CA">
            <w:pPr>
              <w:pStyle w:val="TableParagraph"/>
              <w:rPr>
                <w:rFonts w:ascii="Times New Roman"/>
                <w:sz w:val="20"/>
              </w:rPr>
            </w:pPr>
          </w:p>
        </w:tc>
        <w:tc>
          <w:tcPr>
            <w:tcW w:w="1316" w:type="dxa"/>
            <w:tcBorders>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i/>
                <w:sz w:val="26"/>
              </w:rPr>
            </w:pPr>
          </w:p>
          <w:p w:rsidR="001A00D6" w:rsidRDefault="001A00D6" w:rsidP="000700CA">
            <w:pPr>
              <w:pStyle w:val="TableParagraph"/>
              <w:spacing w:before="195"/>
              <w:ind w:left="182" w:right="172"/>
              <w:jc w:val="center"/>
              <w:rPr>
                <w:i/>
              </w:rPr>
            </w:pPr>
            <w:r>
              <w:rPr>
                <w:i/>
                <w:w w:val="110"/>
              </w:rPr>
              <w:t>to</w:t>
            </w: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80" w:lineRule="auto"/>
              <w:ind w:left="108" w:right="190"/>
              <w:rPr>
                <w:i/>
                <w:sz w:val="20"/>
              </w:rPr>
            </w:pPr>
            <w:r>
              <w:rPr>
                <w:b/>
                <w:i/>
                <w:sz w:val="20"/>
              </w:rPr>
              <w:t>Lesson</w:t>
            </w:r>
            <w:r>
              <w:rPr>
                <w:b/>
                <w:i/>
                <w:spacing w:val="-32"/>
                <w:sz w:val="20"/>
              </w:rPr>
              <w:t xml:space="preserve"> </w:t>
            </w:r>
            <w:r>
              <w:rPr>
                <w:b/>
                <w:i/>
                <w:sz w:val="20"/>
              </w:rPr>
              <w:t>5</w:t>
            </w:r>
            <w:r>
              <w:rPr>
                <w:b/>
                <w:i/>
                <w:spacing w:val="-31"/>
                <w:sz w:val="20"/>
              </w:rPr>
              <w:t xml:space="preserve"> </w:t>
            </w:r>
            <w:r>
              <w:rPr>
                <w:b/>
                <w:i/>
                <w:sz w:val="20"/>
              </w:rPr>
              <w:t>-</w:t>
            </w:r>
            <w:r>
              <w:rPr>
                <w:b/>
                <w:i/>
                <w:spacing w:val="-31"/>
                <w:sz w:val="20"/>
              </w:rPr>
              <w:t xml:space="preserve"> </w:t>
            </w:r>
            <w:r>
              <w:rPr>
                <w:b/>
                <w:i/>
                <w:sz w:val="20"/>
              </w:rPr>
              <w:t>Major</w:t>
            </w:r>
            <w:r>
              <w:rPr>
                <w:b/>
                <w:i/>
                <w:spacing w:val="-32"/>
                <w:sz w:val="20"/>
              </w:rPr>
              <w:t xml:space="preserve"> </w:t>
            </w:r>
            <w:r>
              <w:rPr>
                <w:b/>
                <w:i/>
                <w:sz w:val="20"/>
              </w:rPr>
              <w:t>landforms</w:t>
            </w:r>
            <w:r>
              <w:rPr>
                <w:b/>
                <w:i/>
                <w:spacing w:val="-31"/>
                <w:sz w:val="20"/>
              </w:rPr>
              <w:t xml:space="preserve"> </w:t>
            </w:r>
            <w:r>
              <w:rPr>
                <w:b/>
                <w:i/>
                <w:sz w:val="20"/>
              </w:rPr>
              <w:t>and</w:t>
            </w:r>
            <w:r>
              <w:rPr>
                <w:b/>
                <w:i/>
                <w:spacing w:val="-32"/>
                <w:sz w:val="20"/>
              </w:rPr>
              <w:t xml:space="preserve"> </w:t>
            </w:r>
            <w:r>
              <w:rPr>
                <w:b/>
                <w:i/>
                <w:sz w:val="20"/>
              </w:rPr>
              <w:t>processes</w:t>
            </w:r>
            <w:r>
              <w:rPr>
                <w:b/>
                <w:i/>
                <w:spacing w:val="-31"/>
                <w:sz w:val="20"/>
              </w:rPr>
              <w:t xml:space="preserve"> </w:t>
            </w:r>
            <w:r>
              <w:rPr>
                <w:b/>
                <w:i/>
                <w:sz w:val="20"/>
              </w:rPr>
              <w:t>at</w:t>
            </w:r>
            <w:r>
              <w:rPr>
                <w:b/>
                <w:i/>
                <w:spacing w:val="-31"/>
                <w:sz w:val="20"/>
              </w:rPr>
              <w:t xml:space="preserve"> </w:t>
            </w:r>
            <w:r>
              <w:rPr>
                <w:b/>
                <w:i/>
                <w:sz w:val="20"/>
              </w:rPr>
              <w:t>destructive</w:t>
            </w:r>
            <w:r>
              <w:rPr>
                <w:b/>
                <w:i/>
                <w:spacing w:val="-31"/>
                <w:sz w:val="20"/>
              </w:rPr>
              <w:t xml:space="preserve"> </w:t>
            </w:r>
            <w:r>
              <w:rPr>
                <w:b/>
                <w:i/>
                <w:sz w:val="20"/>
              </w:rPr>
              <w:t>or</w:t>
            </w:r>
            <w:r>
              <w:rPr>
                <w:b/>
                <w:i/>
                <w:spacing w:val="-32"/>
                <w:sz w:val="20"/>
              </w:rPr>
              <w:t xml:space="preserve"> </w:t>
            </w:r>
            <w:r>
              <w:rPr>
                <w:b/>
                <w:i/>
                <w:sz w:val="20"/>
              </w:rPr>
              <w:t>convergent</w:t>
            </w:r>
            <w:r>
              <w:rPr>
                <w:b/>
                <w:i/>
                <w:spacing w:val="-31"/>
                <w:sz w:val="20"/>
              </w:rPr>
              <w:t xml:space="preserve"> </w:t>
            </w:r>
            <w:r>
              <w:rPr>
                <w:b/>
                <w:i/>
                <w:sz w:val="20"/>
              </w:rPr>
              <w:t>margins:</w:t>
            </w:r>
            <w:r>
              <w:rPr>
                <w:b/>
                <w:i/>
                <w:spacing w:val="-31"/>
                <w:sz w:val="20"/>
              </w:rPr>
              <w:t xml:space="preserve"> </w:t>
            </w:r>
            <w:r>
              <w:rPr>
                <w:i/>
                <w:sz w:val="20"/>
              </w:rPr>
              <w:t>+</w:t>
            </w:r>
            <w:r>
              <w:rPr>
                <w:i/>
                <w:spacing w:val="-32"/>
                <w:sz w:val="20"/>
              </w:rPr>
              <w:t xml:space="preserve"> </w:t>
            </w:r>
            <w:r>
              <w:rPr>
                <w:i/>
                <w:sz w:val="20"/>
              </w:rPr>
              <w:t>Fold mountains and how formed (Integrate notion of folding) -Trenches, and formation at Benioff</w:t>
            </w:r>
            <w:r>
              <w:rPr>
                <w:i/>
                <w:spacing w:val="-6"/>
                <w:sz w:val="20"/>
              </w:rPr>
              <w:t xml:space="preserve"> </w:t>
            </w:r>
            <w:r>
              <w:rPr>
                <w:i/>
                <w:sz w:val="20"/>
              </w:rPr>
              <w:t>zones</w:t>
            </w:r>
            <w:r>
              <w:rPr>
                <w:i/>
                <w:spacing w:val="-5"/>
                <w:sz w:val="20"/>
              </w:rPr>
              <w:t xml:space="preserve"> </w:t>
            </w:r>
            <w:r>
              <w:rPr>
                <w:i/>
                <w:sz w:val="20"/>
              </w:rPr>
              <w:t>+</w:t>
            </w:r>
            <w:r>
              <w:rPr>
                <w:i/>
                <w:spacing w:val="-5"/>
                <w:sz w:val="20"/>
              </w:rPr>
              <w:t xml:space="preserve"> </w:t>
            </w:r>
            <w:r>
              <w:rPr>
                <w:i/>
                <w:sz w:val="20"/>
              </w:rPr>
              <w:t>Island</w:t>
            </w:r>
            <w:r>
              <w:rPr>
                <w:i/>
                <w:spacing w:val="-7"/>
                <w:sz w:val="20"/>
              </w:rPr>
              <w:t xml:space="preserve"> </w:t>
            </w:r>
            <w:r>
              <w:rPr>
                <w:i/>
                <w:sz w:val="20"/>
              </w:rPr>
              <w:t>arcs,</w:t>
            </w:r>
            <w:r>
              <w:rPr>
                <w:i/>
                <w:spacing w:val="-5"/>
                <w:sz w:val="20"/>
              </w:rPr>
              <w:t xml:space="preserve"> </w:t>
            </w:r>
            <w:r>
              <w:rPr>
                <w:i/>
                <w:sz w:val="20"/>
              </w:rPr>
              <w:t>explosive</w:t>
            </w:r>
            <w:r>
              <w:rPr>
                <w:i/>
                <w:spacing w:val="-6"/>
                <w:sz w:val="20"/>
              </w:rPr>
              <w:t xml:space="preserve"> </w:t>
            </w:r>
            <w:r>
              <w:rPr>
                <w:i/>
                <w:sz w:val="20"/>
              </w:rPr>
              <w:t>volcanoes</w:t>
            </w:r>
            <w:r>
              <w:rPr>
                <w:i/>
                <w:spacing w:val="-5"/>
                <w:sz w:val="20"/>
              </w:rPr>
              <w:t xml:space="preserve"> </w:t>
            </w:r>
            <w:r>
              <w:rPr>
                <w:i/>
                <w:sz w:val="20"/>
              </w:rPr>
              <w:t>and</w:t>
            </w:r>
            <w:r>
              <w:rPr>
                <w:i/>
                <w:spacing w:val="-7"/>
                <w:sz w:val="20"/>
              </w:rPr>
              <w:t xml:space="preserve"> </w:t>
            </w:r>
            <w:r>
              <w:rPr>
                <w:i/>
                <w:sz w:val="20"/>
              </w:rPr>
              <w:t>types</w:t>
            </w:r>
            <w:r>
              <w:rPr>
                <w:i/>
                <w:spacing w:val="-5"/>
                <w:sz w:val="20"/>
              </w:rPr>
              <w:t xml:space="preserve"> </w:t>
            </w:r>
            <w:r>
              <w:rPr>
                <w:i/>
                <w:sz w:val="20"/>
              </w:rPr>
              <w:t>of</w:t>
            </w:r>
            <w:r>
              <w:rPr>
                <w:i/>
                <w:spacing w:val="-6"/>
                <w:sz w:val="20"/>
              </w:rPr>
              <w:t xml:space="preserve"> </w:t>
            </w:r>
            <w:r>
              <w:rPr>
                <w:i/>
                <w:sz w:val="20"/>
              </w:rPr>
              <w:t>earthquakes</w:t>
            </w:r>
            <w:r>
              <w:rPr>
                <w:i/>
                <w:spacing w:val="-5"/>
                <w:sz w:val="20"/>
              </w:rPr>
              <w:t xml:space="preserve"> </w:t>
            </w:r>
            <w:r>
              <w:rPr>
                <w:i/>
                <w:sz w:val="20"/>
              </w:rPr>
              <w:t>occurring</w:t>
            </w:r>
            <w:r>
              <w:rPr>
                <w:i/>
                <w:spacing w:val="-6"/>
                <w:sz w:val="20"/>
              </w:rPr>
              <w:t xml:space="preserve"> </w:t>
            </w:r>
            <w:r>
              <w:rPr>
                <w:i/>
                <w:sz w:val="20"/>
              </w:rPr>
              <w:t>here.</w:t>
            </w:r>
          </w:p>
          <w:p w:rsidR="001A00D6" w:rsidRDefault="001A00D6" w:rsidP="000700CA">
            <w:pPr>
              <w:pStyle w:val="TableParagraph"/>
              <w:spacing w:line="280" w:lineRule="auto"/>
              <w:ind w:left="108"/>
              <w:rPr>
                <w:i/>
                <w:sz w:val="20"/>
              </w:rPr>
            </w:pPr>
            <w:r>
              <w:rPr>
                <w:i/>
                <w:sz w:val="20"/>
              </w:rPr>
              <w:t>+ Locate features and processes on a global scale. + Processes at Conservative (neutral) margins By-passing of plates and tear faulting.</w:t>
            </w:r>
          </w:p>
        </w:tc>
        <w:tc>
          <w:tcPr>
            <w:tcW w:w="1167" w:type="dxa"/>
            <w:tcBorders>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right="184"/>
              <w:jc w:val="right"/>
              <w:rPr>
                <w:i/>
                <w:sz w:val="20"/>
              </w:rPr>
            </w:pPr>
            <w:r>
              <w:rPr>
                <w:i/>
                <w:sz w:val="20"/>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41"/>
        </w:trPr>
        <w:tc>
          <w:tcPr>
            <w:tcW w:w="1137" w:type="dxa"/>
            <w:vMerge w:val="restart"/>
            <w:tcBorders>
              <w:top w:val="nil"/>
              <w:bottom w:val="nil"/>
            </w:tcBorders>
          </w:tcPr>
          <w:p w:rsidR="001A00D6" w:rsidRDefault="001A00D6" w:rsidP="000700CA">
            <w:pPr>
              <w:pStyle w:val="TableParagraph"/>
              <w:spacing w:before="81"/>
              <w:ind w:left="384"/>
              <w:rPr>
                <w:i/>
              </w:rPr>
            </w:pPr>
            <w:r>
              <w:rPr>
                <w:i/>
              </w:rPr>
              <w:t>2nd</w:t>
            </w: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8"/>
              </w:rPr>
            </w:pPr>
          </w:p>
        </w:tc>
        <w:tc>
          <w:tcPr>
            <w:tcW w:w="1167" w:type="dxa"/>
            <w:tcBorders>
              <w:top w:val="nil"/>
            </w:tcBorders>
          </w:tcPr>
          <w:p w:rsidR="001A00D6" w:rsidRDefault="001A00D6" w:rsidP="000700CA">
            <w:pPr>
              <w:pStyle w:val="TableParagraph"/>
              <w:rPr>
                <w:rFonts w:ascii="Times New Roman"/>
                <w:sz w:val="8"/>
              </w:rPr>
            </w:pPr>
          </w:p>
        </w:tc>
        <w:tc>
          <w:tcPr>
            <w:tcW w:w="1353" w:type="dxa"/>
            <w:vMerge/>
            <w:tcBorders>
              <w:top w:val="nil"/>
            </w:tcBorders>
          </w:tcPr>
          <w:p w:rsidR="001A00D6" w:rsidRDefault="001A00D6" w:rsidP="000700CA">
            <w:pPr>
              <w:rPr>
                <w:sz w:val="2"/>
                <w:szCs w:val="2"/>
              </w:rPr>
            </w:pPr>
          </w:p>
        </w:tc>
      </w:tr>
      <w:tr w:rsidR="001A00D6" w:rsidTr="000700CA">
        <w:trPr>
          <w:trHeight w:val="496"/>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321"/>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8" w:lineRule="exact"/>
              <w:ind w:left="1207" w:right="1199"/>
              <w:jc w:val="center"/>
              <w:rPr>
                <w:b/>
                <w:i/>
                <w:sz w:val="20"/>
              </w:rPr>
            </w:pPr>
            <w:r>
              <w:rPr>
                <w:b/>
                <w:i/>
                <w:sz w:val="20"/>
              </w:rPr>
              <w:t>EVALUATION</w:t>
            </w:r>
          </w:p>
        </w:tc>
        <w:tc>
          <w:tcPr>
            <w:tcW w:w="1167" w:type="dxa"/>
            <w:vMerge w:val="restart"/>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165"/>
        </w:trPr>
        <w:tc>
          <w:tcPr>
            <w:tcW w:w="1137" w:type="dxa"/>
            <w:vMerge w:val="restart"/>
            <w:tcBorders>
              <w:top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tcBorders>
          </w:tcPr>
          <w:p w:rsidR="001A00D6" w:rsidRDefault="001A00D6" w:rsidP="000700CA">
            <w:pPr>
              <w:pStyle w:val="TableParagraph"/>
              <w:spacing w:before="84"/>
              <w:ind w:left="182" w:right="172"/>
              <w:jc w:val="center"/>
              <w:rPr>
                <w:i/>
              </w:rPr>
            </w:pPr>
            <w:r>
              <w:rPr>
                <w:i/>
              </w:rPr>
              <w:t>30</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10"/>
              </w:rPr>
            </w:pPr>
          </w:p>
        </w:tc>
        <w:tc>
          <w:tcPr>
            <w:tcW w:w="1167" w:type="dxa"/>
            <w:vMerge/>
            <w:tcBorders>
              <w:top w:val="nil"/>
            </w:tcBorders>
          </w:tcPr>
          <w:p w:rsidR="001A00D6" w:rsidRDefault="001A00D6" w:rsidP="000700CA">
            <w:pPr>
              <w:rPr>
                <w:sz w:val="2"/>
                <w:szCs w:val="2"/>
              </w:rPr>
            </w:pPr>
          </w:p>
        </w:tc>
        <w:tc>
          <w:tcPr>
            <w:tcW w:w="1353" w:type="dxa"/>
            <w:vMerge/>
            <w:tcBorders>
              <w:top w:val="nil"/>
            </w:tcBorders>
          </w:tcPr>
          <w:p w:rsidR="001A00D6" w:rsidRDefault="001A00D6" w:rsidP="000700CA">
            <w:pPr>
              <w:rPr>
                <w:sz w:val="2"/>
                <w:szCs w:val="2"/>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51" w:lineRule="exact"/>
              <w:ind w:left="182" w:right="172"/>
              <w:jc w:val="center"/>
              <w:rPr>
                <w:i/>
              </w:rPr>
            </w:pPr>
            <w:r>
              <w:rPr>
                <w:i/>
              </w:rPr>
              <w:t>31</w:t>
            </w:r>
          </w:p>
        </w:tc>
        <w:tc>
          <w:tcPr>
            <w:tcW w:w="12330" w:type="dxa"/>
            <w:gridSpan w:val="4"/>
            <w:vMerge w:val="restart"/>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5099" w:right="5092"/>
              <w:jc w:val="center"/>
              <w:rPr>
                <w:b/>
                <w:i/>
                <w:sz w:val="20"/>
              </w:rPr>
            </w:pPr>
            <w:r>
              <w:rPr>
                <w:b/>
                <w:i/>
                <w:sz w:val="20"/>
              </w:rPr>
              <w:t>EASTER BREAK</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bottom w:val="nil"/>
            </w:tcBorders>
          </w:tcPr>
          <w:p w:rsidR="001A00D6" w:rsidRDefault="001A00D6" w:rsidP="000700CA">
            <w:pPr>
              <w:rPr>
                <w:sz w:val="2"/>
                <w:szCs w:val="2"/>
              </w:rPr>
            </w:pPr>
          </w:p>
        </w:tc>
        <w:tc>
          <w:tcPr>
            <w:tcW w:w="805" w:type="dxa"/>
          </w:tcPr>
          <w:p w:rsidR="001A00D6" w:rsidRDefault="001A00D6" w:rsidP="000700CA">
            <w:pPr>
              <w:pStyle w:val="TableParagraph"/>
              <w:spacing w:line="251" w:lineRule="exact"/>
              <w:ind w:left="182" w:right="172"/>
              <w:jc w:val="center"/>
              <w:rPr>
                <w:i/>
              </w:rPr>
            </w:pPr>
            <w:r>
              <w:rPr>
                <w:i/>
              </w:rPr>
              <w:t>32</w:t>
            </w:r>
          </w:p>
        </w:tc>
        <w:tc>
          <w:tcPr>
            <w:tcW w:w="12330" w:type="dxa"/>
            <w:gridSpan w:val="4"/>
            <w:vMerge/>
            <w:tcBorders>
              <w:top w:val="nil"/>
            </w:tcBorders>
          </w:tcPr>
          <w:p w:rsidR="001A00D6" w:rsidRDefault="001A00D6" w:rsidP="000700CA">
            <w:pPr>
              <w:rPr>
                <w:sz w:val="2"/>
                <w:szCs w:val="2"/>
              </w:rPr>
            </w:pPr>
          </w:p>
        </w:tc>
      </w:tr>
      <w:tr w:rsidR="001A00D6" w:rsidTr="000700CA">
        <w:trPr>
          <w:trHeight w:val="1547"/>
        </w:trPr>
        <w:tc>
          <w:tcPr>
            <w:tcW w:w="1137" w:type="dxa"/>
            <w:tcBorders>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Pr="000B3969" w:rsidRDefault="001A00D6" w:rsidP="000700CA">
            <w:pPr>
              <w:pStyle w:val="TableParagraph"/>
              <w:spacing w:before="133" w:line="280" w:lineRule="auto"/>
              <w:ind w:right="177"/>
              <w:rPr>
                <w:rFonts w:ascii="Times New Roman" w:hAnsi="Times New Roman" w:cs="Times New Roman"/>
                <w:b/>
                <w:i/>
                <w:sz w:val="20"/>
              </w:rPr>
            </w:pPr>
            <w:r w:rsidRPr="000B3969">
              <w:rPr>
                <w:rFonts w:ascii="Times New Roman" w:hAnsi="Times New Roman" w:cs="Times New Roman"/>
                <w:b/>
                <w:i/>
                <w:w w:val="105"/>
                <w:sz w:val="20"/>
              </w:rPr>
              <w:t xml:space="preserve">Better </w:t>
            </w:r>
            <w:r>
              <w:rPr>
                <w:rFonts w:ascii="Times New Roman" w:hAnsi="Times New Roman" w:cs="Times New Roman"/>
                <w:b/>
                <w:i/>
                <w:sz w:val="20"/>
              </w:rPr>
              <w:t>manageme</w:t>
            </w:r>
            <w:r w:rsidRPr="000B3969">
              <w:rPr>
                <w:rFonts w:ascii="Times New Roman" w:hAnsi="Times New Roman" w:cs="Times New Roman"/>
                <w:b/>
                <w:i/>
                <w:w w:val="105"/>
                <w:sz w:val="20"/>
              </w:rPr>
              <w:t>nt of geo- hazards</w:t>
            </w:r>
          </w:p>
        </w:tc>
        <w:tc>
          <w:tcPr>
            <w:tcW w:w="805" w:type="dxa"/>
            <w:tcBorders>
              <w:bottom w:val="nil"/>
            </w:tcBorders>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ind w:left="182" w:right="172"/>
              <w:jc w:val="center"/>
              <w:rPr>
                <w:i/>
              </w:rPr>
            </w:pPr>
            <w:r>
              <w:rPr>
                <w:i/>
              </w:rPr>
              <w:t>33</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63"/>
              <w:rPr>
                <w:i/>
                <w:sz w:val="20"/>
              </w:rPr>
            </w:pPr>
            <w:r>
              <w:rPr>
                <w:b/>
                <w:i/>
                <w:sz w:val="20"/>
              </w:rPr>
              <w:t xml:space="preserve">Lesson 6 – Volcanism:   </w:t>
            </w:r>
            <w:r>
              <w:rPr>
                <w:i/>
                <w:sz w:val="20"/>
              </w:rPr>
              <w:t>Meaning and Process   Cycle of a volcano   Products Landforms + Different types of volcanic cones or landforms and reasons for differences in types based on types of materials and eruptions. Basic lava cones, acid lava cones or cumulo- domes, ash and cinder cones, strato or composite cones, lava plateau, volcanic depressions</w:t>
            </w:r>
            <w:r>
              <w:rPr>
                <w:i/>
                <w:spacing w:val="-5"/>
                <w:sz w:val="20"/>
              </w:rPr>
              <w:t xml:space="preserve"> </w:t>
            </w:r>
            <w:r>
              <w:rPr>
                <w:i/>
                <w:sz w:val="20"/>
              </w:rPr>
              <w:t>(craters</w:t>
            </w:r>
            <w:r>
              <w:rPr>
                <w:i/>
                <w:spacing w:val="-4"/>
                <w:sz w:val="20"/>
              </w:rPr>
              <w:t xml:space="preserve"> </w:t>
            </w:r>
            <w:r>
              <w:rPr>
                <w:i/>
                <w:sz w:val="20"/>
              </w:rPr>
              <w:t>and</w:t>
            </w:r>
            <w:r>
              <w:rPr>
                <w:i/>
                <w:spacing w:val="-7"/>
                <w:sz w:val="20"/>
              </w:rPr>
              <w:t xml:space="preserve"> </w:t>
            </w:r>
            <w:r>
              <w:rPr>
                <w:i/>
                <w:sz w:val="20"/>
              </w:rPr>
              <w:t>calderas)</w:t>
            </w:r>
            <w:r>
              <w:rPr>
                <w:i/>
                <w:spacing w:val="-5"/>
                <w:sz w:val="20"/>
              </w:rPr>
              <w:t xml:space="preserve"> </w:t>
            </w:r>
            <w:r>
              <w:rPr>
                <w:i/>
                <w:sz w:val="20"/>
              </w:rPr>
              <w:t>-</w:t>
            </w:r>
            <w:r>
              <w:rPr>
                <w:i/>
                <w:spacing w:val="-5"/>
                <w:sz w:val="20"/>
              </w:rPr>
              <w:t xml:space="preserve"> </w:t>
            </w:r>
            <w:r>
              <w:rPr>
                <w:i/>
                <w:sz w:val="20"/>
              </w:rPr>
              <w:t>Stages</w:t>
            </w:r>
            <w:r>
              <w:rPr>
                <w:i/>
                <w:spacing w:val="-4"/>
                <w:sz w:val="20"/>
              </w:rPr>
              <w:t xml:space="preserve"> </w:t>
            </w:r>
            <w:r>
              <w:rPr>
                <w:i/>
                <w:sz w:val="20"/>
              </w:rPr>
              <w:t>in</w:t>
            </w:r>
            <w:r>
              <w:rPr>
                <w:i/>
                <w:spacing w:val="-6"/>
                <w:sz w:val="20"/>
              </w:rPr>
              <w:t xml:space="preserve"> </w:t>
            </w:r>
            <w:r>
              <w:rPr>
                <w:i/>
                <w:sz w:val="20"/>
              </w:rPr>
              <w:t>the</w:t>
            </w:r>
            <w:r>
              <w:rPr>
                <w:i/>
                <w:spacing w:val="-5"/>
                <w:sz w:val="20"/>
              </w:rPr>
              <w:t xml:space="preserve"> </w:t>
            </w:r>
            <w:r>
              <w:rPr>
                <w:i/>
                <w:sz w:val="20"/>
              </w:rPr>
              <w:t>life</w:t>
            </w:r>
            <w:r>
              <w:rPr>
                <w:i/>
                <w:spacing w:val="-6"/>
                <w:sz w:val="20"/>
              </w:rPr>
              <w:t xml:space="preserve"> </w:t>
            </w:r>
            <w:r>
              <w:rPr>
                <w:i/>
                <w:sz w:val="20"/>
              </w:rPr>
              <w:t>cycle</w:t>
            </w:r>
            <w:r>
              <w:rPr>
                <w:i/>
                <w:spacing w:val="-5"/>
                <w:sz w:val="20"/>
              </w:rPr>
              <w:t xml:space="preserve"> </w:t>
            </w:r>
            <w:r>
              <w:rPr>
                <w:i/>
                <w:sz w:val="20"/>
              </w:rPr>
              <w:t>of</w:t>
            </w:r>
            <w:r>
              <w:rPr>
                <w:i/>
                <w:spacing w:val="-5"/>
                <w:sz w:val="20"/>
              </w:rPr>
              <w:t xml:space="preserve"> </w:t>
            </w:r>
            <w:r>
              <w:rPr>
                <w:i/>
                <w:sz w:val="20"/>
              </w:rPr>
              <w:t>a</w:t>
            </w:r>
            <w:r>
              <w:rPr>
                <w:i/>
                <w:spacing w:val="-6"/>
                <w:sz w:val="20"/>
              </w:rPr>
              <w:t xml:space="preserve"> </w:t>
            </w:r>
            <w:r>
              <w:rPr>
                <w:i/>
                <w:sz w:val="20"/>
              </w:rPr>
              <w:t>volcano</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right="184"/>
              <w:jc w:val="right"/>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80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80" w:lineRule="auto"/>
              <w:ind w:left="108" w:right="205"/>
              <w:rPr>
                <w:i/>
                <w:sz w:val="20"/>
              </w:rPr>
            </w:pPr>
            <w:r>
              <w:rPr>
                <w:b/>
                <w:i/>
                <w:sz w:val="20"/>
              </w:rPr>
              <w:t xml:space="preserve">Lesson 7 - Volcanoes and man: </w:t>
            </w:r>
            <w:r>
              <w:rPr>
                <w:i/>
                <w:sz w:val="20"/>
              </w:rPr>
              <w:t>Volcano as resource (importance) Volcanoes as a hazard Adaptation and mitigation strategies</w:t>
            </w:r>
          </w:p>
        </w:tc>
        <w:tc>
          <w:tcPr>
            <w:tcW w:w="1167" w:type="dxa"/>
            <w:tcBorders>
              <w:bottom w:val="nil"/>
            </w:tcBorders>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right="184"/>
              <w:jc w:val="right"/>
              <w:rPr>
                <w:i/>
                <w:sz w:val="20"/>
              </w:rPr>
            </w:pPr>
            <w:r>
              <w:rPr>
                <w:i/>
                <w:sz w:val="20"/>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19"/>
        </w:trPr>
        <w:tc>
          <w:tcPr>
            <w:tcW w:w="1137" w:type="dxa"/>
            <w:vMerge w:val="restart"/>
            <w:tcBorders>
              <w:top w:val="nil"/>
              <w:bottom w:val="nil"/>
            </w:tcBorders>
          </w:tcPr>
          <w:p w:rsidR="001A00D6" w:rsidRDefault="001A00D6" w:rsidP="000700CA">
            <w:pPr>
              <w:pStyle w:val="TableParagraph"/>
              <w:spacing w:before="103"/>
              <w:ind w:left="278" w:right="268"/>
              <w:jc w:val="center"/>
              <w:rPr>
                <w:i/>
              </w:rPr>
            </w:pPr>
            <w:r>
              <w:rPr>
                <w:i/>
              </w:rPr>
              <w:t>3rd</w:t>
            </w: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6"/>
              </w:rPr>
            </w:pPr>
          </w:p>
        </w:tc>
        <w:tc>
          <w:tcPr>
            <w:tcW w:w="1167" w:type="dxa"/>
            <w:tcBorders>
              <w:top w:val="nil"/>
            </w:tcBorders>
          </w:tcPr>
          <w:p w:rsidR="001A00D6" w:rsidRDefault="001A00D6" w:rsidP="000700CA">
            <w:pPr>
              <w:pStyle w:val="TableParagraph"/>
              <w:rPr>
                <w:rFonts w:ascii="Times New Roman"/>
                <w:sz w:val="6"/>
              </w:rPr>
            </w:pPr>
          </w:p>
        </w:tc>
        <w:tc>
          <w:tcPr>
            <w:tcW w:w="1353" w:type="dxa"/>
            <w:vMerge/>
            <w:tcBorders>
              <w:top w:val="nil"/>
            </w:tcBorders>
          </w:tcPr>
          <w:p w:rsidR="001A00D6" w:rsidRDefault="001A00D6" w:rsidP="000700CA">
            <w:pPr>
              <w:rPr>
                <w:sz w:val="2"/>
                <w:szCs w:val="2"/>
              </w:rPr>
            </w:pPr>
          </w:p>
        </w:tc>
      </w:tr>
      <w:tr w:rsidR="001A00D6" w:rsidTr="000700CA">
        <w:trPr>
          <w:trHeight w:val="347"/>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vMerge w:val="restart"/>
          </w:tcPr>
          <w:p w:rsidR="001A00D6" w:rsidRDefault="001A00D6" w:rsidP="000700CA">
            <w:pPr>
              <w:pStyle w:val="TableParagraph"/>
              <w:rPr>
                <w:rFonts w:ascii="Times New Roman"/>
                <w:sz w:val="20"/>
              </w:rPr>
            </w:pPr>
          </w:p>
        </w:tc>
        <w:tc>
          <w:tcPr>
            <w:tcW w:w="8280" w:type="dxa"/>
            <w:vMerge w:val="restart"/>
          </w:tcPr>
          <w:p w:rsidR="001A00D6" w:rsidRDefault="001A00D6" w:rsidP="000700CA">
            <w:pPr>
              <w:pStyle w:val="TableParagraph"/>
              <w:spacing w:line="280" w:lineRule="auto"/>
              <w:ind w:left="108" w:right="927"/>
              <w:rPr>
                <w:i/>
                <w:sz w:val="20"/>
              </w:rPr>
            </w:pPr>
            <w:r>
              <w:rPr>
                <w:b/>
                <w:i/>
                <w:sz w:val="20"/>
              </w:rPr>
              <w:t>Lesson 8 - Earthquake and man</w:t>
            </w:r>
            <w:r>
              <w:rPr>
                <w:i/>
                <w:sz w:val="20"/>
              </w:rPr>
              <w:t>: Meaning and Nature (focus, epicentre, waves) Distribution (global and local scale; Example of areas in Cameroon)</w:t>
            </w:r>
          </w:p>
          <w:p w:rsidR="001A00D6" w:rsidRDefault="001A00D6" w:rsidP="000700CA">
            <w:pPr>
              <w:pStyle w:val="TableParagraph"/>
              <w:spacing w:before="10" w:line="470" w:lineRule="exact"/>
              <w:ind w:left="246" w:right="205" w:firstLine="50"/>
              <w:rPr>
                <w:i/>
                <w:sz w:val="20"/>
              </w:rPr>
            </w:pPr>
            <w:r>
              <w:rPr>
                <w:i/>
                <w:sz w:val="20"/>
              </w:rPr>
              <w:t>Causes (relate to plate margins processes, volcanism and isostatic recovery). Earthquakes as a hazard (Effects on land and people) Measures to mitigate the effects.</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471"/>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spacing w:before="112"/>
              <w:ind w:left="182" w:right="172"/>
              <w:jc w:val="center"/>
              <w:rPr>
                <w:i/>
              </w:rPr>
            </w:pPr>
            <w:r>
              <w:rPr>
                <w:i/>
              </w:rPr>
              <w:t>To</w:t>
            </w: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tcBorders>
              <w:top w:val="nil"/>
              <w:bottom w:val="nil"/>
            </w:tcBorders>
          </w:tcPr>
          <w:p w:rsidR="001A00D6" w:rsidRDefault="001A00D6" w:rsidP="000700CA">
            <w:pPr>
              <w:pStyle w:val="TableParagraph"/>
              <w:rPr>
                <w:rFonts w:ascii="Times New Roman"/>
                <w:sz w:val="20"/>
              </w:rPr>
            </w:pPr>
          </w:p>
        </w:tc>
        <w:tc>
          <w:tcPr>
            <w:tcW w:w="1353" w:type="dxa"/>
            <w:vMerge/>
            <w:tcBorders>
              <w:top w:val="nil"/>
            </w:tcBorders>
          </w:tcPr>
          <w:p w:rsidR="001A00D6" w:rsidRDefault="001A00D6" w:rsidP="000700CA">
            <w:pPr>
              <w:rPr>
                <w:sz w:val="2"/>
                <w:szCs w:val="2"/>
              </w:rPr>
            </w:pPr>
          </w:p>
        </w:tc>
      </w:tr>
      <w:tr w:rsidR="001A00D6" w:rsidTr="000700CA">
        <w:trPr>
          <w:trHeight w:val="838"/>
        </w:trPr>
        <w:tc>
          <w:tcPr>
            <w:tcW w:w="1137" w:type="dxa"/>
            <w:tcBorders>
              <w:top w:val="nil"/>
            </w:tcBorders>
          </w:tcPr>
          <w:p w:rsidR="001A00D6" w:rsidRDefault="001A00D6" w:rsidP="000700CA">
            <w:pPr>
              <w:pStyle w:val="TableParagraph"/>
              <w:rPr>
                <w:rFonts w:ascii="Times New Roman"/>
                <w:sz w:val="20"/>
              </w:rPr>
            </w:pPr>
          </w:p>
        </w:tc>
        <w:tc>
          <w:tcPr>
            <w:tcW w:w="1316" w:type="dxa"/>
            <w:tcBorders>
              <w:top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tcBorders>
              <w:top w:val="nil"/>
            </w:tcBorders>
          </w:tcPr>
          <w:p w:rsidR="001A00D6" w:rsidRDefault="001A00D6" w:rsidP="000700CA">
            <w:pPr>
              <w:pStyle w:val="TableParagraph"/>
              <w:spacing w:before="97"/>
              <w:ind w:left="108"/>
              <w:rPr>
                <w:i/>
                <w:sz w:val="20"/>
              </w:rPr>
            </w:pPr>
            <w:r>
              <w:rPr>
                <w:i/>
                <w:sz w:val="20"/>
              </w:rPr>
              <w:t>2periods</w:t>
            </w:r>
          </w:p>
        </w:tc>
        <w:tc>
          <w:tcPr>
            <w:tcW w:w="1353" w:type="dxa"/>
            <w:vMerge/>
            <w:tcBorders>
              <w:top w:val="nil"/>
            </w:tcBorders>
          </w:tcPr>
          <w:p w:rsidR="001A00D6" w:rsidRDefault="001A00D6" w:rsidP="000700CA">
            <w:pPr>
              <w:rPr>
                <w:sz w:val="2"/>
                <w:szCs w:val="2"/>
              </w:rPr>
            </w:pPr>
          </w:p>
        </w:tc>
      </w:tr>
    </w:tbl>
    <w:p w:rsidR="001A00D6" w:rsidRDefault="001A00D6" w:rsidP="001A00D6">
      <w:pPr>
        <w:rPr>
          <w:sz w:val="2"/>
          <w:szCs w:val="2"/>
        </w:rPr>
        <w:sectPr w:rsidR="001A00D6">
          <w:pgSz w:w="16820" w:h="11900" w:orient="landscape"/>
          <w:pgMar w:top="46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96"/>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1"/>
              <w:rPr>
                <w:i/>
                <w:sz w:val="32"/>
              </w:rPr>
            </w:pPr>
          </w:p>
          <w:p w:rsidR="001A00D6" w:rsidRDefault="001A00D6" w:rsidP="000700CA">
            <w:pPr>
              <w:pStyle w:val="TableParagraph"/>
              <w:ind w:left="182" w:right="172"/>
              <w:jc w:val="center"/>
              <w:rPr>
                <w:i/>
              </w:rPr>
            </w:pPr>
            <w:r>
              <w:rPr>
                <w:i/>
              </w:rPr>
              <w:t>40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47"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96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SUMMATIVE EVALUATION</w:t>
            </w:r>
          </w:p>
        </w:tc>
        <w:tc>
          <w:tcPr>
            <w:tcW w:w="1167" w:type="dxa"/>
          </w:tcPr>
          <w:p w:rsidR="001A00D6" w:rsidRDefault="001A00D6" w:rsidP="000700CA">
            <w:pPr>
              <w:pStyle w:val="TableParagraph"/>
              <w:spacing w:line="247"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11"/>
        <w:rPr>
          <w:sz w:val="28"/>
        </w:rPr>
      </w:pPr>
    </w:p>
    <w:p w:rsidR="001A00D6" w:rsidRDefault="001A00D6" w:rsidP="001A00D6">
      <w:pPr>
        <w:pStyle w:val="ListParagraph"/>
        <w:numPr>
          <w:ilvl w:val="0"/>
          <w:numId w:val="5"/>
        </w:numPr>
        <w:tabs>
          <w:tab w:val="left" w:pos="7753"/>
        </w:tabs>
        <w:ind w:hanging="7753"/>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8"/>
        </w:rPr>
      </w:pPr>
    </w:p>
    <w:p w:rsidR="001A00D6" w:rsidRDefault="001A00D6" w:rsidP="001A00D6">
      <w:pPr>
        <w:pStyle w:val="Heading1"/>
        <w:spacing w:before="246" w:after="9"/>
      </w:pPr>
      <w:r>
        <w:t>UPPER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5"/>
              <w:ind w:left="305"/>
              <w:rPr>
                <w:b/>
                <w:i/>
              </w:rPr>
            </w:pPr>
            <w:r>
              <w:rPr>
                <w:b/>
                <w:i/>
              </w:rPr>
              <w:t>Term</w:t>
            </w:r>
          </w:p>
        </w:tc>
        <w:tc>
          <w:tcPr>
            <w:tcW w:w="1316" w:type="dxa"/>
          </w:tcPr>
          <w:p w:rsidR="001A00D6" w:rsidRPr="000B3969"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0B3969">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0B3969">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69"/>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0"/>
              <w:jc w:val="center"/>
              <w:rPr>
                <w:i/>
                <w:sz w:val="20"/>
              </w:rPr>
            </w:pPr>
            <w:r>
              <w:rPr>
                <w:i/>
                <w:sz w:val="20"/>
              </w:rPr>
              <w:t>1</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i/>
                <w:sz w:val="20"/>
              </w:rPr>
              <w:t>Diagnostic 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47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 xml:space="preserve">Lesson 9 – Denudation: </w:t>
            </w:r>
            <w:r>
              <w:rPr>
                <w:i/>
                <w:sz w:val="20"/>
              </w:rPr>
              <w:t>Meaning and classification Slopes + Meaning and Types of slope +The slope system, inputs, process and outputs (briefly).</w:t>
            </w:r>
          </w:p>
          <w:p w:rsidR="001A00D6" w:rsidRDefault="001A00D6" w:rsidP="000700CA">
            <w:pPr>
              <w:pStyle w:val="TableParagraph"/>
              <w:spacing w:before="3"/>
              <w:rPr>
                <w:b/>
                <w:i/>
                <w:sz w:val="17"/>
              </w:rPr>
            </w:pPr>
          </w:p>
          <w:p w:rsidR="001A00D6" w:rsidRDefault="001A00D6" w:rsidP="000700CA">
            <w:pPr>
              <w:pStyle w:val="TableParagraph"/>
              <w:spacing w:line="280" w:lineRule="auto"/>
              <w:ind w:left="108" w:firstLine="138"/>
              <w:rPr>
                <w:i/>
                <w:sz w:val="20"/>
              </w:rPr>
            </w:pPr>
            <w:r>
              <w:rPr>
                <w:i/>
                <w:sz w:val="20"/>
              </w:rPr>
              <w:t>Weathering and Products + Meaning of Weathering + Types of weathering (chemical mechanical, biological processes, and agents (Processes in each subtypes)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10 - Intensity &amp; types of weathering: </w:t>
            </w:r>
            <w:r>
              <w:rPr>
                <w:i/>
                <w:sz w:val="20"/>
              </w:rPr>
              <w:t>Factors of Weathering + Climate (Use Peltier’s graph of weathering regions) + Geology (rock characteristics) +Relief + Vegetation</w:t>
            </w:r>
          </w:p>
          <w:p w:rsidR="001A00D6" w:rsidRDefault="001A00D6" w:rsidP="000700CA">
            <w:pPr>
              <w:pStyle w:val="TableParagraph"/>
              <w:ind w:left="108"/>
              <w:rPr>
                <w:i/>
                <w:sz w:val="20"/>
              </w:rPr>
            </w:pPr>
            <w:r>
              <w:rPr>
                <w:i/>
                <w:w w:val="105"/>
                <w:sz w:val="20"/>
              </w:rPr>
              <w:t>+ Human Activities</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008"/>
        </w:trPr>
        <w:tc>
          <w:tcPr>
            <w:tcW w:w="1137" w:type="dxa"/>
            <w:tcBorders>
              <w:bottom w:val="nil"/>
            </w:tcBorders>
          </w:tcPr>
          <w:p w:rsidR="001A00D6" w:rsidRDefault="001A00D6" w:rsidP="000700CA">
            <w:pPr>
              <w:pStyle w:val="TableParagraph"/>
              <w:spacing w:line="214" w:lineRule="exact"/>
              <w:ind w:left="427"/>
              <w:rPr>
                <w:i/>
                <w:sz w:val="20"/>
              </w:rPr>
            </w:pPr>
            <w:r>
              <w:rPr>
                <w:i/>
                <w:w w:val="105"/>
                <w:sz w:val="20"/>
              </w:rPr>
              <w:t>1st</w:t>
            </w:r>
          </w:p>
        </w:tc>
        <w:tc>
          <w:tcPr>
            <w:tcW w:w="1316" w:type="dxa"/>
            <w:tcBorders>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spacing w:line="214" w:lineRule="exact"/>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11 - The impact of weathering: </w:t>
            </w:r>
            <w:r>
              <w:rPr>
                <w:i/>
                <w:sz w:val="20"/>
              </w:rPr>
              <w:t>Outcome or products of weathering as a resource (regolith, fragments soil) and the economic importance of these products. Effects of weathering on the + landscape and man</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297"/>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Borders>
              <w:bottom w:val="nil"/>
            </w:tcBorders>
          </w:tcPr>
          <w:p w:rsidR="001A00D6" w:rsidRDefault="001A00D6" w:rsidP="000700CA">
            <w:pPr>
              <w:pStyle w:val="TableParagraph"/>
              <w:spacing w:line="224" w:lineRule="exact"/>
              <w:ind w:left="110" w:right="101"/>
              <w:jc w:val="center"/>
              <w:rPr>
                <w:i/>
                <w:sz w:val="20"/>
              </w:rPr>
            </w:pPr>
            <w:r>
              <w:rPr>
                <w:i/>
                <w:sz w:val="20"/>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62"/>
        </w:trPr>
        <w:tc>
          <w:tcPr>
            <w:tcW w:w="1137" w:type="dxa"/>
            <w:vMerge w:val="restart"/>
            <w:tcBorders>
              <w:top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tcBorders>
          </w:tcPr>
          <w:p w:rsidR="001A00D6" w:rsidRDefault="001A00D6" w:rsidP="000700CA">
            <w:pPr>
              <w:pStyle w:val="TableParagraph"/>
              <w:spacing w:before="57"/>
              <w:ind w:left="182" w:right="172"/>
              <w:jc w:val="center"/>
              <w:rPr>
                <w:i/>
                <w:sz w:val="20"/>
              </w:rPr>
            </w:pPr>
            <w:r>
              <w:rPr>
                <w:i/>
                <w:sz w:val="20"/>
              </w:rPr>
              <w:t>16</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10"/>
              </w:rPr>
            </w:pPr>
          </w:p>
        </w:tc>
        <w:tc>
          <w:tcPr>
            <w:tcW w:w="1167" w:type="dxa"/>
            <w:tcBorders>
              <w:top w:val="nil"/>
            </w:tcBorders>
          </w:tcPr>
          <w:p w:rsidR="001A00D6" w:rsidRDefault="001A00D6" w:rsidP="000700CA">
            <w:pPr>
              <w:pStyle w:val="TableParagraph"/>
              <w:rPr>
                <w:rFonts w:ascii="Times New Roman"/>
                <w:sz w:val="10"/>
              </w:rPr>
            </w:pPr>
          </w:p>
        </w:tc>
        <w:tc>
          <w:tcPr>
            <w:tcW w:w="1353" w:type="dxa"/>
            <w:vMerge/>
            <w:tcBorders>
              <w:top w:val="nil"/>
            </w:tcBorders>
          </w:tcPr>
          <w:p w:rsidR="001A00D6" w:rsidRDefault="001A00D6" w:rsidP="000700CA">
            <w:pPr>
              <w:rPr>
                <w:sz w:val="2"/>
                <w:szCs w:val="2"/>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346"/>
        </w:trPr>
        <w:tc>
          <w:tcPr>
            <w:tcW w:w="1137" w:type="dxa"/>
            <w:vMerge w:val="restart"/>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spacing w:line="224" w:lineRule="exact"/>
              <w:ind w:left="182" w:right="172"/>
              <w:jc w:val="center"/>
              <w:rPr>
                <w:i/>
                <w:sz w:val="20"/>
              </w:rPr>
            </w:pPr>
            <w:r>
              <w:rPr>
                <w:i/>
                <w:sz w:val="20"/>
              </w:rPr>
              <w:t>17</w:t>
            </w:r>
          </w:p>
        </w:tc>
        <w:tc>
          <w:tcPr>
            <w:tcW w:w="12330" w:type="dxa"/>
            <w:gridSpan w:val="4"/>
            <w:tcBorders>
              <w:bottom w:val="nil"/>
            </w:tcBorders>
          </w:tcPr>
          <w:p w:rsidR="001A00D6" w:rsidRDefault="001A00D6" w:rsidP="000700CA">
            <w:pPr>
              <w:pStyle w:val="TableParagraph"/>
              <w:rPr>
                <w:rFonts w:ascii="Times New Roman"/>
                <w:sz w:val="20"/>
              </w:rPr>
            </w:pPr>
          </w:p>
        </w:tc>
      </w:tr>
      <w:tr w:rsidR="001A00D6" w:rsidTr="000700CA">
        <w:trPr>
          <w:trHeight w:val="112"/>
        </w:trPr>
        <w:tc>
          <w:tcPr>
            <w:tcW w:w="1137" w:type="dxa"/>
            <w:vMerge/>
            <w:tcBorders>
              <w:top w:val="nil"/>
            </w:tcBorders>
          </w:tcPr>
          <w:p w:rsidR="001A00D6" w:rsidRDefault="001A00D6" w:rsidP="000700CA">
            <w:pPr>
              <w:rPr>
                <w:sz w:val="2"/>
                <w:szCs w:val="2"/>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6"/>
              </w:rPr>
            </w:pPr>
          </w:p>
        </w:tc>
        <w:tc>
          <w:tcPr>
            <w:tcW w:w="12330" w:type="dxa"/>
            <w:gridSpan w:val="4"/>
            <w:vMerge w:val="restart"/>
            <w:tcBorders>
              <w:top w:val="nil"/>
            </w:tcBorders>
          </w:tcPr>
          <w:p w:rsidR="001A00D6" w:rsidRDefault="001A00D6" w:rsidP="000700CA">
            <w:pPr>
              <w:pStyle w:val="TableParagraph"/>
              <w:spacing w:before="107"/>
              <w:ind w:left="5099" w:right="5092"/>
              <w:jc w:val="center"/>
              <w:rPr>
                <w:b/>
                <w:i/>
                <w:sz w:val="20"/>
              </w:rPr>
            </w:pPr>
            <w:r>
              <w:rPr>
                <w:b/>
                <w:i/>
                <w:sz w:val="20"/>
              </w:rPr>
              <w:t>CHRSTMASS BREAK</w:t>
            </w: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tcBorders>
              <w:top w:val="nil"/>
              <w:bottom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182" w:right="172"/>
              <w:jc w:val="center"/>
              <w:rPr>
                <w:i/>
                <w:sz w:val="20"/>
              </w:rPr>
            </w:pPr>
            <w:r>
              <w:rPr>
                <w:i/>
                <w:sz w:val="20"/>
              </w:rPr>
              <w:t>18</w:t>
            </w:r>
          </w:p>
        </w:tc>
        <w:tc>
          <w:tcPr>
            <w:tcW w:w="12330" w:type="dxa"/>
            <w:gridSpan w:val="4"/>
            <w:vMerge/>
            <w:tcBorders>
              <w:top w:val="nil"/>
            </w:tcBorders>
          </w:tcPr>
          <w:p w:rsidR="001A00D6" w:rsidRDefault="001A00D6" w:rsidP="000700CA">
            <w:pPr>
              <w:rPr>
                <w:sz w:val="2"/>
                <w:szCs w:val="2"/>
              </w:rPr>
            </w:pPr>
          </w:p>
        </w:tc>
      </w:tr>
      <w:tr w:rsidR="001A00D6" w:rsidTr="000700CA">
        <w:trPr>
          <w:trHeight w:val="939"/>
        </w:trPr>
        <w:tc>
          <w:tcPr>
            <w:tcW w:w="1137" w:type="dxa"/>
            <w:tcBorders>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12 - Mass wasting (Movement): </w:t>
            </w:r>
            <w:r>
              <w:rPr>
                <w:i/>
                <w:sz w:val="20"/>
              </w:rPr>
              <w:t>Meaning&amp; Evidence of mass wasting Factors Classification and presentation basis of the triangular graph of Carson and Kirkby</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741"/>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b/>
                <w:i/>
              </w:rPr>
            </w:pPr>
          </w:p>
          <w:p w:rsidR="001A00D6" w:rsidRDefault="001A00D6" w:rsidP="000700CA">
            <w:pPr>
              <w:pStyle w:val="TableParagraph"/>
              <w:spacing w:before="5"/>
              <w:rPr>
                <w:b/>
                <w:i/>
                <w:sz w:val="17"/>
              </w:rPr>
            </w:pPr>
          </w:p>
          <w:p w:rsidR="001A00D6" w:rsidRDefault="001A00D6" w:rsidP="000700CA">
            <w:pPr>
              <w:pStyle w:val="TableParagraph"/>
              <w:ind w:left="182" w:right="172"/>
              <w:jc w:val="center"/>
              <w:rPr>
                <w:i/>
                <w:sz w:val="20"/>
              </w:rPr>
            </w:pPr>
            <w:r>
              <w:rPr>
                <w:i/>
                <w:sz w:val="20"/>
              </w:rPr>
              <w:t>19</w:t>
            </w: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tabs>
                <w:tab w:val="left" w:pos="5183"/>
                <w:tab w:val="left" w:pos="7497"/>
              </w:tabs>
              <w:spacing w:line="280" w:lineRule="auto"/>
              <w:ind w:left="108" w:right="382"/>
              <w:rPr>
                <w:i/>
                <w:sz w:val="20"/>
              </w:rPr>
            </w:pPr>
            <w:r>
              <w:rPr>
                <w:b/>
                <w:i/>
                <w:sz w:val="20"/>
              </w:rPr>
              <w:t>Lesson</w:t>
            </w:r>
            <w:r>
              <w:rPr>
                <w:b/>
                <w:i/>
                <w:spacing w:val="-27"/>
                <w:sz w:val="20"/>
              </w:rPr>
              <w:t xml:space="preserve"> </w:t>
            </w:r>
            <w:r>
              <w:rPr>
                <w:b/>
                <w:i/>
                <w:sz w:val="20"/>
              </w:rPr>
              <w:t>13</w:t>
            </w:r>
            <w:r>
              <w:rPr>
                <w:b/>
                <w:i/>
                <w:spacing w:val="-27"/>
                <w:sz w:val="20"/>
              </w:rPr>
              <w:t xml:space="preserve"> </w:t>
            </w:r>
            <w:r>
              <w:rPr>
                <w:b/>
                <w:i/>
                <w:sz w:val="20"/>
              </w:rPr>
              <w:t>-</w:t>
            </w:r>
            <w:r>
              <w:rPr>
                <w:b/>
                <w:i/>
                <w:spacing w:val="-26"/>
                <w:sz w:val="20"/>
              </w:rPr>
              <w:t xml:space="preserve"> </w:t>
            </w:r>
            <w:r>
              <w:rPr>
                <w:b/>
                <w:i/>
                <w:sz w:val="20"/>
              </w:rPr>
              <w:t>Processes</w:t>
            </w:r>
            <w:r>
              <w:rPr>
                <w:b/>
                <w:i/>
                <w:spacing w:val="-26"/>
                <w:sz w:val="20"/>
              </w:rPr>
              <w:t xml:space="preserve"> </w:t>
            </w:r>
            <w:r>
              <w:rPr>
                <w:b/>
                <w:i/>
                <w:sz w:val="20"/>
              </w:rPr>
              <w:t>and</w:t>
            </w:r>
            <w:r>
              <w:rPr>
                <w:b/>
                <w:i/>
                <w:spacing w:val="-28"/>
                <w:sz w:val="20"/>
              </w:rPr>
              <w:t xml:space="preserve"> </w:t>
            </w:r>
            <w:r>
              <w:rPr>
                <w:b/>
                <w:i/>
                <w:sz w:val="20"/>
              </w:rPr>
              <w:t>features</w:t>
            </w:r>
            <w:r>
              <w:rPr>
                <w:b/>
                <w:i/>
                <w:spacing w:val="-26"/>
                <w:sz w:val="20"/>
              </w:rPr>
              <w:t xml:space="preserve"> </w:t>
            </w:r>
            <w:r>
              <w:rPr>
                <w:b/>
                <w:i/>
                <w:sz w:val="20"/>
              </w:rPr>
              <w:t>of</w:t>
            </w:r>
            <w:r>
              <w:rPr>
                <w:b/>
                <w:i/>
                <w:spacing w:val="-26"/>
                <w:sz w:val="20"/>
              </w:rPr>
              <w:t xml:space="preserve"> </w:t>
            </w:r>
            <w:r>
              <w:rPr>
                <w:b/>
                <w:i/>
                <w:sz w:val="20"/>
              </w:rPr>
              <w:t>mass</w:t>
            </w:r>
            <w:r>
              <w:rPr>
                <w:b/>
                <w:i/>
                <w:spacing w:val="-26"/>
                <w:sz w:val="20"/>
              </w:rPr>
              <w:t xml:space="preserve"> </w:t>
            </w:r>
            <w:r>
              <w:rPr>
                <w:b/>
                <w:i/>
                <w:sz w:val="20"/>
              </w:rPr>
              <w:t>wasting:</w:t>
            </w:r>
            <w:r>
              <w:rPr>
                <w:b/>
                <w:i/>
                <w:sz w:val="20"/>
              </w:rPr>
              <w:tab/>
            </w:r>
            <w:r>
              <w:rPr>
                <w:i/>
                <w:sz w:val="20"/>
              </w:rPr>
              <w:t>Slow</w:t>
            </w:r>
            <w:r>
              <w:rPr>
                <w:i/>
                <w:spacing w:val="-1"/>
                <w:sz w:val="20"/>
              </w:rPr>
              <w:t xml:space="preserve"> </w:t>
            </w:r>
            <w:r>
              <w:rPr>
                <w:i/>
                <w:sz w:val="20"/>
              </w:rPr>
              <w:t>mass movements</w:t>
            </w:r>
            <w:r>
              <w:rPr>
                <w:i/>
                <w:sz w:val="20"/>
              </w:rPr>
              <w:tab/>
            </w:r>
            <w:r>
              <w:rPr>
                <w:i/>
                <w:spacing w:val="-5"/>
                <w:sz w:val="20"/>
              </w:rPr>
              <w:t xml:space="preserve">Fast </w:t>
            </w:r>
            <w:r>
              <w:rPr>
                <w:i/>
                <w:sz w:val="20"/>
              </w:rPr>
              <w:t>Mass movements Impacts of mass wasting on man &amp; environment,</w:t>
            </w:r>
            <w:r>
              <w:rPr>
                <w:i/>
                <w:spacing w:val="14"/>
                <w:sz w:val="20"/>
              </w:rPr>
              <w:t xml:space="preserve"> </w:t>
            </w:r>
            <w:r>
              <w:rPr>
                <w:i/>
                <w:sz w:val="20"/>
              </w:rPr>
              <w:t>solutions</w:t>
            </w:r>
          </w:p>
        </w:tc>
        <w:tc>
          <w:tcPr>
            <w:tcW w:w="1167" w:type="dxa"/>
            <w:tcBorders>
              <w:bottom w:val="nil"/>
            </w:tcBorders>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3periods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87"/>
        </w:trPr>
        <w:tc>
          <w:tcPr>
            <w:tcW w:w="1137" w:type="dxa"/>
            <w:vMerge w:val="restart"/>
            <w:tcBorders>
              <w:top w:val="nil"/>
              <w:bottom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Pr="000B3969" w:rsidRDefault="001A00D6" w:rsidP="000700CA">
            <w:pPr>
              <w:pStyle w:val="TableParagraph"/>
              <w:spacing w:before="4" w:line="270" w:lineRule="exact"/>
              <w:ind w:right="177"/>
              <w:rPr>
                <w:rFonts w:ascii="Times New Roman" w:hAnsi="Times New Roman" w:cs="Times New Roman"/>
                <w:b/>
                <w:i/>
                <w:sz w:val="20"/>
              </w:rPr>
            </w:pPr>
            <w:r w:rsidRPr="000B3969">
              <w:rPr>
                <w:rFonts w:ascii="Times New Roman" w:hAnsi="Times New Roman" w:cs="Times New Roman"/>
                <w:b/>
                <w:i/>
                <w:w w:val="105"/>
                <w:sz w:val="20"/>
              </w:rPr>
              <w:t xml:space="preserve">Better </w:t>
            </w:r>
            <w:r w:rsidRPr="000B3969">
              <w:rPr>
                <w:rFonts w:ascii="Times New Roman" w:hAnsi="Times New Roman" w:cs="Times New Roman"/>
                <w:b/>
                <w:i/>
                <w:sz w:val="20"/>
              </w:rPr>
              <w:t>manageme</w:t>
            </w:r>
            <w:r w:rsidRPr="000B3969">
              <w:rPr>
                <w:rFonts w:ascii="Times New Roman" w:hAnsi="Times New Roman" w:cs="Times New Roman"/>
                <w:b/>
                <w:i/>
                <w:w w:val="105"/>
                <w:sz w:val="20"/>
              </w:rPr>
              <w:t>nt of geo- hazards</w:t>
            </w:r>
          </w:p>
        </w:tc>
        <w:tc>
          <w:tcPr>
            <w:tcW w:w="805" w:type="dxa"/>
            <w:vMerge w:val="restart"/>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12"/>
              </w:rPr>
            </w:pPr>
          </w:p>
        </w:tc>
        <w:tc>
          <w:tcPr>
            <w:tcW w:w="1167" w:type="dxa"/>
            <w:tcBorders>
              <w:top w:val="nil"/>
            </w:tcBorders>
          </w:tcPr>
          <w:p w:rsidR="001A00D6" w:rsidRDefault="001A00D6" w:rsidP="000700CA">
            <w:pPr>
              <w:pStyle w:val="TableParagraph"/>
              <w:rPr>
                <w:rFonts w:ascii="Times New Roman"/>
                <w:sz w:val="12"/>
              </w:rPr>
            </w:pPr>
          </w:p>
        </w:tc>
        <w:tc>
          <w:tcPr>
            <w:tcW w:w="1353" w:type="dxa"/>
            <w:vMerge/>
            <w:tcBorders>
              <w:top w:val="nil"/>
            </w:tcBorders>
          </w:tcPr>
          <w:p w:rsidR="001A00D6" w:rsidRDefault="001A00D6" w:rsidP="000700CA">
            <w:pPr>
              <w:rPr>
                <w:sz w:val="2"/>
                <w:szCs w:val="2"/>
              </w:rPr>
            </w:pPr>
          </w:p>
        </w:tc>
      </w:tr>
      <w:tr w:rsidR="001A00D6" w:rsidTr="000700CA">
        <w:trPr>
          <w:trHeight w:val="896"/>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vMerge w:val="restart"/>
          </w:tcPr>
          <w:p w:rsidR="001A00D6" w:rsidRDefault="001A00D6" w:rsidP="000700CA">
            <w:pPr>
              <w:pStyle w:val="TableParagraph"/>
              <w:rPr>
                <w:rFonts w:ascii="Times New Roman"/>
                <w:sz w:val="20"/>
              </w:rPr>
            </w:pPr>
          </w:p>
        </w:tc>
        <w:tc>
          <w:tcPr>
            <w:tcW w:w="8280" w:type="dxa"/>
            <w:vMerge w:val="restart"/>
          </w:tcPr>
          <w:p w:rsidR="001A00D6" w:rsidRDefault="001A00D6" w:rsidP="000700CA">
            <w:pPr>
              <w:pStyle w:val="TableParagraph"/>
              <w:spacing w:line="280" w:lineRule="auto"/>
              <w:ind w:left="108"/>
              <w:rPr>
                <w:i/>
                <w:sz w:val="20"/>
              </w:rPr>
            </w:pPr>
            <w:r>
              <w:rPr>
                <w:b/>
                <w:i/>
                <w:sz w:val="20"/>
              </w:rPr>
              <w:t xml:space="preserve">Lesson 14 - Erosional Processes: </w:t>
            </w:r>
            <w:r>
              <w:rPr>
                <w:i/>
                <w:sz w:val="20"/>
              </w:rPr>
              <w:t>Meaning of erosion Major and minor processes Processes of transportation + Sources of load, Types of load transported + The Hjulström graph -Competence and capacity of stream</w:t>
            </w:r>
          </w:p>
          <w:p w:rsidR="001A00D6" w:rsidRDefault="001A00D6" w:rsidP="000700CA">
            <w:pPr>
              <w:pStyle w:val="TableParagraph"/>
              <w:spacing w:before="196"/>
              <w:ind w:left="246"/>
              <w:rPr>
                <w:i/>
                <w:sz w:val="20"/>
              </w:rPr>
            </w:pPr>
            <w:r>
              <w:rPr>
                <w:i/>
                <w:sz w:val="20"/>
              </w:rPr>
              <w:t>Deposition The Fluvial environment The river as a system and its function</w:t>
            </w:r>
          </w:p>
          <w:p w:rsidR="001A00D6" w:rsidRDefault="001A00D6" w:rsidP="000700CA">
            <w:pPr>
              <w:pStyle w:val="TableParagraph"/>
              <w:spacing w:before="9"/>
              <w:rPr>
                <w:b/>
                <w:i/>
                <w:sz w:val="20"/>
              </w:rPr>
            </w:pPr>
          </w:p>
          <w:p w:rsidR="001A00D6" w:rsidRDefault="001A00D6" w:rsidP="000700CA">
            <w:pPr>
              <w:pStyle w:val="TableParagraph"/>
              <w:spacing w:line="280" w:lineRule="auto"/>
              <w:ind w:left="108"/>
              <w:rPr>
                <w:i/>
                <w:sz w:val="20"/>
              </w:rPr>
            </w:pPr>
            <w:r>
              <w:rPr>
                <w:i/>
                <w:w w:val="105"/>
                <w:sz w:val="20"/>
              </w:rPr>
              <w:t>+</w:t>
            </w:r>
            <w:r>
              <w:rPr>
                <w:i/>
                <w:spacing w:val="-33"/>
                <w:w w:val="105"/>
                <w:sz w:val="20"/>
              </w:rPr>
              <w:t xml:space="preserve"> </w:t>
            </w:r>
            <w:r>
              <w:rPr>
                <w:i/>
                <w:w w:val="105"/>
                <w:sz w:val="20"/>
              </w:rPr>
              <w:t>Components:</w:t>
            </w:r>
            <w:r>
              <w:rPr>
                <w:i/>
                <w:spacing w:val="-32"/>
                <w:w w:val="105"/>
                <w:sz w:val="20"/>
              </w:rPr>
              <w:t xml:space="preserve"> </w:t>
            </w:r>
            <w:r>
              <w:rPr>
                <w:i/>
                <w:w w:val="105"/>
                <w:sz w:val="20"/>
              </w:rPr>
              <w:t>Inputs,</w:t>
            </w:r>
            <w:r>
              <w:rPr>
                <w:i/>
                <w:spacing w:val="-32"/>
                <w:w w:val="105"/>
                <w:sz w:val="20"/>
              </w:rPr>
              <w:t xml:space="preserve"> </w:t>
            </w:r>
            <w:r>
              <w:rPr>
                <w:i/>
                <w:w w:val="105"/>
                <w:sz w:val="20"/>
              </w:rPr>
              <w:t>processes</w:t>
            </w:r>
            <w:r>
              <w:rPr>
                <w:i/>
                <w:spacing w:val="-32"/>
                <w:w w:val="105"/>
                <w:sz w:val="20"/>
              </w:rPr>
              <w:t xml:space="preserve"> </w:t>
            </w:r>
            <w:r>
              <w:rPr>
                <w:i/>
                <w:w w:val="105"/>
                <w:sz w:val="20"/>
              </w:rPr>
              <w:t>in</w:t>
            </w:r>
            <w:r>
              <w:rPr>
                <w:i/>
                <w:spacing w:val="-33"/>
                <w:w w:val="105"/>
                <w:sz w:val="20"/>
              </w:rPr>
              <w:t xml:space="preserve"> </w:t>
            </w:r>
            <w:r>
              <w:rPr>
                <w:i/>
                <w:w w:val="105"/>
                <w:sz w:val="20"/>
              </w:rPr>
              <w:t>the</w:t>
            </w:r>
            <w:r>
              <w:rPr>
                <w:i/>
                <w:spacing w:val="-32"/>
                <w:w w:val="105"/>
                <w:sz w:val="20"/>
              </w:rPr>
              <w:t xml:space="preserve"> </w:t>
            </w:r>
            <w:r>
              <w:rPr>
                <w:i/>
                <w:w w:val="105"/>
                <w:sz w:val="20"/>
              </w:rPr>
              <w:t>channel</w:t>
            </w:r>
            <w:r>
              <w:rPr>
                <w:i/>
                <w:spacing w:val="-33"/>
                <w:w w:val="105"/>
                <w:sz w:val="20"/>
              </w:rPr>
              <w:t xml:space="preserve"> </w:t>
            </w:r>
            <w:r>
              <w:rPr>
                <w:i/>
                <w:w w:val="105"/>
                <w:sz w:val="20"/>
              </w:rPr>
              <w:t>and</w:t>
            </w:r>
            <w:r>
              <w:rPr>
                <w:i/>
                <w:spacing w:val="-33"/>
                <w:w w:val="105"/>
                <w:sz w:val="20"/>
              </w:rPr>
              <w:t xml:space="preserve"> </w:t>
            </w:r>
            <w:r>
              <w:rPr>
                <w:i/>
                <w:w w:val="105"/>
                <w:sz w:val="20"/>
              </w:rPr>
              <w:t>outputs.</w:t>
            </w:r>
            <w:r>
              <w:rPr>
                <w:i/>
                <w:spacing w:val="-7"/>
                <w:w w:val="105"/>
                <w:sz w:val="20"/>
              </w:rPr>
              <w:t xml:space="preserve"> </w:t>
            </w:r>
            <w:r>
              <w:rPr>
                <w:i/>
                <w:w w:val="105"/>
                <w:sz w:val="20"/>
              </w:rPr>
              <w:t>+</w:t>
            </w:r>
            <w:r>
              <w:rPr>
                <w:i/>
                <w:spacing w:val="-32"/>
                <w:w w:val="105"/>
                <w:sz w:val="20"/>
              </w:rPr>
              <w:t xml:space="preserve"> </w:t>
            </w:r>
            <w:r>
              <w:rPr>
                <w:i/>
                <w:w w:val="105"/>
                <w:sz w:val="20"/>
              </w:rPr>
              <w:t>Functions</w:t>
            </w:r>
            <w:r>
              <w:rPr>
                <w:i/>
                <w:spacing w:val="-32"/>
                <w:w w:val="105"/>
                <w:sz w:val="20"/>
              </w:rPr>
              <w:t xml:space="preserve"> </w:t>
            </w:r>
            <w:r>
              <w:rPr>
                <w:i/>
                <w:w w:val="105"/>
                <w:sz w:val="20"/>
              </w:rPr>
              <w:t>of</w:t>
            </w:r>
            <w:r>
              <w:rPr>
                <w:i/>
                <w:spacing w:val="-32"/>
                <w:w w:val="105"/>
                <w:sz w:val="20"/>
              </w:rPr>
              <w:t xml:space="preserve"> </w:t>
            </w:r>
            <w:r>
              <w:rPr>
                <w:i/>
                <w:w w:val="105"/>
                <w:sz w:val="20"/>
              </w:rPr>
              <w:t>river:</w:t>
            </w:r>
            <w:r>
              <w:rPr>
                <w:i/>
                <w:spacing w:val="-33"/>
                <w:w w:val="105"/>
                <w:sz w:val="20"/>
              </w:rPr>
              <w:t xml:space="preserve"> </w:t>
            </w:r>
            <w:r>
              <w:rPr>
                <w:i/>
                <w:w w:val="105"/>
                <w:sz w:val="20"/>
              </w:rPr>
              <w:t>erosion and</w:t>
            </w:r>
            <w:r>
              <w:rPr>
                <w:i/>
                <w:spacing w:val="-32"/>
                <w:w w:val="105"/>
                <w:sz w:val="20"/>
              </w:rPr>
              <w:t xml:space="preserve"> </w:t>
            </w:r>
            <w:r>
              <w:rPr>
                <w:i/>
                <w:w w:val="105"/>
                <w:sz w:val="20"/>
              </w:rPr>
              <w:t>transportation,</w:t>
            </w:r>
            <w:r>
              <w:rPr>
                <w:i/>
                <w:spacing w:val="-30"/>
                <w:w w:val="105"/>
                <w:sz w:val="20"/>
              </w:rPr>
              <w:t xml:space="preserve"> </w:t>
            </w:r>
            <w:r>
              <w:rPr>
                <w:i/>
                <w:w w:val="105"/>
                <w:sz w:val="20"/>
              </w:rPr>
              <w:t>shaping</w:t>
            </w:r>
            <w:r>
              <w:rPr>
                <w:i/>
                <w:spacing w:val="-30"/>
                <w:w w:val="105"/>
                <w:sz w:val="20"/>
              </w:rPr>
              <w:t xml:space="preserve"> </w:t>
            </w:r>
            <w:r>
              <w:rPr>
                <w:i/>
                <w:w w:val="105"/>
                <w:sz w:val="20"/>
              </w:rPr>
              <w:t>of</w:t>
            </w:r>
            <w:r>
              <w:rPr>
                <w:i/>
                <w:spacing w:val="-30"/>
                <w:w w:val="105"/>
                <w:sz w:val="20"/>
              </w:rPr>
              <w:t xml:space="preserve"> </w:t>
            </w:r>
            <w:r>
              <w:rPr>
                <w:i/>
                <w:w w:val="105"/>
                <w:sz w:val="20"/>
              </w:rPr>
              <w:t>landscape</w:t>
            </w:r>
            <w:r>
              <w:rPr>
                <w:i/>
                <w:spacing w:val="-30"/>
                <w:w w:val="105"/>
                <w:sz w:val="20"/>
              </w:rPr>
              <w:t xml:space="preserve"> </w:t>
            </w:r>
            <w:r>
              <w:rPr>
                <w:i/>
                <w:w w:val="105"/>
                <w:sz w:val="20"/>
              </w:rPr>
              <w:t>+</w:t>
            </w:r>
            <w:r>
              <w:rPr>
                <w:i/>
                <w:spacing w:val="-30"/>
                <w:w w:val="105"/>
                <w:sz w:val="20"/>
              </w:rPr>
              <w:t xml:space="preserve"> </w:t>
            </w:r>
            <w:r>
              <w:rPr>
                <w:i/>
                <w:w w:val="105"/>
                <w:sz w:val="20"/>
              </w:rPr>
              <w:t>Functions</w:t>
            </w:r>
            <w:r>
              <w:rPr>
                <w:i/>
                <w:spacing w:val="-30"/>
                <w:w w:val="105"/>
                <w:sz w:val="20"/>
              </w:rPr>
              <w:t xml:space="preserve"> </w:t>
            </w:r>
            <w:r>
              <w:rPr>
                <w:i/>
                <w:w w:val="105"/>
                <w:sz w:val="20"/>
              </w:rPr>
              <w:t>of</w:t>
            </w:r>
            <w:r>
              <w:rPr>
                <w:i/>
                <w:spacing w:val="-30"/>
                <w:w w:val="105"/>
                <w:sz w:val="20"/>
              </w:rPr>
              <w:t xml:space="preserve"> </w:t>
            </w:r>
            <w:r>
              <w:rPr>
                <w:i/>
                <w:w w:val="105"/>
                <w:sz w:val="20"/>
              </w:rPr>
              <w:t>rivers</w:t>
            </w:r>
            <w:r>
              <w:rPr>
                <w:i/>
                <w:spacing w:val="-30"/>
                <w:w w:val="105"/>
                <w:sz w:val="20"/>
              </w:rPr>
              <w:t xml:space="preserve"> </w:t>
            </w:r>
            <w:r>
              <w:rPr>
                <w:i/>
                <w:w w:val="105"/>
                <w:sz w:val="20"/>
              </w:rPr>
              <w:t>in</w:t>
            </w:r>
            <w:r>
              <w:rPr>
                <w:i/>
                <w:spacing w:val="-31"/>
                <w:w w:val="105"/>
                <w:sz w:val="20"/>
              </w:rPr>
              <w:t xml:space="preserve"> </w:t>
            </w:r>
            <w:r>
              <w:rPr>
                <w:i/>
                <w:w w:val="105"/>
                <w:sz w:val="20"/>
              </w:rPr>
              <w:t>the</w:t>
            </w:r>
            <w:r>
              <w:rPr>
                <w:i/>
                <w:spacing w:val="-30"/>
                <w:w w:val="105"/>
                <w:sz w:val="20"/>
              </w:rPr>
              <w:t xml:space="preserve"> </w:t>
            </w:r>
            <w:r>
              <w:rPr>
                <w:i/>
                <w:w w:val="105"/>
                <w:sz w:val="20"/>
              </w:rPr>
              <w:t>natural</w:t>
            </w:r>
            <w:r>
              <w:rPr>
                <w:i/>
                <w:spacing w:val="-31"/>
                <w:w w:val="105"/>
                <w:sz w:val="20"/>
              </w:rPr>
              <w:t xml:space="preserve"> </w:t>
            </w:r>
            <w:r>
              <w:rPr>
                <w:i/>
                <w:w w:val="105"/>
                <w:sz w:val="20"/>
              </w:rPr>
              <w:t>environment.</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369"/>
        </w:trPr>
        <w:tc>
          <w:tcPr>
            <w:tcW w:w="1137" w:type="dxa"/>
            <w:tcBorders>
              <w:top w:val="nil"/>
              <w:bottom w:val="nil"/>
            </w:tcBorders>
          </w:tcPr>
          <w:p w:rsidR="001A00D6" w:rsidRDefault="001A00D6" w:rsidP="000700CA">
            <w:pPr>
              <w:pStyle w:val="TableParagraph"/>
              <w:spacing w:before="7"/>
              <w:ind w:left="401"/>
              <w:rPr>
                <w:i/>
                <w:sz w:val="20"/>
              </w:rPr>
            </w:pPr>
            <w:r>
              <w:rPr>
                <w:i/>
                <w:sz w:val="20"/>
              </w:rPr>
              <w:t>2nd</w:t>
            </w: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spacing w:before="7"/>
              <w:ind w:left="182" w:right="172"/>
              <w:jc w:val="center"/>
              <w:rPr>
                <w:i/>
                <w:sz w:val="20"/>
              </w:rPr>
            </w:pPr>
            <w:r>
              <w:rPr>
                <w:i/>
                <w:w w:val="110"/>
                <w:sz w:val="20"/>
              </w:rPr>
              <w:t>to</w:t>
            </w: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tcBorders>
              <w:top w:val="nil"/>
              <w:bottom w:val="nil"/>
            </w:tcBorders>
          </w:tcPr>
          <w:p w:rsidR="001A00D6" w:rsidRDefault="001A00D6" w:rsidP="000700CA">
            <w:pPr>
              <w:pStyle w:val="TableParagraph"/>
              <w:rPr>
                <w:rFonts w:ascii="Times New Roman"/>
                <w:sz w:val="20"/>
              </w:rPr>
            </w:pPr>
          </w:p>
        </w:tc>
        <w:tc>
          <w:tcPr>
            <w:tcW w:w="1353" w:type="dxa"/>
            <w:vMerge/>
            <w:tcBorders>
              <w:top w:val="nil"/>
            </w:tcBorders>
          </w:tcPr>
          <w:p w:rsidR="001A00D6" w:rsidRDefault="001A00D6" w:rsidP="000700CA">
            <w:pPr>
              <w:rPr>
                <w:sz w:val="2"/>
                <w:szCs w:val="2"/>
              </w:rPr>
            </w:pPr>
          </w:p>
        </w:tc>
      </w:tr>
      <w:tr w:rsidR="001A00D6" w:rsidTr="000700CA">
        <w:trPr>
          <w:trHeight w:val="931"/>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tcBorders>
              <w:top w:val="nil"/>
            </w:tcBorders>
          </w:tcPr>
          <w:p w:rsidR="001A00D6" w:rsidRDefault="001A00D6" w:rsidP="000700CA">
            <w:pPr>
              <w:pStyle w:val="TableParagraph"/>
              <w:spacing w:before="117"/>
              <w:ind w:left="110" w:right="101"/>
              <w:jc w:val="center"/>
              <w:rPr>
                <w:i/>
                <w:sz w:val="20"/>
              </w:rPr>
            </w:pPr>
            <w:r>
              <w:rPr>
                <w:i/>
                <w:sz w:val="20"/>
              </w:rPr>
              <w:t>3periods</w:t>
            </w:r>
          </w:p>
        </w:tc>
        <w:tc>
          <w:tcPr>
            <w:tcW w:w="1353" w:type="dxa"/>
            <w:vMerge/>
            <w:tcBorders>
              <w:top w:val="nil"/>
            </w:tcBorders>
          </w:tcPr>
          <w:p w:rsidR="001A00D6" w:rsidRDefault="001A00D6" w:rsidP="000700CA">
            <w:pPr>
              <w:rPr>
                <w:sz w:val="2"/>
                <w:szCs w:val="2"/>
              </w:rPr>
            </w:pPr>
          </w:p>
        </w:tc>
      </w:tr>
      <w:tr w:rsidR="001A00D6" w:rsidTr="000700CA">
        <w:trPr>
          <w:trHeight w:val="46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spacing w:before="95"/>
              <w:ind w:left="182" w:right="172"/>
              <w:jc w:val="center"/>
              <w:rPr>
                <w:i/>
                <w:sz w:val="20"/>
              </w:rPr>
            </w:pPr>
            <w:r>
              <w:rPr>
                <w:i/>
                <w:sz w:val="20"/>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Borders>
              <w:top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346"/>
        </w:trPr>
        <w:tc>
          <w:tcPr>
            <w:tcW w:w="1137" w:type="dxa"/>
            <w:vMerge w:val="restart"/>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spacing w:line="224" w:lineRule="exact"/>
              <w:ind w:left="182" w:right="172"/>
              <w:jc w:val="center"/>
              <w:rPr>
                <w:i/>
                <w:sz w:val="20"/>
              </w:rPr>
            </w:pPr>
            <w:r>
              <w:rPr>
                <w:i/>
                <w:sz w:val="20"/>
              </w:rPr>
              <w:t>31</w:t>
            </w:r>
          </w:p>
        </w:tc>
        <w:tc>
          <w:tcPr>
            <w:tcW w:w="12330" w:type="dxa"/>
            <w:gridSpan w:val="4"/>
            <w:tcBorders>
              <w:bottom w:val="nil"/>
            </w:tcBorders>
          </w:tcPr>
          <w:p w:rsidR="001A00D6" w:rsidRDefault="001A00D6" w:rsidP="000700CA">
            <w:pPr>
              <w:pStyle w:val="TableParagraph"/>
              <w:rPr>
                <w:rFonts w:ascii="Times New Roman"/>
                <w:sz w:val="20"/>
              </w:rPr>
            </w:pPr>
          </w:p>
        </w:tc>
      </w:tr>
      <w:tr w:rsidR="001A00D6" w:rsidTr="000700CA">
        <w:trPr>
          <w:trHeight w:val="112"/>
        </w:trPr>
        <w:tc>
          <w:tcPr>
            <w:tcW w:w="1137" w:type="dxa"/>
            <w:vMerge/>
            <w:tcBorders>
              <w:top w:val="nil"/>
            </w:tcBorders>
          </w:tcPr>
          <w:p w:rsidR="001A00D6" w:rsidRDefault="001A00D6" w:rsidP="000700CA">
            <w:pPr>
              <w:rPr>
                <w:sz w:val="2"/>
                <w:szCs w:val="2"/>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6"/>
              </w:rPr>
            </w:pPr>
          </w:p>
        </w:tc>
        <w:tc>
          <w:tcPr>
            <w:tcW w:w="12330" w:type="dxa"/>
            <w:gridSpan w:val="4"/>
            <w:vMerge w:val="restart"/>
            <w:tcBorders>
              <w:top w:val="nil"/>
            </w:tcBorders>
          </w:tcPr>
          <w:p w:rsidR="001A00D6" w:rsidRDefault="001A00D6" w:rsidP="000700CA">
            <w:pPr>
              <w:pStyle w:val="TableParagraph"/>
              <w:spacing w:before="107"/>
              <w:ind w:left="5099" w:right="5092"/>
              <w:jc w:val="center"/>
              <w:rPr>
                <w:b/>
                <w:i/>
                <w:sz w:val="20"/>
              </w:rPr>
            </w:pPr>
            <w:r>
              <w:rPr>
                <w:b/>
                <w:i/>
                <w:sz w:val="20"/>
              </w:rPr>
              <w:t>EASTER BREAK</w:t>
            </w: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tcBorders>
              <w:top w:val="nil"/>
              <w:bottom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182" w:right="172"/>
              <w:jc w:val="center"/>
              <w:rPr>
                <w:i/>
                <w:sz w:val="20"/>
              </w:rPr>
            </w:pPr>
            <w:r>
              <w:rPr>
                <w:i/>
                <w:sz w:val="20"/>
              </w:rPr>
              <w:t>32</w:t>
            </w:r>
          </w:p>
        </w:tc>
        <w:tc>
          <w:tcPr>
            <w:tcW w:w="12330" w:type="dxa"/>
            <w:gridSpan w:val="4"/>
            <w:vMerge/>
            <w:tcBorders>
              <w:top w:val="nil"/>
            </w:tcBorders>
          </w:tcPr>
          <w:p w:rsidR="001A00D6" w:rsidRDefault="001A00D6" w:rsidP="000700CA">
            <w:pPr>
              <w:rPr>
                <w:sz w:val="2"/>
                <w:szCs w:val="2"/>
              </w:rPr>
            </w:pPr>
          </w:p>
        </w:tc>
      </w:tr>
      <w:tr w:rsidR="001A00D6" w:rsidTr="000700CA">
        <w:trPr>
          <w:trHeight w:val="539"/>
        </w:trPr>
        <w:tc>
          <w:tcPr>
            <w:tcW w:w="1137" w:type="dxa"/>
          </w:tcPr>
          <w:p w:rsidR="001A00D6" w:rsidRDefault="001A00D6" w:rsidP="000700CA">
            <w:pPr>
              <w:pStyle w:val="TableParagraph"/>
              <w:rPr>
                <w:rFonts w:ascii="Times New Roman"/>
                <w:sz w:val="20"/>
              </w:rPr>
            </w:pPr>
          </w:p>
        </w:tc>
        <w:tc>
          <w:tcPr>
            <w:tcW w:w="1316" w:type="dxa"/>
            <w:tcBorders>
              <w:top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Lesson</w:t>
            </w:r>
            <w:r>
              <w:rPr>
                <w:b/>
                <w:i/>
                <w:spacing w:val="-20"/>
                <w:sz w:val="20"/>
              </w:rPr>
              <w:t xml:space="preserve"> </w:t>
            </w:r>
            <w:r>
              <w:rPr>
                <w:b/>
                <w:i/>
                <w:sz w:val="20"/>
              </w:rPr>
              <w:t>15</w:t>
            </w:r>
            <w:r>
              <w:rPr>
                <w:b/>
                <w:i/>
                <w:spacing w:val="-20"/>
                <w:sz w:val="20"/>
              </w:rPr>
              <w:t xml:space="preserve"> </w:t>
            </w:r>
            <w:r>
              <w:rPr>
                <w:b/>
                <w:i/>
                <w:sz w:val="20"/>
              </w:rPr>
              <w:t>-</w:t>
            </w:r>
            <w:r>
              <w:rPr>
                <w:b/>
                <w:i/>
                <w:spacing w:val="-19"/>
                <w:sz w:val="20"/>
              </w:rPr>
              <w:t xml:space="preserve"> </w:t>
            </w:r>
            <w:r>
              <w:rPr>
                <w:b/>
                <w:i/>
                <w:sz w:val="20"/>
              </w:rPr>
              <w:t>River</w:t>
            </w:r>
            <w:r>
              <w:rPr>
                <w:b/>
                <w:i/>
                <w:spacing w:val="-19"/>
                <w:sz w:val="20"/>
              </w:rPr>
              <w:t xml:space="preserve"> </w:t>
            </w:r>
            <w:r>
              <w:rPr>
                <w:b/>
                <w:i/>
                <w:sz w:val="20"/>
              </w:rPr>
              <w:t>Action</w:t>
            </w:r>
            <w:r>
              <w:rPr>
                <w:b/>
                <w:i/>
                <w:spacing w:val="-20"/>
                <w:sz w:val="20"/>
              </w:rPr>
              <w:t xml:space="preserve"> </w:t>
            </w:r>
            <w:r>
              <w:rPr>
                <w:b/>
                <w:i/>
                <w:sz w:val="20"/>
              </w:rPr>
              <w:t>on</w:t>
            </w:r>
            <w:r>
              <w:rPr>
                <w:b/>
                <w:i/>
                <w:spacing w:val="-19"/>
                <w:sz w:val="20"/>
              </w:rPr>
              <w:t xml:space="preserve"> </w:t>
            </w:r>
            <w:r>
              <w:rPr>
                <w:b/>
                <w:i/>
                <w:sz w:val="20"/>
              </w:rPr>
              <w:t>its</w:t>
            </w:r>
            <w:r>
              <w:rPr>
                <w:b/>
                <w:i/>
                <w:spacing w:val="-19"/>
                <w:sz w:val="20"/>
              </w:rPr>
              <w:t xml:space="preserve"> </w:t>
            </w:r>
            <w:r>
              <w:rPr>
                <w:b/>
                <w:i/>
                <w:sz w:val="20"/>
              </w:rPr>
              <w:t>Long</w:t>
            </w:r>
            <w:r>
              <w:rPr>
                <w:b/>
                <w:i/>
                <w:spacing w:val="-20"/>
                <w:sz w:val="20"/>
              </w:rPr>
              <w:t xml:space="preserve"> </w:t>
            </w:r>
            <w:r>
              <w:rPr>
                <w:b/>
                <w:i/>
                <w:sz w:val="20"/>
              </w:rPr>
              <w:t>Profile:</w:t>
            </w:r>
            <w:r>
              <w:rPr>
                <w:b/>
                <w:i/>
                <w:spacing w:val="-19"/>
                <w:sz w:val="20"/>
              </w:rPr>
              <w:t xml:space="preserve"> </w:t>
            </w:r>
            <w:r>
              <w:rPr>
                <w:i/>
                <w:sz w:val="20"/>
              </w:rPr>
              <w:t>+</w:t>
            </w:r>
            <w:r>
              <w:rPr>
                <w:i/>
                <w:spacing w:val="-21"/>
                <w:sz w:val="20"/>
              </w:rPr>
              <w:t xml:space="preserve"> </w:t>
            </w:r>
            <w:r>
              <w:rPr>
                <w:i/>
                <w:sz w:val="20"/>
              </w:rPr>
              <w:t>Upper</w:t>
            </w:r>
            <w:r>
              <w:rPr>
                <w:i/>
                <w:spacing w:val="-21"/>
                <w:sz w:val="20"/>
              </w:rPr>
              <w:t xml:space="preserve"> </w:t>
            </w:r>
            <w:r>
              <w:rPr>
                <w:i/>
                <w:sz w:val="20"/>
              </w:rPr>
              <w:t>course</w:t>
            </w:r>
            <w:r>
              <w:rPr>
                <w:i/>
                <w:spacing w:val="-21"/>
                <w:sz w:val="20"/>
              </w:rPr>
              <w:t xml:space="preserve"> </w:t>
            </w:r>
            <w:r>
              <w:rPr>
                <w:i/>
                <w:sz w:val="20"/>
              </w:rPr>
              <w:t>(Characteristics</w:t>
            </w:r>
            <w:r>
              <w:rPr>
                <w:i/>
                <w:spacing w:val="-20"/>
                <w:sz w:val="20"/>
              </w:rPr>
              <w:t xml:space="preserve"> </w:t>
            </w:r>
            <w:r>
              <w:rPr>
                <w:i/>
                <w:sz w:val="20"/>
              </w:rPr>
              <w:t>and</w:t>
            </w:r>
            <w:r>
              <w:rPr>
                <w:i/>
                <w:spacing w:val="-22"/>
                <w:sz w:val="20"/>
              </w:rPr>
              <w:t xml:space="preserve"> </w:t>
            </w:r>
            <w:r>
              <w:rPr>
                <w:i/>
                <w:sz w:val="20"/>
              </w:rPr>
              <w:t>features)</w:t>
            </w:r>
          </w:p>
          <w:p w:rsidR="001A00D6" w:rsidRDefault="001A00D6" w:rsidP="000700CA">
            <w:pPr>
              <w:pStyle w:val="TableParagraph"/>
              <w:spacing w:before="39"/>
              <w:ind w:left="108"/>
              <w:rPr>
                <w:i/>
                <w:sz w:val="20"/>
              </w:rPr>
            </w:pPr>
            <w:r>
              <w:rPr>
                <w:i/>
                <w:sz w:val="20"/>
              </w:rPr>
              <w:t>+ Middle Course (Characteristics and Features) +Lower Course (Characteristics and</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69"/>
        </w:trPr>
        <w:tc>
          <w:tcPr>
            <w:tcW w:w="1137" w:type="dxa"/>
            <w:vMerge w:val="restart"/>
          </w:tcPr>
          <w:p w:rsidR="001A00D6" w:rsidRDefault="001A00D6" w:rsidP="000700CA">
            <w:pPr>
              <w:pStyle w:val="TableParagraph"/>
              <w:rPr>
                <w:b/>
                <w:i/>
              </w:rPr>
            </w:pPr>
          </w:p>
          <w:p w:rsidR="001A00D6" w:rsidRDefault="001A00D6" w:rsidP="000700CA">
            <w:pPr>
              <w:pStyle w:val="TableParagraph"/>
              <w:spacing w:before="5"/>
              <w:rPr>
                <w:b/>
                <w:i/>
                <w:sz w:val="17"/>
              </w:rPr>
            </w:pPr>
          </w:p>
          <w:p w:rsidR="001A00D6" w:rsidRDefault="001A00D6" w:rsidP="000700CA">
            <w:pPr>
              <w:pStyle w:val="TableParagraph"/>
              <w:ind w:left="278" w:right="268"/>
              <w:jc w:val="center"/>
              <w:rPr>
                <w:i/>
                <w:sz w:val="20"/>
              </w:rPr>
            </w:pPr>
            <w:r>
              <w:rPr>
                <w:i/>
                <w:sz w:val="20"/>
              </w:rPr>
              <w:t>3rd</w:t>
            </w: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spacing w:line="214" w:lineRule="exact"/>
              <w:ind w:left="182" w:right="172"/>
              <w:jc w:val="center"/>
              <w:rPr>
                <w:i/>
                <w:sz w:val="20"/>
              </w:rPr>
            </w:pPr>
            <w:r>
              <w:rPr>
                <w:i/>
                <w:sz w:val="20"/>
              </w:rPr>
              <w:t>33</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0"/>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i/>
                <w:w w:val="105"/>
                <w:sz w:val="20"/>
              </w:rPr>
              <w:t>features)</w:t>
            </w:r>
          </w:p>
        </w:tc>
        <w:tc>
          <w:tcPr>
            <w:tcW w:w="1167" w:type="dxa"/>
          </w:tcPr>
          <w:p w:rsidR="001A00D6" w:rsidRDefault="001A00D6" w:rsidP="000700CA">
            <w:pPr>
              <w:pStyle w:val="TableParagraph"/>
              <w:spacing w:line="224" w:lineRule="exact"/>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184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24"/>
              <w:rPr>
                <w:i/>
                <w:sz w:val="20"/>
              </w:rPr>
            </w:pPr>
            <w:r>
              <w:rPr>
                <w:b/>
                <w:i/>
                <w:sz w:val="20"/>
              </w:rPr>
              <w:t>Lesson</w:t>
            </w:r>
            <w:r>
              <w:rPr>
                <w:b/>
                <w:i/>
                <w:spacing w:val="-19"/>
                <w:sz w:val="20"/>
              </w:rPr>
              <w:t xml:space="preserve"> </w:t>
            </w:r>
            <w:r>
              <w:rPr>
                <w:b/>
                <w:i/>
                <w:sz w:val="20"/>
              </w:rPr>
              <w:t>16</w:t>
            </w:r>
            <w:r>
              <w:rPr>
                <w:b/>
                <w:i/>
                <w:spacing w:val="-18"/>
                <w:sz w:val="20"/>
              </w:rPr>
              <w:t xml:space="preserve"> </w:t>
            </w:r>
            <w:r>
              <w:rPr>
                <w:b/>
                <w:i/>
                <w:sz w:val="20"/>
              </w:rPr>
              <w:t>-</w:t>
            </w:r>
            <w:r>
              <w:rPr>
                <w:b/>
                <w:i/>
                <w:spacing w:val="-17"/>
                <w:sz w:val="20"/>
              </w:rPr>
              <w:t xml:space="preserve"> </w:t>
            </w:r>
            <w:r>
              <w:rPr>
                <w:b/>
                <w:i/>
                <w:sz w:val="20"/>
              </w:rPr>
              <w:t>Coastal</w:t>
            </w:r>
            <w:r>
              <w:rPr>
                <w:b/>
                <w:i/>
                <w:spacing w:val="-19"/>
                <w:sz w:val="20"/>
              </w:rPr>
              <w:t xml:space="preserve"> </w:t>
            </w:r>
            <w:r>
              <w:rPr>
                <w:b/>
                <w:i/>
                <w:sz w:val="20"/>
              </w:rPr>
              <w:t>Processes</w:t>
            </w:r>
            <w:r>
              <w:rPr>
                <w:b/>
                <w:i/>
                <w:spacing w:val="-17"/>
                <w:sz w:val="20"/>
              </w:rPr>
              <w:t xml:space="preserve"> </w:t>
            </w:r>
            <w:r>
              <w:rPr>
                <w:b/>
                <w:i/>
                <w:sz w:val="20"/>
              </w:rPr>
              <w:t>and</w:t>
            </w:r>
            <w:r>
              <w:rPr>
                <w:b/>
                <w:i/>
                <w:spacing w:val="-19"/>
                <w:sz w:val="20"/>
              </w:rPr>
              <w:t xml:space="preserve"> </w:t>
            </w:r>
            <w:r>
              <w:rPr>
                <w:b/>
                <w:i/>
                <w:sz w:val="20"/>
              </w:rPr>
              <w:t>Features:</w:t>
            </w:r>
            <w:r>
              <w:rPr>
                <w:b/>
                <w:i/>
                <w:spacing w:val="-18"/>
                <w:sz w:val="20"/>
              </w:rPr>
              <w:t xml:space="preserve"> </w:t>
            </w:r>
            <w:r>
              <w:rPr>
                <w:i/>
                <w:sz w:val="20"/>
              </w:rPr>
              <w:t>+</w:t>
            </w:r>
            <w:r>
              <w:rPr>
                <w:i/>
                <w:spacing w:val="-19"/>
                <w:sz w:val="20"/>
              </w:rPr>
              <w:t xml:space="preserve"> </w:t>
            </w:r>
            <w:r>
              <w:rPr>
                <w:i/>
                <w:sz w:val="20"/>
              </w:rPr>
              <w:t>The</w:t>
            </w:r>
            <w:r>
              <w:rPr>
                <w:i/>
                <w:spacing w:val="-19"/>
                <w:sz w:val="20"/>
              </w:rPr>
              <w:t xml:space="preserve"> </w:t>
            </w:r>
            <w:r>
              <w:rPr>
                <w:i/>
                <w:sz w:val="20"/>
              </w:rPr>
              <w:t>coast</w:t>
            </w:r>
            <w:r>
              <w:rPr>
                <w:i/>
                <w:spacing w:val="-19"/>
                <w:sz w:val="20"/>
              </w:rPr>
              <w:t xml:space="preserve"> </w:t>
            </w:r>
            <w:r>
              <w:rPr>
                <w:i/>
                <w:sz w:val="20"/>
              </w:rPr>
              <w:t>and</w:t>
            </w:r>
            <w:r>
              <w:rPr>
                <w:i/>
                <w:spacing w:val="-20"/>
                <w:sz w:val="20"/>
              </w:rPr>
              <w:t xml:space="preserve"> </w:t>
            </w:r>
            <w:r>
              <w:rPr>
                <w:i/>
                <w:sz w:val="20"/>
              </w:rPr>
              <w:t>the</w:t>
            </w:r>
            <w:r>
              <w:rPr>
                <w:i/>
                <w:spacing w:val="-20"/>
                <w:sz w:val="20"/>
              </w:rPr>
              <w:t xml:space="preserve"> </w:t>
            </w:r>
            <w:r>
              <w:rPr>
                <w:i/>
                <w:sz w:val="20"/>
              </w:rPr>
              <w:t>coastal</w:t>
            </w:r>
            <w:r>
              <w:rPr>
                <w:i/>
                <w:spacing w:val="-20"/>
                <w:sz w:val="20"/>
              </w:rPr>
              <w:t xml:space="preserve"> </w:t>
            </w:r>
            <w:r>
              <w:rPr>
                <w:i/>
                <w:sz w:val="20"/>
              </w:rPr>
              <w:t>System,</w:t>
            </w:r>
            <w:r>
              <w:rPr>
                <w:i/>
                <w:spacing w:val="-19"/>
                <w:sz w:val="20"/>
              </w:rPr>
              <w:t xml:space="preserve"> </w:t>
            </w:r>
            <w:r>
              <w:rPr>
                <w:i/>
                <w:sz w:val="20"/>
              </w:rPr>
              <w:t>factors influencing coasts + Waves and Energy, refraction + Coastal processes: breaking waves, storm surges, tides. tsunamis + Wave erosion, transport and Deposition. Features produced. Threats or problems of</w:t>
            </w:r>
            <w:r>
              <w:rPr>
                <w:i/>
                <w:spacing w:val="-27"/>
                <w:sz w:val="20"/>
              </w:rPr>
              <w:t xml:space="preserve"> </w:t>
            </w:r>
            <w:r>
              <w:rPr>
                <w:i/>
                <w:sz w:val="20"/>
              </w:rPr>
              <w:t>Coasts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5periods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ListParagraph"/>
        <w:numPr>
          <w:ilvl w:val="0"/>
          <w:numId w:val="5"/>
        </w:numPr>
        <w:tabs>
          <w:tab w:val="left" w:pos="7783"/>
        </w:tabs>
        <w:spacing w:before="0" w:line="270" w:lineRule="exact"/>
        <w:ind w:left="7782" w:hanging="7723"/>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5" w:after="1"/>
        <w:rPr>
          <w:sz w:val="1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0B3969"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0B3969">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0B3969">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7"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spacing w:before="1"/>
              <w:ind w:left="278" w:right="268"/>
              <w:jc w:val="center"/>
              <w:rPr>
                <w:i/>
              </w:rPr>
            </w:pPr>
            <w:r>
              <w:rPr>
                <w:i/>
              </w:rPr>
              <w:t>3rd</w:t>
            </w: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2"/>
              <w:rPr>
                <w:i/>
                <w:sz w:val="20"/>
              </w:rPr>
            </w:pPr>
          </w:p>
          <w:p w:rsidR="001A00D6" w:rsidRDefault="001A00D6" w:rsidP="000700CA">
            <w:pPr>
              <w:pStyle w:val="TableParagraph"/>
              <w:ind w:left="182" w:right="172"/>
              <w:jc w:val="center"/>
              <w:rPr>
                <w:i/>
                <w:sz w:val="20"/>
              </w:rPr>
            </w:pPr>
            <w:r>
              <w:rPr>
                <w:i/>
                <w:sz w:val="20"/>
              </w:rPr>
              <w:t>40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51" w:lineRule="exact"/>
              <w:ind w:left="1207" w:right="1200"/>
              <w:jc w:val="center"/>
              <w:rPr>
                <w:b/>
                <w:i/>
              </w:rPr>
            </w:pPr>
            <w:r>
              <w:rPr>
                <w:b/>
                <w:i/>
              </w:rPr>
              <w:t>PARTIAL INTEGRATION ACTIVITY</w:t>
            </w:r>
          </w:p>
        </w:tc>
        <w:tc>
          <w:tcPr>
            <w:tcW w:w="1167" w:type="dxa"/>
          </w:tcPr>
          <w:p w:rsidR="001A00D6" w:rsidRDefault="001A00D6" w:rsidP="000700CA">
            <w:pPr>
              <w:pStyle w:val="TableParagraph"/>
              <w:spacing w:line="251" w:lineRule="exact"/>
              <w:ind w:left="156"/>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12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b/>
                <w:i/>
                <w:sz w:val="20"/>
              </w:rPr>
            </w:pPr>
            <w:r>
              <w:rPr>
                <w:b/>
                <w:i/>
                <w:sz w:val="20"/>
              </w:rPr>
              <w:t>Further</w:t>
            </w:r>
            <w:r>
              <w:rPr>
                <w:b/>
                <w:i/>
                <w:spacing w:val="-37"/>
                <w:sz w:val="20"/>
              </w:rPr>
              <w:t xml:space="preserve"> </w:t>
            </w:r>
            <w:r>
              <w:rPr>
                <w:b/>
                <w:i/>
                <w:sz w:val="20"/>
              </w:rPr>
              <w:t>study</w:t>
            </w:r>
            <w:r>
              <w:rPr>
                <w:b/>
                <w:i/>
                <w:spacing w:val="-37"/>
                <w:sz w:val="20"/>
              </w:rPr>
              <w:t xml:space="preserve"> </w:t>
            </w:r>
            <w:r>
              <w:rPr>
                <w:b/>
                <w:i/>
                <w:sz w:val="20"/>
              </w:rPr>
              <w:t>3</w:t>
            </w:r>
            <w:r>
              <w:rPr>
                <w:b/>
                <w:i/>
                <w:spacing w:val="-37"/>
                <w:sz w:val="20"/>
              </w:rPr>
              <w:t xml:space="preserve"> </w:t>
            </w:r>
            <w:r>
              <w:rPr>
                <w:b/>
                <w:i/>
                <w:sz w:val="20"/>
              </w:rPr>
              <w:t>-</w:t>
            </w:r>
            <w:r>
              <w:rPr>
                <w:b/>
                <w:i/>
                <w:spacing w:val="-36"/>
                <w:sz w:val="20"/>
              </w:rPr>
              <w:t xml:space="preserve"> </w:t>
            </w:r>
            <w:r>
              <w:rPr>
                <w:b/>
                <w:i/>
                <w:sz w:val="20"/>
              </w:rPr>
              <w:t>Relief</w:t>
            </w:r>
            <w:r>
              <w:rPr>
                <w:b/>
                <w:i/>
                <w:spacing w:val="-36"/>
                <w:sz w:val="20"/>
              </w:rPr>
              <w:t xml:space="preserve"> </w:t>
            </w:r>
            <w:r>
              <w:rPr>
                <w:b/>
                <w:i/>
                <w:sz w:val="20"/>
              </w:rPr>
              <w:t>of</w:t>
            </w:r>
            <w:r>
              <w:rPr>
                <w:b/>
                <w:i/>
                <w:spacing w:val="-37"/>
                <w:sz w:val="20"/>
              </w:rPr>
              <w:t xml:space="preserve"> </w:t>
            </w:r>
            <w:r>
              <w:rPr>
                <w:b/>
                <w:i/>
                <w:sz w:val="20"/>
              </w:rPr>
              <w:t>Cameroon</w:t>
            </w:r>
          </w:p>
          <w:p w:rsidR="001A00D6" w:rsidRDefault="001A00D6" w:rsidP="000700CA">
            <w:pPr>
              <w:pStyle w:val="TableParagraph"/>
              <w:spacing w:before="9"/>
              <w:rPr>
                <w:i/>
                <w:sz w:val="20"/>
              </w:rPr>
            </w:pPr>
          </w:p>
          <w:p w:rsidR="001A00D6" w:rsidRDefault="001A00D6" w:rsidP="000700CA">
            <w:pPr>
              <w:pStyle w:val="TableParagraph"/>
              <w:spacing w:line="280" w:lineRule="auto"/>
              <w:ind w:left="108" w:right="670" w:firstLine="138"/>
              <w:rPr>
                <w:i/>
                <w:sz w:val="20"/>
              </w:rPr>
            </w:pPr>
            <w:r>
              <w:rPr>
                <w:i/>
                <w:w w:val="105"/>
                <w:sz w:val="20"/>
              </w:rPr>
              <w:t>Physiography:</w:t>
            </w:r>
            <w:r>
              <w:rPr>
                <w:i/>
                <w:spacing w:val="-13"/>
                <w:w w:val="105"/>
                <w:sz w:val="20"/>
              </w:rPr>
              <w:t xml:space="preserve"> </w:t>
            </w:r>
            <w:r>
              <w:rPr>
                <w:i/>
                <w:w w:val="105"/>
                <w:sz w:val="20"/>
              </w:rPr>
              <w:t>physiographic</w:t>
            </w:r>
            <w:r>
              <w:rPr>
                <w:i/>
                <w:spacing w:val="-36"/>
                <w:w w:val="105"/>
                <w:sz w:val="20"/>
              </w:rPr>
              <w:t xml:space="preserve"> </w:t>
            </w:r>
            <w:r>
              <w:rPr>
                <w:i/>
                <w:w w:val="105"/>
                <w:sz w:val="20"/>
              </w:rPr>
              <w:t>regions</w:t>
            </w:r>
            <w:r>
              <w:rPr>
                <w:i/>
                <w:spacing w:val="29"/>
                <w:w w:val="105"/>
                <w:sz w:val="20"/>
              </w:rPr>
              <w:t xml:space="preserve"> </w:t>
            </w:r>
            <w:r>
              <w:rPr>
                <w:i/>
                <w:w w:val="105"/>
                <w:sz w:val="20"/>
              </w:rPr>
              <w:t>Major</w:t>
            </w:r>
            <w:r>
              <w:rPr>
                <w:i/>
                <w:spacing w:val="-35"/>
                <w:w w:val="105"/>
                <w:sz w:val="20"/>
              </w:rPr>
              <w:t xml:space="preserve"> </w:t>
            </w:r>
            <w:r>
              <w:rPr>
                <w:i/>
                <w:w w:val="105"/>
                <w:sz w:val="20"/>
              </w:rPr>
              <w:t>highlands</w:t>
            </w:r>
            <w:r>
              <w:rPr>
                <w:i/>
                <w:spacing w:val="-35"/>
                <w:w w:val="105"/>
                <w:sz w:val="20"/>
              </w:rPr>
              <w:t xml:space="preserve"> </w:t>
            </w:r>
            <w:r>
              <w:rPr>
                <w:i/>
                <w:w w:val="105"/>
                <w:sz w:val="20"/>
              </w:rPr>
              <w:t>and</w:t>
            </w:r>
            <w:r>
              <w:rPr>
                <w:i/>
                <w:spacing w:val="-36"/>
                <w:w w:val="105"/>
                <w:sz w:val="20"/>
              </w:rPr>
              <w:t xml:space="preserve"> </w:t>
            </w:r>
            <w:r>
              <w:rPr>
                <w:i/>
                <w:w w:val="105"/>
                <w:sz w:val="20"/>
              </w:rPr>
              <w:t>lowlands</w:t>
            </w:r>
            <w:r>
              <w:rPr>
                <w:i/>
                <w:spacing w:val="-35"/>
                <w:w w:val="105"/>
                <w:sz w:val="20"/>
              </w:rPr>
              <w:t xml:space="preserve"> </w:t>
            </w:r>
            <w:r>
              <w:rPr>
                <w:i/>
                <w:w w:val="105"/>
                <w:sz w:val="20"/>
              </w:rPr>
              <w:t>of</w:t>
            </w:r>
            <w:r>
              <w:rPr>
                <w:i/>
                <w:spacing w:val="-35"/>
                <w:w w:val="105"/>
                <w:sz w:val="20"/>
              </w:rPr>
              <w:t xml:space="preserve"> </w:t>
            </w:r>
            <w:r>
              <w:rPr>
                <w:i/>
                <w:w w:val="105"/>
                <w:sz w:val="20"/>
              </w:rPr>
              <w:t>Cameroon General characteristics of each</w:t>
            </w:r>
            <w:r>
              <w:rPr>
                <w:i/>
                <w:spacing w:val="-40"/>
                <w:w w:val="105"/>
                <w:sz w:val="20"/>
              </w:rPr>
              <w:t xml:space="preserve"> </w:t>
            </w:r>
            <w:r>
              <w:rPr>
                <w:i/>
                <w:w w:val="105"/>
                <w:sz w:val="20"/>
              </w:rPr>
              <w:t>units</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51" w:lineRule="exact"/>
              <w:ind w:left="1207" w:right="1199"/>
              <w:jc w:val="center"/>
              <w:rPr>
                <w:b/>
                <w:i/>
              </w:rPr>
            </w:pPr>
            <w:r>
              <w:rPr>
                <w:b/>
                <w:i/>
              </w:rPr>
              <w:t>EVALUATION</w:t>
            </w:r>
          </w:p>
        </w:tc>
        <w:tc>
          <w:tcPr>
            <w:tcW w:w="1167" w:type="dxa"/>
          </w:tcPr>
          <w:p w:rsidR="001A00D6" w:rsidRDefault="001A00D6" w:rsidP="000700CA">
            <w:pPr>
              <w:pStyle w:val="TableParagraph"/>
              <w:spacing w:line="228" w:lineRule="exact"/>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8" w:lineRule="exact"/>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200"/>
              <w:jc w:val="center"/>
              <w:rPr>
                <w:b/>
                <w:i/>
                <w:sz w:val="20"/>
              </w:rPr>
            </w:pPr>
            <w:r>
              <w:rPr>
                <w:b/>
                <w:i/>
                <w:sz w:val="20"/>
              </w:rPr>
              <w:t>REVISIONTOWARDS THE GCE EXAMS: - PAST QUESTIONS,</w:t>
            </w:r>
          </w:p>
          <w:p w:rsidR="001A00D6" w:rsidRDefault="001A00D6" w:rsidP="000700CA">
            <w:pPr>
              <w:pStyle w:val="TableParagraph"/>
              <w:spacing w:before="9"/>
              <w:rPr>
                <w:i/>
                <w:sz w:val="20"/>
              </w:rPr>
            </w:pPr>
          </w:p>
          <w:p w:rsidR="001A00D6" w:rsidRDefault="001A00D6" w:rsidP="000700CA">
            <w:pPr>
              <w:pStyle w:val="TableParagraph"/>
              <w:ind w:left="1207" w:right="1199"/>
              <w:jc w:val="center"/>
              <w:rPr>
                <w:b/>
                <w:i/>
                <w:sz w:val="20"/>
              </w:rPr>
            </w:pPr>
            <w:r>
              <w:rPr>
                <w:b/>
                <w:i/>
                <w:sz w:val="20"/>
              </w:rPr>
              <w:t>- QUESTION INTERPRETATION ETC.</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1"/>
        <w:rPr>
          <w:sz w:val="18"/>
        </w:rPr>
      </w:pPr>
    </w:p>
    <w:p w:rsidR="001A00D6" w:rsidRDefault="001A00D6" w:rsidP="001A00D6">
      <w:pPr>
        <w:pStyle w:val="ListParagraph"/>
        <w:numPr>
          <w:ilvl w:val="0"/>
          <w:numId w:val="5"/>
        </w:numPr>
        <w:tabs>
          <w:tab w:val="left" w:pos="7820"/>
        </w:tabs>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8"/>
        </w:rPr>
      </w:pPr>
    </w:p>
    <w:p w:rsidR="001A00D6" w:rsidRDefault="001A00D6" w:rsidP="001A00D6">
      <w:pPr>
        <w:pStyle w:val="Heading1"/>
        <w:spacing w:before="246"/>
      </w:pPr>
      <w:r>
        <w:t>MODULE 3: BIOGEGRAPHY + GEOGRAPHY OF CAMEROON</w:t>
      </w:r>
    </w:p>
    <w:p w:rsidR="001A00D6" w:rsidRDefault="001A00D6" w:rsidP="001A00D6">
      <w:pPr>
        <w:pStyle w:val="BodyText"/>
        <w:spacing w:before="288" w:line="244" w:lineRule="auto"/>
        <w:ind w:left="230" w:right="126"/>
      </w:pPr>
      <w:r>
        <w:rPr>
          <w:b/>
        </w:rPr>
        <w:t>FINAL</w:t>
      </w:r>
      <w:r>
        <w:rPr>
          <w:b/>
          <w:spacing w:val="-7"/>
        </w:rPr>
        <w:t xml:space="preserve"> </w:t>
      </w:r>
      <w:r>
        <w:rPr>
          <w:b/>
        </w:rPr>
        <w:t>COMPETENCE:</w:t>
      </w:r>
      <w:r>
        <w:rPr>
          <w:b/>
          <w:spacing w:val="-8"/>
        </w:rPr>
        <w:t xml:space="preserve"> </w:t>
      </w:r>
      <w:r>
        <w:t>This</w:t>
      </w:r>
      <w:r>
        <w:rPr>
          <w:spacing w:val="-8"/>
        </w:rPr>
        <w:t xml:space="preserve"> </w:t>
      </w:r>
      <w:r>
        <w:t>sets</w:t>
      </w:r>
      <w:r>
        <w:rPr>
          <w:spacing w:val="-9"/>
        </w:rPr>
        <w:t xml:space="preserve"> </w:t>
      </w:r>
      <w:r>
        <w:t>the</w:t>
      </w:r>
      <w:r>
        <w:rPr>
          <w:spacing w:val="-9"/>
        </w:rPr>
        <w:t xml:space="preserve"> </w:t>
      </w:r>
      <w:r>
        <w:t>basis</w:t>
      </w:r>
      <w:r>
        <w:rPr>
          <w:spacing w:val="-9"/>
        </w:rPr>
        <w:t xml:space="preserve"> </w:t>
      </w:r>
      <w:r>
        <w:t>of</w:t>
      </w:r>
      <w:r>
        <w:rPr>
          <w:spacing w:val="-9"/>
        </w:rPr>
        <w:t xml:space="preserve"> </w:t>
      </w:r>
      <w:r>
        <w:t>explaining</w:t>
      </w:r>
      <w:r>
        <w:rPr>
          <w:spacing w:val="-9"/>
        </w:rPr>
        <w:t xml:space="preserve"> </w:t>
      </w:r>
      <w:r>
        <w:t>differences</w:t>
      </w:r>
      <w:r>
        <w:rPr>
          <w:spacing w:val="-9"/>
        </w:rPr>
        <w:t xml:space="preserve"> </w:t>
      </w:r>
      <w:r>
        <w:t>between</w:t>
      </w:r>
      <w:r>
        <w:rPr>
          <w:spacing w:val="-10"/>
        </w:rPr>
        <w:t xml:space="preserve"> </w:t>
      </w:r>
      <w:r>
        <w:t>various</w:t>
      </w:r>
      <w:r>
        <w:rPr>
          <w:spacing w:val="-9"/>
        </w:rPr>
        <w:t xml:space="preserve"> </w:t>
      </w:r>
      <w:r>
        <w:t>environments</w:t>
      </w:r>
      <w:r>
        <w:rPr>
          <w:spacing w:val="-8"/>
        </w:rPr>
        <w:t xml:space="preserve"> </w:t>
      </w:r>
      <w:r>
        <w:t>across</w:t>
      </w:r>
      <w:r>
        <w:rPr>
          <w:spacing w:val="-9"/>
        </w:rPr>
        <w:t xml:space="preserve"> </w:t>
      </w:r>
      <w:r>
        <w:t>the</w:t>
      </w:r>
      <w:r>
        <w:rPr>
          <w:spacing w:val="-9"/>
        </w:rPr>
        <w:t xml:space="preserve"> </w:t>
      </w:r>
      <w:r>
        <w:t>world</w:t>
      </w:r>
      <w:r>
        <w:rPr>
          <w:spacing w:val="-11"/>
        </w:rPr>
        <w:t xml:space="preserve"> </w:t>
      </w:r>
      <w:r>
        <w:t>on</w:t>
      </w:r>
      <w:r>
        <w:rPr>
          <w:spacing w:val="-10"/>
        </w:rPr>
        <w:t xml:space="preserve"> </w:t>
      </w:r>
      <w:r>
        <w:t>a</w:t>
      </w:r>
      <w:r>
        <w:rPr>
          <w:spacing w:val="-11"/>
        </w:rPr>
        <w:t xml:space="preserve"> </w:t>
      </w:r>
      <w:r>
        <w:t>latitudinal</w:t>
      </w:r>
      <w:r>
        <w:rPr>
          <w:spacing w:val="-10"/>
        </w:rPr>
        <w:t xml:space="preserve"> </w:t>
      </w:r>
      <w:r>
        <w:t>and longitudinal</w:t>
      </w:r>
    </w:p>
    <w:p w:rsidR="001A00D6" w:rsidRDefault="001A00D6" w:rsidP="001A00D6">
      <w:pPr>
        <w:spacing w:line="244" w:lineRule="auto"/>
        <w:sectPr w:rsidR="001A00D6">
          <w:pgSz w:w="16820" w:h="11900" w:orient="landscape"/>
          <w:pgMar w:top="1100" w:right="480" w:bottom="280" w:left="480" w:header="720" w:footer="720" w:gutter="0"/>
          <w:cols w:space="720"/>
        </w:sectPr>
      </w:pPr>
    </w:p>
    <w:p w:rsidR="001A00D6" w:rsidRDefault="001A00D6" w:rsidP="001A00D6">
      <w:pPr>
        <w:pStyle w:val="BodyText"/>
        <w:spacing w:before="4"/>
      </w:pPr>
    </w:p>
    <w:p w:rsidR="001A00D6" w:rsidRDefault="001A00D6" w:rsidP="001A00D6">
      <w:pPr>
        <w:pStyle w:val="BodyText"/>
        <w:ind w:left="230"/>
      </w:pPr>
      <w:r>
        <w:t>biogeographic zones.</w:t>
      </w:r>
    </w:p>
    <w:p w:rsidR="001A00D6" w:rsidRDefault="001A00D6" w:rsidP="001A00D6">
      <w:pPr>
        <w:pStyle w:val="BodyText"/>
        <w:spacing w:line="275" w:lineRule="exact"/>
        <w:ind w:left="134"/>
      </w:pPr>
      <w:r>
        <w:rPr>
          <w:i w:val="0"/>
        </w:rPr>
        <w:br w:type="column"/>
      </w:r>
      <w:r>
        <w:rPr>
          <w:w w:val="105"/>
        </w:rPr>
        <w:t>scale. It builds in the learners the ability of adapting their activities to the resources and hazards inherent in these</w:t>
      </w:r>
    </w:p>
    <w:p w:rsidR="001A00D6" w:rsidRDefault="001A00D6" w:rsidP="001A00D6">
      <w:pPr>
        <w:pStyle w:val="BodyText"/>
        <w:rPr>
          <w:sz w:val="28"/>
        </w:rPr>
      </w:pPr>
    </w:p>
    <w:p w:rsidR="001A00D6" w:rsidRDefault="001A00D6" w:rsidP="001A00D6">
      <w:pPr>
        <w:pStyle w:val="Heading1"/>
        <w:spacing w:before="245"/>
        <w:ind w:left="4381" w:right="6937"/>
      </w:pPr>
      <w:r>
        <w:t>LOWER SIXTH</w:t>
      </w:r>
    </w:p>
    <w:p w:rsidR="001A00D6" w:rsidRDefault="001A00D6" w:rsidP="001A00D6">
      <w:pPr>
        <w:sectPr w:rsidR="001A00D6">
          <w:type w:val="continuous"/>
          <w:pgSz w:w="16820" w:h="11900" w:orient="landscape"/>
          <w:pgMar w:top="460" w:right="480" w:bottom="280" w:left="480" w:header="720" w:footer="720" w:gutter="0"/>
          <w:cols w:num="2" w:space="720" w:equalWidth="0">
            <w:col w:w="2517" w:space="40"/>
            <w:col w:w="13303"/>
          </w:cols>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2"/>
        <w:gridCol w:w="1426"/>
        <w:gridCol w:w="804"/>
        <w:gridCol w:w="1520"/>
        <w:gridCol w:w="8214"/>
        <w:gridCol w:w="1166"/>
        <w:gridCol w:w="1353"/>
      </w:tblGrid>
      <w:tr w:rsidR="001A00D6" w:rsidTr="000700CA">
        <w:trPr>
          <w:trHeight w:val="1289"/>
        </w:trPr>
        <w:tc>
          <w:tcPr>
            <w:tcW w:w="1132" w:type="dxa"/>
          </w:tcPr>
          <w:p w:rsidR="001A00D6" w:rsidRDefault="001A00D6" w:rsidP="000700CA">
            <w:pPr>
              <w:pStyle w:val="TableParagraph"/>
              <w:rPr>
                <w:b/>
                <w:i/>
                <w:sz w:val="26"/>
              </w:rPr>
            </w:pPr>
          </w:p>
          <w:p w:rsidR="001A00D6" w:rsidRDefault="001A00D6" w:rsidP="000700CA">
            <w:pPr>
              <w:pStyle w:val="TableParagraph"/>
              <w:spacing w:before="195"/>
              <w:ind w:left="303"/>
              <w:rPr>
                <w:b/>
                <w:i/>
              </w:rPr>
            </w:pPr>
            <w:r>
              <w:rPr>
                <w:b/>
                <w:i/>
              </w:rPr>
              <w:t>Term</w:t>
            </w:r>
          </w:p>
        </w:tc>
        <w:tc>
          <w:tcPr>
            <w:tcW w:w="1426" w:type="dxa"/>
          </w:tcPr>
          <w:p w:rsidR="001A00D6" w:rsidRPr="00192CF3" w:rsidRDefault="001A00D6" w:rsidP="000700CA">
            <w:pPr>
              <w:pStyle w:val="TableParagraph"/>
              <w:spacing w:line="280" w:lineRule="auto"/>
              <w:ind w:left="154" w:right="143" w:hanging="2"/>
              <w:jc w:val="center"/>
              <w:rPr>
                <w:rFonts w:ascii="Times New Roman" w:hAnsi="Times New Roman" w:cs="Times New Roman"/>
                <w:b/>
                <w:i/>
              </w:rPr>
            </w:pPr>
            <w:r w:rsidRPr="00192CF3">
              <w:rPr>
                <w:rFonts w:ascii="Times New Roman" w:hAnsi="Times New Roman" w:cs="Times New Roman"/>
                <w:b/>
                <w:i/>
              </w:rPr>
              <w:t xml:space="preserve">Level of </w:t>
            </w:r>
            <w:r>
              <w:rPr>
                <w:rFonts w:ascii="Times New Roman" w:hAnsi="Times New Roman" w:cs="Times New Roman"/>
                <w:b/>
                <w:i/>
                <w:w w:val="95"/>
              </w:rPr>
              <w:t>competenc</w:t>
            </w:r>
            <w:r w:rsidRPr="00192CF3">
              <w:rPr>
                <w:rFonts w:ascii="Times New Roman" w:hAnsi="Times New Roman" w:cs="Times New Roman"/>
                <w:b/>
                <w:i/>
              </w:rPr>
              <w:t>e</w:t>
            </w:r>
          </w:p>
        </w:tc>
        <w:tc>
          <w:tcPr>
            <w:tcW w:w="804" w:type="dxa"/>
          </w:tcPr>
          <w:p w:rsidR="001A00D6" w:rsidRDefault="001A00D6" w:rsidP="000700CA">
            <w:pPr>
              <w:pStyle w:val="TableParagraph"/>
              <w:spacing w:line="470" w:lineRule="auto"/>
              <w:ind w:left="229" w:right="102" w:hanging="103"/>
              <w:rPr>
                <w:b/>
                <w:i/>
              </w:rPr>
            </w:pPr>
            <w:r>
              <w:rPr>
                <w:b/>
                <w:i/>
                <w:w w:val="95"/>
              </w:rPr>
              <w:t xml:space="preserve">Week </w:t>
            </w:r>
            <w:r>
              <w:rPr>
                <w:b/>
                <w:i/>
              </w:rPr>
              <w:t>No.</w:t>
            </w:r>
          </w:p>
        </w:tc>
        <w:tc>
          <w:tcPr>
            <w:tcW w:w="1520" w:type="dxa"/>
          </w:tcPr>
          <w:p w:rsidR="001A00D6" w:rsidRDefault="001A00D6" w:rsidP="000700CA">
            <w:pPr>
              <w:pStyle w:val="TableParagraph"/>
              <w:rPr>
                <w:b/>
                <w:i/>
                <w:sz w:val="26"/>
              </w:rPr>
            </w:pPr>
          </w:p>
          <w:p w:rsidR="001A00D6" w:rsidRDefault="001A00D6" w:rsidP="000700CA">
            <w:pPr>
              <w:pStyle w:val="TableParagraph"/>
              <w:spacing w:before="195"/>
              <w:ind w:left="214"/>
              <w:rPr>
                <w:b/>
                <w:i/>
              </w:rPr>
            </w:pPr>
            <w:r>
              <w:rPr>
                <w:b/>
                <w:i/>
              </w:rPr>
              <w:t>Week span</w:t>
            </w:r>
          </w:p>
        </w:tc>
        <w:tc>
          <w:tcPr>
            <w:tcW w:w="8214"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w:t>
            </w:r>
            <w:r>
              <w:rPr>
                <w:b/>
                <w:i/>
                <w:spacing w:val="-33"/>
              </w:rPr>
              <w:t xml:space="preserve"> </w:t>
            </w:r>
            <w:r>
              <w:rPr>
                <w:b/>
                <w:i/>
              </w:rPr>
              <w:t>units</w:t>
            </w:r>
            <w:r>
              <w:rPr>
                <w:b/>
                <w:i/>
                <w:spacing w:val="-31"/>
              </w:rPr>
              <w:t xml:space="preserve"> </w:t>
            </w:r>
            <w:r>
              <w:rPr>
                <w:b/>
                <w:i/>
              </w:rPr>
              <w:t>(Lessons-practical</w:t>
            </w:r>
            <w:r>
              <w:rPr>
                <w:b/>
                <w:i/>
                <w:spacing w:val="-32"/>
              </w:rPr>
              <w:t xml:space="preserve"> </w:t>
            </w:r>
            <w:r>
              <w:rPr>
                <w:b/>
                <w:i/>
              </w:rPr>
              <w:t>work</w:t>
            </w:r>
            <w:r>
              <w:rPr>
                <w:b/>
                <w:i/>
                <w:spacing w:val="-32"/>
              </w:rPr>
              <w:t xml:space="preserve"> </w:t>
            </w:r>
            <w:r>
              <w:rPr>
                <w:b/>
                <w:i/>
              </w:rPr>
              <w:t>-</w:t>
            </w:r>
            <w:r>
              <w:rPr>
                <w:b/>
                <w:i/>
                <w:spacing w:val="-32"/>
              </w:rPr>
              <w:t xml:space="preserve"> </w:t>
            </w:r>
            <w:r>
              <w:rPr>
                <w:b/>
                <w:i/>
              </w:rPr>
              <w:t>guided</w:t>
            </w:r>
            <w:r>
              <w:rPr>
                <w:b/>
                <w:i/>
                <w:spacing w:val="-32"/>
              </w:rPr>
              <w:t xml:space="preserve"> </w:t>
            </w:r>
            <w:r>
              <w:rPr>
                <w:b/>
                <w:i/>
              </w:rPr>
              <w:t>work</w:t>
            </w:r>
            <w:r>
              <w:rPr>
                <w:b/>
                <w:i/>
                <w:spacing w:val="-32"/>
              </w:rPr>
              <w:t xml:space="preserve"> </w:t>
            </w:r>
            <w:r>
              <w:rPr>
                <w:b/>
                <w:i/>
              </w:rPr>
              <w:t>-further</w:t>
            </w:r>
            <w:r>
              <w:rPr>
                <w:b/>
                <w:i/>
                <w:spacing w:val="-32"/>
              </w:rPr>
              <w:t xml:space="preserve"> </w:t>
            </w:r>
            <w:r>
              <w:rPr>
                <w:b/>
                <w:i/>
              </w:rPr>
              <w:t>study)</w:t>
            </w:r>
          </w:p>
        </w:tc>
        <w:tc>
          <w:tcPr>
            <w:tcW w:w="1166" w:type="dxa"/>
          </w:tcPr>
          <w:p w:rsidR="001A00D6" w:rsidRDefault="001A00D6" w:rsidP="000700CA">
            <w:pPr>
              <w:pStyle w:val="TableParagraph"/>
              <w:rPr>
                <w:b/>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2" w:type="dxa"/>
            <w:vMerge w:val="restart"/>
          </w:tcPr>
          <w:p w:rsidR="001A00D6" w:rsidRDefault="001A00D6" w:rsidP="000700CA">
            <w:pPr>
              <w:pStyle w:val="TableParagraph"/>
              <w:rPr>
                <w:rFonts w:ascii="Times New Roman"/>
              </w:rPr>
            </w:pPr>
          </w:p>
        </w:tc>
        <w:tc>
          <w:tcPr>
            <w:tcW w:w="1426" w:type="dxa"/>
            <w:vMerge w:val="restart"/>
          </w:tcPr>
          <w:p w:rsidR="001A00D6" w:rsidRDefault="001A00D6" w:rsidP="000700CA">
            <w:pPr>
              <w:pStyle w:val="TableParagraph"/>
              <w:rPr>
                <w:rFonts w:ascii="Times New Roman"/>
              </w:rPr>
            </w:pPr>
          </w:p>
        </w:tc>
        <w:tc>
          <w:tcPr>
            <w:tcW w:w="80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0"/>
              <w:jc w:val="center"/>
              <w:rPr>
                <w:i/>
                <w:sz w:val="20"/>
              </w:rPr>
            </w:pPr>
            <w:r>
              <w:rPr>
                <w:i/>
                <w:sz w:val="20"/>
              </w:rPr>
              <w:t>1</w:t>
            </w:r>
          </w:p>
        </w:tc>
        <w:tc>
          <w:tcPr>
            <w:tcW w:w="1520" w:type="dxa"/>
          </w:tcPr>
          <w:p w:rsidR="001A00D6" w:rsidRDefault="001A00D6" w:rsidP="000700CA">
            <w:pPr>
              <w:pStyle w:val="TableParagraph"/>
              <w:rPr>
                <w:rFonts w:ascii="Times New Roman"/>
              </w:rPr>
            </w:pPr>
          </w:p>
        </w:tc>
        <w:tc>
          <w:tcPr>
            <w:tcW w:w="8214" w:type="dxa"/>
          </w:tcPr>
          <w:p w:rsidR="001A00D6" w:rsidRDefault="001A00D6" w:rsidP="000700CA">
            <w:pPr>
              <w:pStyle w:val="TableParagraph"/>
              <w:spacing w:line="228" w:lineRule="exact"/>
              <w:ind w:left="108"/>
              <w:rPr>
                <w:i/>
                <w:sz w:val="20"/>
              </w:rPr>
            </w:pPr>
            <w:r>
              <w:rPr>
                <w:i/>
                <w:sz w:val="20"/>
              </w:rPr>
              <w:t>Diagnostic Evaluation</w:t>
            </w:r>
          </w:p>
        </w:tc>
        <w:tc>
          <w:tcPr>
            <w:tcW w:w="1166" w:type="dxa"/>
          </w:tcPr>
          <w:p w:rsidR="001A00D6" w:rsidRDefault="001A00D6" w:rsidP="000700CA">
            <w:pPr>
              <w:pStyle w:val="TableParagraph"/>
              <w:spacing w:line="228" w:lineRule="exact"/>
              <w:ind w:left="195"/>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852"/>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rPr>
            </w:pPr>
          </w:p>
        </w:tc>
        <w:tc>
          <w:tcPr>
            <w:tcW w:w="8214" w:type="dxa"/>
          </w:tcPr>
          <w:p w:rsidR="001A00D6" w:rsidRDefault="001A00D6" w:rsidP="000700CA">
            <w:pPr>
              <w:pStyle w:val="TableParagraph"/>
              <w:tabs>
                <w:tab w:val="left" w:pos="3059"/>
              </w:tabs>
              <w:spacing w:line="228" w:lineRule="exact"/>
              <w:ind w:left="108"/>
              <w:rPr>
                <w:i/>
                <w:sz w:val="20"/>
              </w:rPr>
            </w:pPr>
            <w:r>
              <w:rPr>
                <w:b/>
                <w:i/>
                <w:sz w:val="20"/>
              </w:rPr>
              <w:t>Lesson</w:t>
            </w:r>
            <w:r>
              <w:rPr>
                <w:b/>
                <w:i/>
                <w:spacing w:val="-19"/>
                <w:sz w:val="20"/>
              </w:rPr>
              <w:t xml:space="preserve"> </w:t>
            </w:r>
            <w:r>
              <w:rPr>
                <w:b/>
                <w:i/>
                <w:sz w:val="20"/>
              </w:rPr>
              <w:t>1-</w:t>
            </w:r>
            <w:r>
              <w:rPr>
                <w:b/>
                <w:i/>
                <w:spacing w:val="-17"/>
                <w:sz w:val="20"/>
              </w:rPr>
              <w:t xml:space="preserve"> </w:t>
            </w:r>
            <w:r>
              <w:rPr>
                <w:b/>
                <w:i/>
                <w:sz w:val="20"/>
              </w:rPr>
              <w:t>The</w:t>
            </w:r>
            <w:r>
              <w:rPr>
                <w:b/>
                <w:i/>
                <w:spacing w:val="-18"/>
                <w:sz w:val="20"/>
              </w:rPr>
              <w:t xml:space="preserve"> </w:t>
            </w:r>
            <w:r>
              <w:rPr>
                <w:b/>
                <w:i/>
                <w:sz w:val="20"/>
              </w:rPr>
              <w:t xml:space="preserve">Soil: </w:t>
            </w:r>
            <w:r>
              <w:rPr>
                <w:b/>
                <w:i/>
                <w:spacing w:val="26"/>
                <w:sz w:val="20"/>
              </w:rPr>
              <w:t xml:space="preserve"> </w:t>
            </w:r>
            <w:r>
              <w:rPr>
                <w:i/>
                <w:sz w:val="20"/>
              </w:rPr>
              <w:t>Meaning</w:t>
            </w:r>
            <w:r>
              <w:rPr>
                <w:i/>
                <w:sz w:val="20"/>
              </w:rPr>
              <w:tab/>
              <w:t>Soil components and variations with</w:t>
            </w:r>
            <w:r>
              <w:rPr>
                <w:i/>
                <w:spacing w:val="-24"/>
                <w:sz w:val="20"/>
              </w:rPr>
              <w:t xml:space="preserve"> </w:t>
            </w:r>
            <w:r>
              <w:rPr>
                <w:i/>
                <w:sz w:val="20"/>
              </w:rPr>
              <w:t>depth</w:t>
            </w:r>
          </w:p>
          <w:p w:rsidR="001A00D6" w:rsidRDefault="001A00D6" w:rsidP="000700CA">
            <w:pPr>
              <w:pStyle w:val="TableParagraph"/>
              <w:spacing w:before="9"/>
              <w:rPr>
                <w:b/>
                <w:i/>
                <w:sz w:val="20"/>
              </w:rPr>
            </w:pPr>
          </w:p>
          <w:p w:rsidR="001A00D6" w:rsidRDefault="001A00D6" w:rsidP="000700CA">
            <w:pPr>
              <w:pStyle w:val="TableParagraph"/>
              <w:tabs>
                <w:tab w:val="left" w:pos="4179"/>
              </w:tabs>
              <w:ind w:left="296"/>
              <w:rPr>
                <w:i/>
                <w:sz w:val="20"/>
              </w:rPr>
            </w:pPr>
            <w:r>
              <w:rPr>
                <w:i/>
                <w:sz w:val="20"/>
              </w:rPr>
              <w:t>Importance of Soil to Man</w:t>
            </w:r>
            <w:r>
              <w:rPr>
                <w:i/>
                <w:spacing w:val="-19"/>
                <w:sz w:val="20"/>
              </w:rPr>
              <w:t xml:space="preserve"> </w:t>
            </w:r>
            <w:r>
              <w:rPr>
                <w:i/>
                <w:sz w:val="20"/>
              </w:rPr>
              <w:t>And</w:t>
            </w:r>
            <w:r>
              <w:rPr>
                <w:i/>
                <w:spacing w:val="-5"/>
                <w:sz w:val="20"/>
              </w:rPr>
              <w:t xml:space="preserve"> </w:t>
            </w:r>
            <w:r>
              <w:rPr>
                <w:i/>
                <w:sz w:val="20"/>
              </w:rPr>
              <w:t>Biosphere</w:t>
            </w:r>
            <w:r>
              <w:rPr>
                <w:i/>
                <w:sz w:val="20"/>
              </w:rPr>
              <w:tab/>
              <w:t>The soil system: Inputs, outputs,</w:t>
            </w:r>
            <w:r>
              <w:rPr>
                <w:i/>
                <w:spacing w:val="-25"/>
                <w:sz w:val="20"/>
              </w:rPr>
              <w:t xml:space="preserve"> </w:t>
            </w:r>
            <w:r>
              <w:rPr>
                <w:i/>
                <w:sz w:val="20"/>
              </w:rPr>
              <w:t>processes</w:t>
            </w:r>
          </w:p>
        </w:tc>
        <w:tc>
          <w:tcPr>
            <w:tcW w:w="1166"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95"/>
              <w:rPr>
                <w:i/>
                <w:sz w:val="20"/>
              </w:rPr>
            </w:pPr>
            <w:r>
              <w:rPr>
                <w:i/>
                <w:sz w:val="20"/>
              </w:rPr>
              <w:t>3periods</w:t>
            </w:r>
          </w:p>
        </w:tc>
        <w:tc>
          <w:tcPr>
            <w:tcW w:w="1353" w:type="dxa"/>
          </w:tcPr>
          <w:p w:rsidR="001A00D6" w:rsidRDefault="001A00D6" w:rsidP="000700CA">
            <w:pPr>
              <w:pStyle w:val="TableParagraph"/>
              <w:rPr>
                <w:rFonts w:ascii="Times New Roman"/>
              </w:rPr>
            </w:pPr>
          </w:p>
        </w:tc>
      </w:tr>
    </w:tbl>
    <w:p w:rsidR="001A00D6" w:rsidRDefault="001A00D6" w:rsidP="001A00D6">
      <w:pPr>
        <w:rPr>
          <w:rFonts w:ascii="Times New Roman"/>
        </w:rPr>
        <w:sectPr w:rsidR="001A00D6">
          <w:type w:val="continuous"/>
          <w:pgSz w:w="16820" w:h="11900" w:orient="landscape"/>
          <w:pgMar w:top="46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2"/>
        <w:gridCol w:w="1426"/>
        <w:gridCol w:w="804"/>
        <w:gridCol w:w="1520"/>
        <w:gridCol w:w="8214"/>
        <w:gridCol w:w="1166"/>
        <w:gridCol w:w="1353"/>
      </w:tblGrid>
      <w:tr w:rsidR="001A00D6" w:rsidTr="000700CA">
        <w:trPr>
          <w:trHeight w:val="469"/>
        </w:trPr>
        <w:tc>
          <w:tcPr>
            <w:tcW w:w="1132" w:type="dxa"/>
            <w:vMerge w:val="restart"/>
          </w:tcPr>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spacing w:before="5"/>
              <w:rPr>
                <w:b/>
                <w:i/>
                <w:sz w:val="32"/>
              </w:rPr>
            </w:pPr>
          </w:p>
          <w:p w:rsidR="001A00D6" w:rsidRDefault="001A00D6" w:rsidP="000700CA">
            <w:pPr>
              <w:pStyle w:val="TableParagraph"/>
              <w:spacing w:before="1"/>
              <w:ind w:left="391" w:right="382"/>
              <w:jc w:val="center"/>
              <w:rPr>
                <w:i/>
              </w:rPr>
            </w:pPr>
            <w:r>
              <w:rPr>
                <w:i/>
                <w:w w:val="105"/>
              </w:rPr>
              <w:t>1st</w:t>
            </w:r>
          </w:p>
        </w:tc>
        <w:tc>
          <w:tcPr>
            <w:tcW w:w="1426"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3"/>
              <w:rPr>
                <w:b/>
                <w:i/>
                <w:sz w:val="17"/>
              </w:rPr>
            </w:pPr>
          </w:p>
          <w:p w:rsidR="001A00D6" w:rsidRDefault="001A00D6" w:rsidP="000700CA">
            <w:pPr>
              <w:pStyle w:val="TableParagraph"/>
              <w:spacing w:line="280" w:lineRule="auto"/>
              <w:ind w:left="108" w:right="120"/>
              <w:rPr>
                <w:i/>
                <w:sz w:val="20"/>
              </w:rPr>
            </w:pPr>
            <w:r>
              <w:rPr>
                <w:i/>
                <w:sz w:val="20"/>
              </w:rPr>
              <w:t>Proper management of geographical resources</w:t>
            </w:r>
          </w:p>
        </w:tc>
        <w:tc>
          <w:tcPr>
            <w:tcW w:w="80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7"/>
              <w:rPr>
                <w:b/>
                <w:i/>
                <w:sz w:val="23"/>
              </w:rPr>
            </w:pPr>
          </w:p>
          <w:p w:rsidR="001A00D6" w:rsidRDefault="001A00D6" w:rsidP="000700CA">
            <w:pPr>
              <w:pStyle w:val="TableParagraph"/>
              <w:ind w:left="270" w:right="260"/>
              <w:jc w:val="center"/>
              <w:rPr>
                <w:i/>
                <w:sz w:val="20"/>
              </w:rPr>
            </w:pPr>
            <w:r>
              <w:rPr>
                <w:i/>
                <w:w w:val="110"/>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sz w:val="27"/>
              </w:rPr>
            </w:pPr>
          </w:p>
          <w:p w:rsidR="001A00D6" w:rsidRDefault="001A00D6" w:rsidP="000700CA">
            <w:pPr>
              <w:pStyle w:val="TableParagraph"/>
              <w:ind w:left="270" w:right="260"/>
              <w:jc w:val="center"/>
              <w:rPr>
                <w:i/>
                <w:sz w:val="20"/>
              </w:rPr>
            </w:pPr>
            <w:r>
              <w:rPr>
                <w:i/>
                <w:sz w:val="20"/>
              </w:rPr>
              <w:t>16</w:t>
            </w: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24" w:lineRule="exact"/>
              <w:ind w:left="108"/>
              <w:rPr>
                <w:i/>
                <w:sz w:val="20"/>
              </w:rPr>
            </w:pPr>
            <w:r>
              <w:rPr>
                <w:i/>
                <w:w w:val="105"/>
                <w:sz w:val="20"/>
              </w:rPr>
              <w:t>&amp; state</w:t>
            </w:r>
          </w:p>
        </w:tc>
        <w:tc>
          <w:tcPr>
            <w:tcW w:w="1166"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24" w:lineRule="exact"/>
              <w:ind w:left="108"/>
              <w:rPr>
                <w:i/>
                <w:sz w:val="20"/>
              </w:rPr>
            </w:pPr>
            <w:r>
              <w:rPr>
                <w:b/>
                <w:i/>
                <w:sz w:val="20"/>
              </w:rPr>
              <w:t xml:space="preserve">Lesson 2 - Physical Properties of the soil: </w:t>
            </w:r>
            <w:r>
              <w:rPr>
                <w:i/>
                <w:sz w:val="20"/>
              </w:rPr>
              <w:t>Soil Texture + Meaning + Textural classes</w:t>
            </w:r>
          </w:p>
          <w:p w:rsidR="001A00D6" w:rsidRDefault="001A00D6" w:rsidP="000700CA">
            <w:pPr>
              <w:pStyle w:val="TableParagraph"/>
              <w:spacing w:before="39" w:line="280" w:lineRule="auto"/>
              <w:ind w:left="108" w:right="258"/>
              <w:rPr>
                <w:i/>
                <w:sz w:val="20"/>
              </w:rPr>
            </w:pPr>
            <w:r>
              <w:rPr>
                <w:i/>
                <w:w w:val="105"/>
                <w:sz w:val="20"/>
              </w:rPr>
              <w:t>+Determination</w:t>
            </w:r>
            <w:r>
              <w:rPr>
                <w:i/>
                <w:spacing w:val="-36"/>
                <w:w w:val="105"/>
                <w:sz w:val="20"/>
              </w:rPr>
              <w:t xml:space="preserve"> </w:t>
            </w:r>
            <w:r>
              <w:rPr>
                <w:i/>
                <w:w w:val="105"/>
                <w:sz w:val="20"/>
              </w:rPr>
              <w:t>(field</w:t>
            </w:r>
            <w:r>
              <w:rPr>
                <w:i/>
                <w:spacing w:val="-37"/>
                <w:w w:val="105"/>
                <w:sz w:val="20"/>
              </w:rPr>
              <w:t xml:space="preserve"> </w:t>
            </w:r>
            <w:r>
              <w:rPr>
                <w:i/>
                <w:w w:val="105"/>
                <w:sz w:val="20"/>
              </w:rPr>
              <w:t>&amp;</w:t>
            </w:r>
            <w:r>
              <w:rPr>
                <w:i/>
                <w:spacing w:val="-36"/>
                <w:w w:val="105"/>
                <w:sz w:val="20"/>
              </w:rPr>
              <w:t xml:space="preserve"> </w:t>
            </w:r>
            <w:r>
              <w:rPr>
                <w:i/>
                <w:w w:val="105"/>
                <w:sz w:val="20"/>
              </w:rPr>
              <w:t>laboratory</w:t>
            </w:r>
            <w:r>
              <w:rPr>
                <w:i/>
                <w:spacing w:val="-36"/>
                <w:w w:val="105"/>
                <w:sz w:val="20"/>
              </w:rPr>
              <w:t xml:space="preserve"> </w:t>
            </w:r>
            <w:r>
              <w:rPr>
                <w:i/>
                <w:w w:val="105"/>
                <w:sz w:val="20"/>
              </w:rPr>
              <w:t>methods)</w:t>
            </w:r>
            <w:r>
              <w:rPr>
                <w:i/>
                <w:spacing w:val="-13"/>
                <w:w w:val="105"/>
                <w:sz w:val="20"/>
              </w:rPr>
              <w:t xml:space="preserve"> </w:t>
            </w:r>
            <w:r>
              <w:rPr>
                <w:i/>
                <w:w w:val="105"/>
                <w:sz w:val="20"/>
              </w:rPr>
              <w:t>+</w:t>
            </w:r>
            <w:r>
              <w:rPr>
                <w:i/>
                <w:spacing w:val="-35"/>
                <w:w w:val="105"/>
                <w:sz w:val="20"/>
              </w:rPr>
              <w:t xml:space="preserve"> </w:t>
            </w:r>
            <w:r>
              <w:rPr>
                <w:i/>
                <w:w w:val="105"/>
                <w:sz w:val="20"/>
              </w:rPr>
              <w:t>Representation</w:t>
            </w:r>
            <w:r>
              <w:rPr>
                <w:i/>
                <w:spacing w:val="-36"/>
                <w:w w:val="105"/>
                <w:sz w:val="20"/>
              </w:rPr>
              <w:t xml:space="preserve"> </w:t>
            </w:r>
            <w:r>
              <w:rPr>
                <w:i/>
                <w:w w:val="105"/>
                <w:sz w:val="20"/>
              </w:rPr>
              <w:t>techniques</w:t>
            </w:r>
            <w:r>
              <w:rPr>
                <w:i/>
                <w:spacing w:val="-36"/>
                <w:w w:val="105"/>
                <w:sz w:val="20"/>
              </w:rPr>
              <w:t xml:space="preserve"> </w:t>
            </w:r>
            <w:r>
              <w:rPr>
                <w:i/>
                <w:w w:val="105"/>
                <w:sz w:val="20"/>
              </w:rPr>
              <w:t>+</w:t>
            </w:r>
            <w:r>
              <w:rPr>
                <w:i/>
                <w:spacing w:val="-35"/>
                <w:w w:val="105"/>
                <w:sz w:val="20"/>
              </w:rPr>
              <w:t xml:space="preserve"> </w:t>
            </w:r>
            <w:r>
              <w:rPr>
                <w:i/>
                <w:w w:val="105"/>
                <w:sz w:val="20"/>
              </w:rPr>
              <w:t>Factors</w:t>
            </w:r>
            <w:r>
              <w:rPr>
                <w:i/>
                <w:spacing w:val="-36"/>
                <w:w w:val="105"/>
                <w:sz w:val="20"/>
              </w:rPr>
              <w:t xml:space="preserve"> </w:t>
            </w:r>
            <w:r>
              <w:rPr>
                <w:i/>
                <w:w w:val="105"/>
                <w:sz w:val="20"/>
              </w:rPr>
              <w:t>that affect it +Significance or</w:t>
            </w:r>
            <w:r>
              <w:rPr>
                <w:i/>
                <w:spacing w:val="-37"/>
                <w:w w:val="105"/>
                <w:sz w:val="20"/>
              </w:rPr>
              <w:t xml:space="preserve"> </w:t>
            </w:r>
            <w:r>
              <w:rPr>
                <w:i/>
                <w:w w:val="105"/>
                <w:sz w:val="20"/>
              </w:rPr>
              <w:t>importance</w:t>
            </w:r>
          </w:p>
        </w:tc>
        <w:tc>
          <w:tcPr>
            <w:tcW w:w="1166"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65" w:right="156"/>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1478"/>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80" w:lineRule="auto"/>
              <w:ind w:left="108"/>
              <w:rPr>
                <w:i/>
                <w:sz w:val="20"/>
              </w:rPr>
            </w:pPr>
            <w:r>
              <w:rPr>
                <w:b/>
                <w:i/>
                <w:sz w:val="20"/>
              </w:rPr>
              <w:t>Practical</w:t>
            </w:r>
            <w:r>
              <w:rPr>
                <w:b/>
                <w:i/>
                <w:spacing w:val="-18"/>
                <w:sz w:val="20"/>
              </w:rPr>
              <w:t xml:space="preserve"> </w:t>
            </w:r>
            <w:r>
              <w:rPr>
                <w:b/>
                <w:i/>
                <w:sz w:val="20"/>
              </w:rPr>
              <w:t>Work</w:t>
            </w:r>
            <w:r>
              <w:rPr>
                <w:b/>
                <w:i/>
                <w:spacing w:val="-17"/>
                <w:sz w:val="20"/>
              </w:rPr>
              <w:t xml:space="preserve"> </w:t>
            </w:r>
            <w:r>
              <w:rPr>
                <w:b/>
                <w:i/>
                <w:sz w:val="20"/>
              </w:rPr>
              <w:t>1-</w:t>
            </w:r>
            <w:r>
              <w:rPr>
                <w:b/>
                <w:i/>
                <w:spacing w:val="-16"/>
                <w:sz w:val="20"/>
              </w:rPr>
              <w:t xml:space="preserve"> </w:t>
            </w:r>
            <w:r>
              <w:rPr>
                <w:b/>
                <w:i/>
                <w:sz w:val="20"/>
              </w:rPr>
              <w:t>Determining</w:t>
            </w:r>
            <w:r>
              <w:rPr>
                <w:b/>
                <w:i/>
                <w:spacing w:val="-17"/>
                <w:sz w:val="20"/>
              </w:rPr>
              <w:t xml:space="preserve"> </w:t>
            </w:r>
            <w:r>
              <w:rPr>
                <w:b/>
                <w:i/>
                <w:sz w:val="20"/>
              </w:rPr>
              <w:t>Soil</w:t>
            </w:r>
            <w:r>
              <w:rPr>
                <w:b/>
                <w:i/>
                <w:spacing w:val="-18"/>
                <w:sz w:val="20"/>
              </w:rPr>
              <w:t xml:space="preserve"> </w:t>
            </w:r>
            <w:r>
              <w:rPr>
                <w:b/>
                <w:i/>
                <w:sz w:val="20"/>
              </w:rPr>
              <w:t>Texture:</w:t>
            </w:r>
            <w:r>
              <w:rPr>
                <w:b/>
                <w:i/>
                <w:spacing w:val="29"/>
                <w:sz w:val="20"/>
              </w:rPr>
              <w:t xml:space="preserve"> </w:t>
            </w:r>
            <w:r>
              <w:rPr>
                <w:i/>
                <w:sz w:val="20"/>
              </w:rPr>
              <w:t>In</w:t>
            </w:r>
            <w:r>
              <w:rPr>
                <w:i/>
                <w:spacing w:val="-19"/>
                <w:sz w:val="20"/>
              </w:rPr>
              <w:t xml:space="preserve"> </w:t>
            </w:r>
            <w:r>
              <w:rPr>
                <w:i/>
                <w:sz w:val="20"/>
              </w:rPr>
              <w:t>the</w:t>
            </w:r>
            <w:r>
              <w:rPr>
                <w:i/>
                <w:spacing w:val="-18"/>
                <w:sz w:val="20"/>
              </w:rPr>
              <w:t xml:space="preserve"> </w:t>
            </w:r>
            <w:r>
              <w:rPr>
                <w:i/>
                <w:sz w:val="20"/>
              </w:rPr>
              <w:t>field:</w:t>
            </w:r>
            <w:r>
              <w:rPr>
                <w:i/>
                <w:spacing w:val="-19"/>
                <w:sz w:val="20"/>
              </w:rPr>
              <w:t xml:space="preserve"> </w:t>
            </w:r>
            <w:r>
              <w:rPr>
                <w:i/>
                <w:sz w:val="20"/>
              </w:rPr>
              <w:t>In</w:t>
            </w:r>
            <w:r>
              <w:rPr>
                <w:i/>
                <w:spacing w:val="-19"/>
                <w:sz w:val="20"/>
              </w:rPr>
              <w:t xml:space="preserve"> </w:t>
            </w:r>
            <w:r>
              <w:rPr>
                <w:i/>
                <w:sz w:val="20"/>
              </w:rPr>
              <w:t>the</w:t>
            </w:r>
            <w:r>
              <w:rPr>
                <w:i/>
                <w:spacing w:val="-18"/>
                <w:sz w:val="20"/>
              </w:rPr>
              <w:t xml:space="preserve"> </w:t>
            </w:r>
            <w:r>
              <w:rPr>
                <w:i/>
                <w:sz w:val="20"/>
              </w:rPr>
              <w:t>school</w:t>
            </w:r>
            <w:r>
              <w:rPr>
                <w:i/>
                <w:spacing w:val="-20"/>
                <w:sz w:val="20"/>
              </w:rPr>
              <w:t xml:space="preserve"> </w:t>
            </w:r>
            <w:r>
              <w:rPr>
                <w:i/>
                <w:sz w:val="20"/>
              </w:rPr>
              <w:t>locality,</w:t>
            </w:r>
            <w:r>
              <w:rPr>
                <w:i/>
                <w:spacing w:val="-18"/>
                <w:sz w:val="20"/>
              </w:rPr>
              <w:t xml:space="preserve"> </w:t>
            </w:r>
            <w:r>
              <w:rPr>
                <w:i/>
                <w:sz w:val="20"/>
              </w:rPr>
              <w:t>use</w:t>
            </w:r>
            <w:r>
              <w:rPr>
                <w:i/>
                <w:spacing w:val="-18"/>
                <w:sz w:val="20"/>
              </w:rPr>
              <w:t xml:space="preserve"> </w:t>
            </w:r>
            <w:r>
              <w:rPr>
                <w:i/>
                <w:sz w:val="20"/>
              </w:rPr>
              <w:t>the feeling, moulding and ringing methods to determine soil</w:t>
            </w:r>
            <w:r>
              <w:rPr>
                <w:i/>
                <w:spacing w:val="-39"/>
                <w:sz w:val="20"/>
              </w:rPr>
              <w:t xml:space="preserve"> </w:t>
            </w:r>
            <w:r>
              <w:rPr>
                <w:i/>
                <w:sz w:val="20"/>
              </w:rPr>
              <w:t>texture</w:t>
            </w:r>
          </w:p>
          <w:p w:rsidR="001A00D6" w:rsidRDefault="001A00D6" w:rsidP="000700CA">
            <w:pPr>
              <w:pStyle w:val="TableParagraph"/>
              <w:spacing w:before="195" w:line="280" w:lineRule="auto"/>
              <w:ind w:left="108" w:right="138" w:firstLine="188"/>
              <w:rPr>
                <w:i/>
                <w:sz w:val="20"/>
              </w:rPr>
            </w:pPr>
            <w:r>
              <w:rPr>
                <w:i/>
                <w:sz w:val="20"/>
              </w:rPr>
              <w:t>In the Laboratory: The samples collected measure the proportion of each particle size using sieving method and establish the soil textural classes. Plot them on a ternary graph.</w:t>
            </w:r>
          </w:p>
        </w:tc>
        <w:tc>
          <w:tcPr>
            <w:tcW w:w="1166"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65" w:right="156"/>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24" w:lineRule="exact"/>
              <w:ind w:left="108"/>
              <w:rPr>
                <w:i/>
                <w:sz w:val="20"/>
              </w:rPr>
            </w:pPr>
            <w:r>
              <w:rPr>
                <w:b/>
                <w:i/>
                <w:sz w:val="20"/>
              </w:rPr>
              <w:t xml:space="preserve">Lesson 3 - Soil structure: </w:t>
            </w:r>
            <w:r>
              <w:rPr>
                <w:i/>
                <w:sz w:val="20"/>
              </w:rPr>
              <w:t>+ Meaning and Types + Factors that affect it + Significance</w:t>
            </w:r>
          </w:p>
        </w:tc>
        <w:tc>
          <w:tcPr>
            <w:tcW w:w="1166" w:type="dxa"/>
          </w:tcPr>
          <w:p w:rsidR="001A00D6" w:rsidRDefault="001A00D6" w:rsidP="000700CA">
            <w:pPr>
              <w:pStyle w:val="TableParagraph"/>
              <w:spacing w:line="224" w:lineRule="exact"/>
              <w:ind w:left="178" w:right="143"/>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80" w:lineRule="auto"/>
              <w:ind w:left="108"/>
              <w:rPr>
                <w:i/>
                <w:sz w:val="20"/>
              </w:rPr>
            </w:pPr>
            <w:r>
              <w:rPr>
                <w:b/>
                <w:i/>
                <w:sz w:val="20"/>
              </w:rPr>
              <w:t>Lesson</w:t>
            </w:r>
            <w:r>
              <w:rPr>
                <w:b/>
                <w:i/>
                <w:spacing w:val="-13"/>
                <w:sz w:val="20"/>
              </w:rPr>
              <w:t xml:space="preserve"> </w:t>
            </w:r>
            <w:r>
              <w:rPr>
                <w:b/>
                <w:i/>
                <w:sz w:val="20"/>
              </w:rPr>
              <w:t>4</w:t>
            </w:r>
            <w:r>
              <w:rPr>
                <w:b/>
                <w:i/>
                <w:spacing w:val="-13"/>
                <w:sz w:val="20"/>
              </w:rPr>
              <w:t xml:space="preserve"> </w:t>
            </w:r>
            <w:r>
              <w:rPr>
                <w:b/>
                <w:i/>
                <w:sz w:val="20"/>
              </w:rPr>
              <w:t>-</w:t>
            </w:r>
            <w:r>
              <w:rPr>
                <w:b/>
                <w:i/>
                <w:spacing w:val="-13"/>
                <w:sz w:val="20"/>
              </w:rPr>
              <w:t xml:space="preserve"> </w:t>
            </w:r>
            <w:r>
              <w:rPr>
                <w:b/>
                <w:i/>
                <w:sz w:val="20"/>
              </w:rPr>
              <w:t>Soil</w:t>
            </w:r>
            <w:r>
              <w:rPr>
                <w:b/>
                <w:i/>
                <w:spacing w:val="-13"/>
                <w:sz w:val="20"/>
              </w:rPr>
              <w:t xml:space="preserve"> </w:t>
            </w:r>
            <w:r>
              <w:rPr>
                <w:b/>
                <w:i/>
                <w:sz w:val="20"/>
              </w:rPr>
              <w:t>Depth</w:t>
            </w:r>
            <w:r>
              <w:rPr>
                <w:b/>
                <w:i/>
                <w:spacing w:val="-13"/>
                <w:sz w:val="20"/>
              </w:rPr>
              <w:t xml:space="preserve"> </w:t>
            </w:r>
            <w:r>
              <w:rPr>
                <w:b/>
                <w:i/>
                <w:sz w:val="20"/>
              </w:rPr>
              <w:t>(Thickness):</w:t>
            </w:r>
            <w:r>
              <w:rPr>
                <w:b/>
                <w:i/>
                <w:spacing w:val="-13"/>
                <w:sz w:val="20"/>
              </w:rPr>
              <w:t xml:space="preserve"> </w:t>
            </w:r>
            <w:r>
              <w:rPr>
                <w:i/>
                <w:sz w:val="20"/>
              </w:rPr>
              <w:t>+</w:t>
            </w:r>
            <w:r>
              <w:rPr>
                <w:i/>
                <w:spacing w:val="-14"/>
                <w:sz w:val="20"/>
              </w:rPr>
              <w:t xml:space="preserve"> </w:t>
            </w:r>
            <w:r>
              <w:rPr>
                <w:i/>
                <w:sz w:val="20"/>
              </w:rPr>
              <w:t>Meaning</w:t>
            </w:r>
            <w:r>
              <w:rPr>
                <w:i/>
                <w:spacing w:val="26"/>
                <w:sz w:val="20"/>
              </w:rPr>
              <w:t xml:space="preserve"> </w:t>
            </w:r>
            <w:r>
              <w:rPr>
                <w:i/>
                <w:sz w:val="20"/>
              </w:rPr>
              <w:t>+</w:t>
            </w:r>
            <w:r>
              <w:rPr>
                <w:i/>
                <w:spacing w:val="-14"/>
                <w:sz w:val="20"/>
              </w:rPr>
              <w:t xml:space="preserve"> </w:t>
            </w:r>
            <w:r>
              <w:rPr>
                <w:i/>
                <w:sz w:val="20"/>
              </w:rPr>
              <w:t>Factors</w:t>
            </w:r>
            <w:r>
              <w:rPr>
                <w:i/>
                <w:spacing w:val="-14"/>
                <w:sz w:val="20"/>
              </w:rPr>
              <w:t xml:space="preserve"> </w:t>
            </w:r>
            <w:r>
              <w:rPr>
                <w:i/>
                <w:sz w:val="20"/>
              </w:rPr>
              <w:t>that</w:t>
            </w:r>
            <w:r>
              <w:rPr>
                <w:i/>
                <w:spacing w:val="-13"/>
                <w:sz w:val="20"/>
              </w:rPr>
              <w:t xml:space="preserve"> </w:t>
            </w:r>
            <w:r>
              <w:rPr>
                <w:i/>
                <w:sz w:val="20"/>
              </w:rPr>
              <w:t>affect</w:t>
            </w:r>
            <w:r>
              <w:rPr>
                <w:i/>
                <w:spacing w:val="-14"/>
                <w:sz w:val="20"/>
              </w:rPr>
              <w:t xml:space="preserve"> </w:t>
            </w:r>
            <w:r>
              <w:rPr>
                <w:i/>
                <w:sz w:val="20"/>
              </w:rPr>
              <w:t>it</w:t>
            </w:r>
            <w:r>
              <w:rPr>
                <w:i/>
                <w:spacing w:val="-14"/>
                <w:sz w:val="20"/>
              </w:rPr>
              <w:t xml:space="preserve"> </w:t>
            </w:r>
            <w:r>
              <w:rPr>
                <w:i/>
                <w:sz w:val="20"/>
              </w:rPr>
              <w:t>Others</w:t>
            </w:r>
            <w:r>
              <w:rPr>
                <w:i/>
                <w:spacing w:val="-14"/>
                <w:sz w:val="20"/>
              </w:rPr>
              <w:t xml:space="preserve"> </w:t>
            </w:r>
            <w:r>
              <w:rPr>
                <w:i/>
                <w:sz w:val="20"/>
              </w:rPr>
              <w:t>+</w:t>
            </w:r>
            <w:r>
              <w:rPr>
                <w:i/>
                <w:spacing w:val="-14"/>
                <w:sz w:val="20"/>
              </w:rPr>
              <w:t xml:space="preserve"> </w:t>
            </w:r>
            <w:r>
              <w:rPr>
                <w:i/>
                <w:sz w:val="20"/>
              </w:rPr>
              <w:t>inorganic Matter</w:t>
            </w:r>
            <w:r>
              <w:rPr>
                <w:i/>
                <w:spacing w:val="-6"/>
                <w:sz w:val="20"/>
              </w:rPr>
              <w:t xml:space="preserve"> </w:t>
            </w:r>
            <w:r>
              <w:rPr>
                <w:i/>
                <w:sz w:val="20"/>
              </w:rPr>
              <w:t>and</w:t>
            </w:r>
            <w:r>
              <w:rPr>
                <w:i/>
                <w:spacing w:val="-6"/>
                <w:sz w:val="20"/>
              </w:rPr>
              <w:t xml:space="preserve"> </w:t>
            </w:r>
            <w:r>
              <w:rPr>
                <w:i/>
                <w:sz w:val="20"/>
              </w:rPr>
              <w:t>importance</w:t>
            </w:r>
            <w:r>
              <w:rPr>
                <w:i/>
                <w:spacing w:val="-5"/>
                <w:sz w:val="20"/>
              </w:rPr>
              <w:t xml:space="preserve"> </w:t>
            </w:r>
            <w:r>
              <w:rPr>
                <w:i/>
                <w:sz w:val="20"/>
              </w:rPr>
              <w:t>+</w:t>
            </w:r>
            <w:r>
              <w:rPr>
                <w:i/>
                <w:spacing w:val="-4"/>
                <w:sz w:val="20"/>
              </w:rPr>
              <w:t xml:space="preserve"> </w:t>
            </w:r>
            <w:r>
              <w:rPr>
                <w:i/>
                <w:sz w:val="20"/>
              </w:rPr>
              <w:t>Soil</w:t>
            </w:r>
            <w:r>
              <w:rPr>
                <w:i/>
                <w:spacing w:val="-6"/>
                <w:sz w:val="20"/>
              </w:rPr>
              <w:t xml:space="preserve"> </w:t>
            </w:r>
            <w:r>
              <w:rPr>
                <w:i/>
                <w:sz w:val="20"/>
              </w:rPr>
              <w:t>organism</w:t>
            </w:r>
            <w:r>
              <w:rPr>
                <w:i/>
                <w:spacing w:val="-4"/>
                <w:sz w:val="20"/>
              </w:rPr>
              <w:t xml:space="preserve"> </w:t>
            </w:r>
            <w:r>
              <w:rPr>
                <w:i/>
                <w:sz w:val="20"/>
              </w:rPr>
              <w:t>+</w:t>
            </w:r>
            <w:r>
              <w:rPr>
                <w:i/>
                <w:spacing w:val="-4"/>
                <w:sz w:val="20"/>
              </w:rPr>
              <w:t xml:space="preserve"> </w:t>
            </w:r>
            <w:r>
              <w:rPr>
                <w:i/>
                <w:sz w:val="20"/>
              </w:rPr>
              <w:t>Soil</w:t>
            </w:r>
            <w:r>
              <w:rPr>
                <w:i/>
                <w:spacing w:val="-6"/>
                <w:sz w:val="20"/>
              </w:rPr>
              <w:t xml:space="preserve"> </w:t>
            </w:r>
            <w:r>
              <w:rPr>
                <w:i/>
                <w:sz w:val="20"/>
              </w:rPr>
              <w:t>Organic</w:t>
            </w:r>
            <w:r>
              <w:rPr>
                <w:i/>
                <w:spacing w:val="-6"/>
                <w:sz w:val="20"/>
              </w:rPr>
              <w:t xml:space="preserve"> </w:t>
            </w:r>
            <w:r>
              <w:rPr>
                <w:i/>
                <w:sz w:val="20"/>
              </w:rPr>
              <w:t>Matter</w:t>
            </w:r>
            <w:r>
              <w:rPr>
                <w:i/>
                <w:spacing w:val="-6"/>
                <w:sz w:val="20"/>
              </w:rPr>
              <w:t xml:space="preserve"> </w:t>
            </w:r>
            <w:r>
              <w:rPr>
                <w:i/>
                <w:sz w:val="20"/>
              </w:rPr>
              <w:t>(humus)</w:t>
            </w:r>
          </w:p>
        </w:tc>
        <w:tc>
          <w:tcPr>
            <w:tcW w:w="1166"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65" w:right="156"/>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24" w:lineRule="exact"/>
              <w:ind w:left="2452" w:right="2444"/>
              <w:jc w:val="center"/>
              <w:rPr>
                <w:b/>
                <w:i/>
                <w:sz w:val="20"/>
              </w:rPr>
            </w:pPr>
            <w:r>
              <w:rPr>
                <w:b/>
                <w:i/>
                <w:sz w:val="20"/>
              </w:rPr>
              <w:t>PARTIAL INTEGRATION ACTIVITY</w:t>
            </w:r>
          </w:p>
        </w:tc>
        <w:tc>
          <w:tcPr>
            <w:tcW w:w="1166" w:type="dxa"/>
          </w:tcPr>
          <w:p w:rsidR="001A00D6" w:rsidRDefault="001A00D6" w:rsidP="000700CA">
            <w:pPr>
              <w:pStyle w:val="TableParagraph"/>
              <w:spacing w:line="224" w:lineRule="exact"/>
              <w:ind w:left="165" w:right="156"/>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80" w:lineRule="auto"/>
              <w:ind w:left="108" w:right="217"/>
              <w:rPr>
                <w:i/>
                <w:sz w:val="20"/>
              </w:rPr>
            </w:pPr>
            <w:r>
              <w:rPr>
                <w:b/>
                <w:i/>
                <w:sz w:val="20"/>
              </w:rPr>
              <w:t xml:space="preserve">Lesson 5 - Chemical Properties of the soil: </w:t>
            </w:r>
            <w:r>
              <w:rPr>
                <w:i/>
                <w:sz w:val="20"/>
              </w:rPr>
              <w:t>Soil Colour, Soil Nutrients and Soil pH NB: For each meaning, factors and Significance</w:t>
            </w:r>
          </w:p>
        </w:tc>
        <w:tc>
          <w:tcPr>
            <w:tcW w:w="1166"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65" w:right="156"/>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tabs>
                <w:tab w:val="left" w:pos="2393"/>
              </w:tabs>
              <w:spacing w:line="224" w:lineRule="exact"/>
              <w:ind w:left="108"/>
              <w:rPr>
                <w:i/>
                <w:sz w:val="20"/>
              </w:rPr>
            </w:pPr>
            <w:r>
              <w:rPr>
                <w:b/>
                <w:i/>
                <w:sz w:val="20"/>
              </w:rPr>
              <w:t>Lesson</w:t>
            </w:r>
            <w:r>
              <w:rPr>
                <w:b/>
                <w:i/>
                <w:spacing w:val="-28"/>
                <w:sz w:val="20"/>
              </w:rPr>
              <w:t xml:space="preserve"> </w:t>
            </w:r>
            <w:r>
              <w:rPr>
                <w:b/>
                <w:i/>
                <w:sz w:val="20"/>
              </w:rPr>
              <w:t>6</w:t>
            </w:r>
            <w:r>
              <w:rPr>
                <w:b/>
                <w:i/>
                <w:spacing w:val="-28"/>
                <w:sz w:val="20"/>
              </w:rPr>
              <w:t xml:space="preserve"> </w:t>
            </w:r>
            <w:r>
              <w:rPr>
                <w:b/>
                <w:i/>
                <w:sz w:val="20"/>
              </w:rPr>
              <w:t>-</w:t>
            </w:r>
            <w:r>
              <w:rPr>
                <w:b/>
                <w:i/>
                <w:spacing w:val="-27"/>
                <w:sz w:val="20"/>
              </w:rPr>
              <w:t xml:space="preserve"> </w:t>
            </w:r>
            <w:r>
              <w:rPr>
                <w:b/>
                <w:i/>
                <w:sz w:val="20"/>
              </w:rPr>
              <w:t>Soil</w:t>
            </w:r>
            <w:r>
              <w:rPr>
                <w:b/>
                <w:i/>
                <w:spacing w:val="-28"/>
                <w:sz w:val="20"/>
              </w:rPr>
              <w:t xml:space="preserve"> </w:t>
            </w:r>
            <w:r>
              <w:rPr>
                <w:b/>
                <w:i/>
                <w:sz w:val="20"/>
              </w:rPr>
              <w:t>fertility:</w:t>
            </w:r>
            <w:r>
              <w:rPr>
                <w:b/>
                <w:i/>
                <w:sz w:val="20"/>
              </w:rPr>
              <w:tab/>
            </w:r>
            <w:r>
              <w:rPr>
                <w:i/>
                <w:sz w:val="20"/>
              </w:rPr>
              <w:t>Meaning</w:t>
            </w:r>
            <w:r>
              <w:rPr>
                <w:i/>
                <w:spacing w:val="21"/>
                <w:sz w:val="20"/>
              </w:rPr>
              <w:t xml:space="preserve"> </w:t>
            </w:r>
            <w:r>
              <w:rPr>
                <w:i/>
                <w:sz w:val="20"/>
              </w:rPr>
              <w:t>Factors</w:t>
            </w:r>
          </w:p>
        </w:tc>
        <w:tc>
          <w:tcPr>
            <w:tcW w:w="1166" w:type="dxa"/>
          </w:tcPr>
          <w:p w:rsidR="001A00D6" w:rsidRDefault="001A00D6" w:rsidP="000700CA">
            <w:pPr>
              <w:pStyle w:val="TableParagraph"/>
              <w:spacing w:line="224" w:lineRule="exact"/>
              <w:ind w:left="165" w:right="156"/>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24" w:lineRule="exact"/>
              <w:ind w:left="2452" w:right="2444"/>
              <w:jc w:val="center"/>
              <w:rPr>
                <w:b/>
                <w:i/>
                <w:sz w:val="20"/>
              </w:rPr>
            </w:pPr>
            <w:r>
              <w:rPr>
                <w:b/>
                <w:i/>
                <w:sz w:val="20"/>
              </w:rPr>
              <w:t>EVALUATION</w:t>
            </w:r>
          </w:p>
        </w:tc>
        <w:tc>
          <w:tcPr>
            <w:tcW w:w="1166" w:type="dxa"/>
          </w:tcPr>
          <w:p w:rsidR="001A00D6" w:rsidRDefault="001A00D6" w:rsidP="000700CA">
            <w:pPr>
              <w:pStyle w:val="TableParagraph"/>
              <w:spacing w:line="224" w:lineRule="exact"/>
              <w:ind w:left="165" w:right="156"/>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24" w:lineRule="exact"/>
              <w:ind w:left="2452" w:right="2444"/>
              <w:jc w:val="center"/>
              <w:rPr>
                <w:b/>
                <w:i/>
                <w:sz w:val="20"/>
              </w:rPr>
            </w:pPr>
            <w:r>
              <w:rPr>
                <w:b/>
                <w:i/>
                <w:sz w:val="20"/>
              </w:rPr>
              <w:t>CORRECTION/REMEDIATION</w:t>
            </w:r>
          </w:p>
        </w:tc>
        <w:tc>
          <w:tcPr>
            <w:tcW w:w="1166" w:type="dxa"/>
          </w:tcPr>
          <w:p w:rsidR="001A00D6" w:rsidRDefault="001A00D6" w:rsidP="000700CA">
            <w:pPr>
              <w:pStyle w:val="TableParagraph"/>
              <w:spacing w:line="224" w:lineRule="exact"/>
              <w:ind w:left="165" w:right="156"/>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2" w:type="dxa"/>
          </w:tcPr>
          <w:p w:rsidR="001A00D6" w:rsidRDefault="001A00D6" w:rsidP="000700CA">
            <w:pPr>
              <w:pStyle w:val="TableParagraph"/>
              <w:rPr>
                <w:rFonts w:ascii="Times New Roman"/>
                <w:sz w:val="20"/>
              </w:rPr>
            </w:pPr>
          </w:p>
        </w:tc>
        <w:tc>
          <w:tcPr>
            <w:tcW w:w="1426" w:type="dxa"/>
            <w:vMerge/>
            <w:tcBorders>
              <w:top w:val="nil"/>
            </w:tcBorders>
          </w:tcPr>
          <w:p w:rsidR="001A00D6" w:rsidRDefault="001A00D6" w:rsidP="000700CA">
            <w:pPr>
              <w:rPr>
                <w:sz w:val="2"/>
                <w:szCs w:val="2"/>
              </w:rPr>
            </w:pPr>
          </w:p>
        </w:tc>
        <w:tc>
          <w:tcPr>
            <w:tcW w:w="804" w:type="dxa"/>
          </w:tcPr>
          <w:p w:rsidR="001A00D6" w:rsidRDefault="001A00D6" w:rsidP="000700CA">
            <w:pPr>
              <w:pStyle w:val="TableParagraph"/>
              <w:spacing w:line="224" w:lineRule="exact"/>
              <w:ind w:left="290"/>
              <w:rPr>
                <w:i/>
                <w:sz w:val="20"/>
              </w:rPr>
            </w:pPr>
            <w:r>
              <w:rPr>
                <w:i/>
                <w:sz w:val="20"/>
              </w:rPr>
              <w:t>17</w:t>
            </w:r>
          </w:p>
        </w:tc>
        <w:tc>
          <w:tcPr>
            <w:tcW w:w="12253"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88" w:right="5081"/>
              <w:jc w:val="center"/>
              <w:rPr>
                <w:b/>
                <w:i/>
                <w:sz w:val="20"/>
              </w:rPr>
            </w:pPr>
            <w:r>
              <w:rPr>
                <w:b/>
                <w:i/>
                <w:sz w:val="20"/>
              </w:rPr>
              <w:t>CHRSTMASS BREAK</w:t>
            </w:r>
          </w:p>
        </w:tc>
      </w:tr>
      <w:tr w:rsidR="001A00D6" w:rsidTr="000700CA">
        <w:trPr>
          <w:trHeight w:val="496"/>
        </w:trPr>
        <w:tc>
          <w:tcPr>
            <w:tcW w:w="1132" w:type="dxa"/>
          </w:tcPr>
          <w:p w:rsidR="001A00D6" w:rsidRDefault="001A00D6" w:rsidP="000700CA">
            <w:pPr>
              <w:pStyle w:val="TableParagraph"/>
              <w:rPr>
                <w:rFonts w:ascii="Times New Roman"/>
                <w:sz w:val="20"/>
              </w:rPr>
            </w:pPr>
          </w:p>
        </w:tc>
        <w:tc>
          <w:tcPr>
            <w:tcW w:w="1426" w:type="dxa"/>
            <w:vMerge/>
            <w:tcBorders>
              <w:top w:val="nil"/>
            </w:tcBorders>
          </w:tcPr>
          <w:p w:rsidR="001A00D6" w:rsidRDefault="001A00D6" w:rsidP="000700CA">
            <w:pPr>
              <w:rPr>
                <w:sz w:val="2"/>
                <w:szCs w:val="2"/>
              </w:rPr>
            </w:pPr>
          </w:p>
        </w:tc>
        <w:tc>
          <w:tcPr>
            <w:tcW w:w="804" w:type="dxa"/>
          </w:tcPr>
          <w:p w:rsidR="001A00D6" w:rsidRDefault="001A00D6" w:rsidP="000700CA">
            <w:pPr>
              <w:pStyle w:val="TableParagraph"/>
              <w:spacing w:line="224" w:lineRule="exact"/>
              <w:ind w:left="290"/>
              <w:rPr>
                <w:i/>
                <w:sz w:val="20"/>
              </w:rPr>
            </w:pPr>
            <w:r>
              <w:rPr>
                <w:i/>
                <w:sz w:val="20"/>
              </w:rPr>
              <w:t>18</w:t>
            </w:r>
          </w:p>
        </w:tc>
        <w:tc>
          <w:tcPr>
            <w:tcW w:w="12253" w:type="dxa"/>
            <w:gridSpan w:val="4"/>
            <w:vMerge/>
            <w:tcBorders>
              <w:top w:val="nil"/>
            </w:tcBorders>
          </w:tcPr>
          <w:p w:rsidR="001A00D6" w:rsidRDefault="001A00D6" w:rsidP="000700CA">
            <w:pPr>
              <w:rPr>
                <w:sz w:val="2"/>
                <w:szCs w:val="2"/>
              </w:rPr>
            </w:pPr>
          </w:p>
        </w:tc>
      </w:tr>
      <w:tr w:rsidR="001A00D6" w:rsidTr="000700CA">
        <w:trPr>
          <w:trHeight w:val="1008"/>
        </w:trPr>
        <w:tc>
          <w:tcPr>
            <w:tcW w:w="1132" w:type="dxa"/>
            <w:vMerge w:val="restart"/>
          </w:tcPr>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5"/>
              </w:rPr>
            </w:pPr>
          </w:p>
          <w:p w:rsidR="001A00D6" w:rsidRDefault="001A00D6" w:rsidP="000700CA">
            <w:pPr>
              <w:pStyle w:val="TableParagraph"/>
              <w:ind w:left="382"/>
              <w:rPr>
                <w:i/>
              </w:rPr>
            </w:pPr>
            <w:r>
              <w:rPr>
                <w:i/>
              </w:rPr>
              <w:t>2nd</w:t>
            </w:r>
          </w:p>
        </w:tc>
        <w:tc>
          <w:tcPr>
            <w:tcW w:w="1426" w:type="dxa"/>
            <w:vMerge/>
            <w:tcBorders>
              <w:top w:val="nil"/>
            </w:tcBorders>
          </w:tcPr>
          <w:p w:rsidR="001A00D6" w:rsidRDefault="001A00D6" w:rsidP="000700CA">
            <w:pPr>
              <w:rPr>
                <w:sz w:val="2"/>
                <w:szCs w:val="2"/>
              </w:rPr>
            </w:pPr>
          </w:p>
        </w:tc>
        <w:tc>
          <w:tcPr>
            <w:tcW w:w="80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270" w:right="260"/>
              <w:jc w:val="center"/>
              <w:rPr>
                <w:i/>
                <w:sz w:val="20"/>
              </w:rPr>
            </w:pPr>
            <w:r>
              <w:rPr>
                <w:i/>
                <w:sz w:val="20"/>
              </w:rPr>
              <w:t>19</w:t>
            </w: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80" w:lineRule="auto"/>
              <w:ind w:left="108" w:right="289"/>
              <w:rPr>
                <w:i/>
                <w:sz w:val="20"/>
              </w:rPr>
            </w:pPr>
            <w:r>
              <w:rPr>
                <w:b/>
                <w:i/>
                <w:sz w:val="20"/>
              </w:rPr>
              <w:t xml:space="preserve">Lesson 7 - Soil Formation: </w:t>
            </w:r>
            <w:r>
              <w:rPr>
                <w:i/>
                <w:sz w:val="20"/>
              </w:rPr>
              <w:t>Stages Factors (Jenny’s equation - CL.O.R.P.T.) + Active (Climate and organisms) +Passive (Parent material, relief and time NB: The role of each factor</w:t>
            </w:r>
          </w:p>
        </w:tc>
        <w:tc>
          <w:tcPr>
            <w:tcW w:w="1166"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65" w:right="156"/>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2" w:type="dxa"/>
            <w:vMerge/>
            <w:tcBorders>
              <w:top w:val="nil"/>
            </w:tcBorders>
          </w:tcPr>
          <w:p w:rsidR="001A00D6" w:rsidRDefault="001A00D6" w:rsidP="000700CA">
            <w:pPr>
              <w:rPr>
                <w:sz w:val="2"/>
                <w:szCs w:val="2"/>
              </w:rPr>
            </w:pPr>
          </w:p>
        </w:tc>
        <w:tc>
          <w:tcPr>
            <w:tcW w:w="1426" w:type="dxa"/>
            <w:vMerge/>
            <w:tcBorders>
              <w:top w:val="nil"/>
            </w:tcBorders>
          </w:tcPr>
          <w:p w:rsidR="001A00D6" w:rsidRDefault="001A00D6" w:rsidP="000700CA">
            <w:pPr>
              <w:rPr>
                <w:sz w:val="2"/>
                <w:szCs w:val="2"/>
              </w:rPr>
            </w:pPr>
          </w:p>
        </w:tc>
        <w:tc>
          <w:tcPr>
            <w:tcW w:w="804" w:type="dxa"/>
            <w:vMerge/>
            <w:tcBorders>
              <w:top w:val="nil"/>
            </w:tcBorders>
          </w:tcPr>
          <w:p w:rsidR="001A00D6" w:rsidRDefault="001A00D6" w:rsidP="000700CA">
            <w:pPr>
              <w:rPr>
                <w:sz w:val="2"/>
                <w:szCs w:val="2"/>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spacing w:line="280" w:lineRule="auto"/>
              <w:ind w:left="108" w:right="258"/>
              <w:rPr>
                <w:i/>
                <w:sz w:val="20"/>
              </w:rPr>
            </w:pPr>
            <w:r>
              <w:rPr>
                <w:b/>
                <w:i/>
                <w:sz w:val="20"/>
              </w:rPr>
              <w:t xml:space="preserve">Lesson 8 - Soil Profile: </w:t>
            </w:r>
            <w:r>
              <w:rPr>
                <w:i/>
                <w:sz w:val="20"/>
              </w:rPr>
              <w:t>Meaning The ideal soil profile (horizons) Reasons why soil profiles are characterized by horizons</w:t>
            </w:r>
          </w:p>
        </w:tc>
        <w:tc>
          <w:tcPr>
            <w:tcW w:w="1166"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65" w:right="156"/>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2"/>
        <w:gridCol w:w="1426"/>
        <w:gridCol w:w="804"/>
        <w:gridCol w:w="1520"/>
        <w:gridCol w:w="8214"/>
        <w:gridCol w:w="1166"/>
        <w:gridCol w:w="1353"/>
      </w:tblGrid>
      <w:tr w:rsidR="001A00D6" w:rsidTr="000700CA">
        <w:trPr>
          <w:trHeight w:val="1408"/>
        </w:trPr>
        <w:tc>
          <w:tcPr>
            <w:tcW w:w="1132" w:type="dxa"/>
          </w:tcPr>
          <w:p w:rsidR="001A00D6" w:rsidRDefault="001A00D6" w:rsidP="000700CA">
            <w:pPr>
              <w:pStyle w:val="TableParagraph"/>
              <w:rPr>
                <w:rFonts w:ascii="Times New Roman"/>
                <w:sz w:val="20"/>
              </w:rPr>
            </w:pPr>
          </w:p>
        </w:tc>
        <w:tc>
          <w:tcPr>
            <w:tcW w:w="1426" w:type="dxa"/>
          </w:tcPr>
          <w:p w:rsidR="001A00D6" w:rsidRDefault="001A00D6" w:rsidP="000700CA">
            <w:pPr>
              <w:pStyle w:val="TableParagraph"/>
              <w:rPr>
                <w:rFonts w:ascii="Times New Roman"/>
                <w:sz w:val="20"/>
              </w:rPr>
            </w:pPr>
          </w:p>
        </w:tc>
        <w:tc>
          <w:tcPr>
            <w:tcW w:w="804" w:type="dxa"/>
          </w:tcPr>
          <w:p w:rsidR="001A00D6" w:rsidRDefault="001A00D6" w:rsidP="000700CA">
            <w:pPr>
              <w:pStyle w:val="TableParagraph"/>
              <w:rPr>
                <w:rFonts w:ascii="Times New Roman"/>
                <w:sz w:val="20"/>
              </w:rPr>
            </w:pPr>
          </w:p>
        </w:tc>
        <w:tc>
          <w:tcPr>
            <w:tcW w:w="1520" w:type="dxa"/>
          </w:tcPr>
          <w:p w:rsidR="001A00D6" w:rsidRDefault="001A00D6" w:rsidP="000700CA">
            <w:pPr>
              <w:pStyle w:val="TableParagraph"/>
              <w:rPr>
                <w:rFonts w:ascii="Times New Roman"/>
                <w:sz w:val="20"/>
              </w:rPr>
            </w:pPr>
          </w:p>
        </w:tc>
        <w:tc>
          <w:tcPr>
            <w:tcW w:w="8214" w:type="dxa"/>
          </w:tcPr>
          <w:p w:rsidR="001A00D6" w:rsidRDefault="001A00D6" w:rsidP="000700CA">
            <w:pPr>
              <w:pStyle w:val="TableParagraph"/>
              <w:tabs>
                <w:tab w:val="left" w:pos="3743"/>
              </w:tabs>
              <w:spacing w:line="489" w:lineRule="auto"/>
              <w:ind w:left="246" w:right="1917" w:hanging="138"/>
              <w:rPr>
                <w:i/>
                <w:sz w:val="20"/>
              </w:rPr>
            </w:pPr>
            <w:r>
              <w:rPr>
                <w:b/>
                <w:i/>
                <w:sz w:val="20"/>
              </w:rPr>
              <w:t>Lesson</w:t>
            </w:r>
            <w:r>
              <w:rPr>
                <w:b/>
                <w:i/>
                <w:spacing w:val="-32"/>
                <w:sz w:val="20"/>
              </w:rPr>
              <w:t xml:space="preserve"> </w:t>
            </w:r>
            <w:r>
              <w:rPr>
                <w:b/>
                <w:i/>
                <w:sz w:val="20"/>
              </w:rPr>
              <w:t>9</w:t>
            </w:r>
            <w:r>
              <w:rPr>
                <w:b/>
                <w:i/>
                <w:spacing w:val="-31"/>
                <w:sz w:val="20"/>
              </w:rPr>
              <w:t xml:space="preserve"> </w:t>
            </w:r>
            <w:r>
              <w:rPr>
                <w:b/>
                <w:i/>
                <w:sz w:val="20"/>
              </w:rPr>
              <w:t>-</w:t>
            </w:r>
            <w:r>
              <w:rPr>
                <w:b/>
                <w:i/>
                <w:spacing w:val="-31"/>
                <w:sz w:val="20"/>
              </w:rPr>
              <w:t xml:space="preserve"> </w:t>
            </w:r>
            <w:r>
              <w:rPr>
                <w:b/>
                <w:i/>
                <w:sz w:val="20"/>
              </w:rPr>
              <w:t>Major</w:t>
            </w:r>
            <w:r>
              <w:rPr>
                <w:b/>
                <w:i/>
                <w:spacing w:val="-31"/>
                <w:sz w:val="20"/>
              </w:rPr>
              <w:t xml:space="preserve"> </w:t>
            </w:r>
            <w:r>
              <w:rPr>
                <w:b/>
                <w:i/>
                <w:sz w:val="20"/>
              </w:rPr>
              <w:t>Pedogenic</w:t>
            </w:r>
            <w:r>
              <w:rPr>
                <w:b/>
                <w:i/>
                <w:spacing w:val="-32"/>
                <w:sz w:val="20"/>
              </w:rPr>
              <w:t xml:space="preserve"> </w:t>
            </w:r>
            <w:r>
              <w:rPr>
                <w:b/>
                <w:i/>
                <w:sz w:val="20"/>
              </w:rPr>
              <w:t>Regimes:</w:t>
            </w:r>
            <w:r>
              <w:rPr>
                <w:b/>
                <w:i/>
                <w:sz w:val="20"/>
              </w:rPr>
              <w:tab/>
            </w:r>
            <w:r>
              <w:rPr>
                <w:i/>
                <w:sz w:val="20"/>
              </w:rPr>
              <w:t>Meaning and Classification Podsolization Laterisation Calcification Salinisation</w:t>
            </w:r>
            <w:r>
              <w:rPr>
                <w:i/>
                <w:spacing w:val="10"/>
                <w:sz w:val="20"/>
              </w:rPr>
              <w:t xml:space="preserve"> </w:t>
            </w:r>
            <w:r>
              <w:rPr>
                <w:i/>
                <w:sz w:val="20"/>
              </w:rPr>
              <w:t>Gleization</w:t>
            </w:r>
          </w:p>
          <w:p w:rsidR="001A00D6" w:rsidRDefault="001A00D6" w:rsidP="000700CA">
            <w:pPr>
              <w:pStyle w:val="TableParagraph"/>
              <w:ind w:left="158"/>
              <w:rPr>
                <w:b/>
                <w:i/>
                <w:sz w:val="20"/>
              </w:rPr>
            </w:pPr>
            <w:r>
              <w:rPr>
                <w:b/>
                <w:i/>
                <w:sz w:val="20"/>
              </w:rPr>
              <w:t>NB: For each, meaning, location, movement of materials, and processes</w:t>
            </w:r>
          </w:p>
        </w:tc>
        <w:tc>
          <w:tcPr>
            <w:tcW w:w="1166"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95"/>
              <w:rPr>
                <w:i/>
                <w:sz w:val="20"/>
              </w:rPr>
            </w:pPr>
            <w:r>
              <w:rPr>
                <w:i/>
                <w:sz w:val="20"/>
              </w:rPr>
              <w:t>6periods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b/>
          <w:sz w:val="20"/>
        </w:rPr>
      </w:pPr>
    </w:p>
    <w:p w:rsidR="001A00D6" w:rsidRDefault="001A00D6" w:rsidP="001A00D6">
      <w:pPr>
        <w:pStyle w:val="BodyText"/>
        <w:rPr>
          <w:b/>
          <w:sz w:val="20"/>
        </w:rPr>
      </w:pPr>
    </w:p>
    <w:p w:rsidR="001A00D6" w:rsidRDefault="001A00D6" w:rsidP="001A00D6">
      <w:pPr>
        <w:pStyle w:val="BodyText"/>
        <w:spacing w:before="4"/>
        <w:rPr>
          <w:b/>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14"/>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278" w:right="271"/>
              <w:jc w:val="center"/>
              <w:rPr>
                <w:b/>
                <w:i/>
              </w:rPr>
            </w:pPr>
            <w:r>
              <w:rPr>
                <w:b/>
                <w:i/>
              </w:rPr>
              <w:t>Term</w:t>
            </w:r>
          </w:p>
        </w:tc>
        <w:tc>
          <w:tcPr>
            <w:tcW w:w="1316" w:type="dxa"/>
          </w:tcPr>
          <w:p w:rsidR="001A00D6" w:rsidRPr="00192CF3"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192CF3">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192CF3">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939"/>
        </w:trPr>
        <w:tc>
          <w:tcPr>
            <w:tcW w:w="1137" w:type="dxa"/>
            <w:tcBorders>
              <w:bottom w:val="nil"/>
            </w:tcBorders>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Pr="00C00DE4" w:rsidRDefault="001A00D6" w:rsidP="000700CA">
            <w:pPr>
              <w:pStyle w:val="TableParagraph"/>
              <w:spacing w:before="176" w:line="280" w:lineRule="auto"/>
              <w:ind w:right="88"/>
              <w:rPr>
                <w:rFonts w:ascii="Times New Roman" w:hAnsi="Times New Roman" w:cs="Times New Roman"/>
                <w:i/>
                <w:sz w:val="20"/>
              </w:rPr>
            </w:pPr>
            <w:r>
              <w:rPr>
                <w:rFonts w:ascii="Times New Roman" w:hAnsi="Times New Roman" w:cs="Times New Roman"/>
                <w:i/>
                <w:sz w:val="20"/>
              </w:rPr>
              <w:t>Proper manageme</w:t>
            </w:r>
            <w:r w:rsidRPr="00C00DE4">
              <w:rPr>
                <w:rFonts w:ascii="Times New Roman" w:hAnsi="Times New Roman" w:cs="Times New Roman"/>
                <w:i/>
                <w:sz w:val="20"/>
              </w:rPr>
              <w:t>nt of geographi</w:t>
            </w:r>
            <w:r>
              <w:rPr>
                <w:rFonts w:ascii="Times New Roman" w:hAnsi="Times New Roman" w:cs="Times New Roman"/>
                <w:i/>
                <w:sz w:val="20"/>
              </w:rPr>
              <w:t>-</w:t>
            </w:r>
            <w:r w:rsidRPr="00C00DE4">
              <w:rPr>
                <w:rFonts w:ascii="Times New Roman" w:hAnsi="Times New Roman" w:cs="Times New Roman"/>
                <w:i/>
                <w:sz w:val="20"/>
              </w:rPr>
              <w:t>cal resources</w:t>
            </w:r>
          </w:p>
        </w:tc>
        <w:tc>
          <w:tcPr>
            <w:tcW w:w="805" w:type="dxa"/>
            <w:tcBorders>
              <w:bottom w:val="nil"/>
            </w:tcBorders>
          </w:tcPr>
          <w:p w:rsidR="001A00D6" w:rsidRDefault="001A00D6" w:rsidP="000700CA">
            <w:pPr>
              <w:pStyle w:val="TableParagraph"/>
              <w:spacing w:line="228" w:lineRule="exact"/>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10 - Minor Soil Forming Processes: </w:t>
            </w:r>
            <w:r>
              <w:rPr>
                <w:i/>
                <w:sz w:val="20"/>
              </w:rPr>
              <w:t>Weathering Eluviation (Lessivage and leaching) Illuviation Organic Sorting Capillary Action Translocation in soils</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tcBorders>
              <w:top w:val="nil"/>
              <w:bottom w:val="nil"/>
            </w:tcBorders>
          </w:tcPr>
          <w:p w:rsidR="001A00D6" w:rsidRDefault="001A00D6" w:rsidP="000700CA">
            <w:pPr>
              <w:pStyle w:val="TableParagraph"/>
              <w:rPr>
                <w:i/>
                <w:sz w:val="26"/>
              </w:rPr>
            </w:pPr>
          </w:p>
          <w:p w:rsidR="001A00D6" w:rsidRDefault="001A00D6" w:rsidP="000700CA">
            <w:pPr>
              <w:pStyle w:val="TableParagraph"/>
              <w:spacing w:before="9"/>
              <w:rPr>
                <w:i/>
                <w:sz w:val="20"/>
              </w:rPr>
            </w:pPr>
          </w:p>
          <w:p w:rsidR="001A00D6" w:rsidRDefault="001A00D6" w:rsidP="000700CA">
            <w:pPr>
              <w:pStyle w:val="TableParagraph"/>
              <w:ind w:left="278" w:right="268"/>
              <w:jc w:val="center"/>
              <w:rPr>
                <w:i/>
              </w:rPr>
            </w:pPr>
            <w:r>
              <w:rPr>
                <w:i/>
              </w:rPr>
              <w:t>2nd</w:t>
            </w:r>
          </w:p>
        </w:tc>
        <w:tc>
          <w:tcPr>
            <w:tcW w:w="1316" w:type="dxa"/>
            <w:vMerge/>
            <w:tcBorders>
              <w:top w:val="nil"/>
            </w:tcBorders>
          </w:tcPr>
          <w:p w:rsidR="001A00D6" w:rsidRDefault="001A00D6" w:rsidP="000700CA">
            <w:pPr>
              <w:rPr>
                <w:sz w:val="2"/>
                <w:szCs w:val="2"/>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246" w:right="136" w:hanging="138"/>
              <w:rPr>
                <w:i/>
                <w:sz w:val="20"/>
              </w:rPr>
            </w:pPr>
            <w:r>
              <w:rPr>
                <w:b/>
                <w:i/>
                <w:sz w:val="20"/>
              </w:rPr>
              <w:t xml:space="preserve">Lesson 11 - Classes of soil: </w:t>
            </w:r>
            <w:r>
              <w:rPr>
                <w:i/>
                <w:sz w:val="20"/>
              </w:rPr>
              <w:t>Basis of soil classification Zonal: Meaning &amp;characteristics Intra-zonal Azonal</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Borders>
              <w:top w:val="nil"/>
              <w:bottom w:val="nil"/>
            </w:tcBorders>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Borders>
              <w:top w:val="nil"/>
              <w:bottom w:val="nil"/>
            </w:tcBorders>
          </w:tcPr>
          <w:p w:rsidR="001A00D6" w:rsidRDefault="001A00D6" w:rsidP="000700CA">
            <w:pPr>
              <w:pStyle w:val="TableParagraph"/>
              <w:spacing w:line="208" w:lineRule="exact"/>
              <w:ind w:left="182" w:right="172"/>
              <w:jc w:val="center"/>
              <w:rPr>
                <w:i/>
                <w:sz w:val="20"/>
              </w:rPr>
            </w:pPr>
            <w:r>
              <w:rPr>
                <w:i/>
                <w:sz w:val="20"/>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Borders>
              <w:top w:val="nil"/>
              <w:bottom w:val="nil"/>
            </w:tcBorders>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Borders>
              <w:top w:val="nil"/>
            </w:tcBorders>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Borders>
              <w:top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8" w:lineRule="exact"/>
              <w:ind w:left="182" w:right="172"/>
              <w:jc w:val="center"/>
              <w:rPr>
                <w:i/>
                <w:sz w:val="20"/>
              </w:rPr>
            </w:pPr>
            <w:r>
              <w:rPr>
                <w:i/>
                <w:sz w:val="20"/>
              </w:rPr>
              <w:t>31</w:t>
            </w:r>
          </w:p>
        </w:tc>
        <w:tc>
          <w:tcPr>
            <w:tcW w:w="12330" w:type="dxa"/>
            <w:gridSpan w:val="4"/>
            <w:vMerge w:val="restart"/>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5099" w:right="5092"/>
              <w:jc w:val="center"/>
              <w:rPr>
                <w:b/>
                <w:i/>
                <w:sz w:val="20"/>
              </w:rPr>
            </w:pPr>
            <w:r>
              <w:rPr>
                <w:b/>
                <w:i/>
                <w:sz w:val="20"/>
              </w:rPr>
              <w:t>EASTER BREAK</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8" w:lineRule="exact"/>
              <w:ind w:left="182" w:right="172"/>
              <w:jc w:val="center"/>
              <w:rPr>
                <w:i/>
                <w:sz w:val="20"/>
              </w:rPr>
            </w:pPr>
            <w:r>
              <w:rPr>
                <w:i/>
                <w:sz w:val="20"/>
              </w:rPr>
              <w:t>32</w:t>
            </w:r>
          </w:p>
        </w:tc>
        <w:tc>
          <w:tcPr>
            <w:tcW w:w="12330" w:type="dxa"/>
            <w:gridSpan w:val="4"/>
            <w:vMerge/>
            <w:tcBorders>
              <w:top w:val="nil"/>
            </w:tcBorders>
          </w:tcPr>
          <w:p w:rsidR="001A00D6" w:rsidRDefault="001A00D6" w:rsidP="000700CA">
            <w:pPr>
              <w:rPr>
                <w:sz w:val="2"/>
                <w:szCs w:val="2"/>
              </w:rPr>
            </w:pPr>
          </w:p>
        </w:tc>
      </w:tr>
      <w:tr w:rsidR="001A00D6" w:rsidTr="000700CA">
        <w:trPr>
          <w:trHeight w:val="1408"/>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left="182" w:right="172"/>
              <w:jc w:val="center"/>
              <w:rPr>
                <w:i/>
                <w:sz w:val="20"/>
              </w:rPr>
            </w:pPr>
            <w:r>
              <w:rPr>
                <w:i/>
                <w:sz w:val="20"/>
              </w:rPr>
              <w:t>33</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482"/>
              <w:rPr>
                <w:b/>
                <w:i/>
                <w:sz w:val="20"/>
              </w:rPr>
            </w:pPr>
            <w:r>
              <w:rPr>
                <w:b/>
                <w:i/>
                <w:sz w:val="20"/>
              </w:rPr>
              <w:t>Further</w:t>
            </w:r>
            <w:r>
              <w:rPr>
                <w:b/>
                <w:i/>
                <w:spacing w:val="-22"/>
                <w:sz w:val="20"/>
              </w:rPr>
              <w:t xml:space="preserve"> </w:t>
            </w:r>
            <w:r>
              <w:rPr>
                <w:b/>
                <w:i/>
                <w:sz w:val="20"/>
              </w:rPr>
              <w:t>Study1-</w:t>
            </w:r>
            <w:r>
              <w:rPr>
                <w:b/>
                <w:i/>
                <w:spacing w:val="-20"/>
                <w:sz w:val="20"/>
              </w:rPr>
              <w:t xml:space="preserve"> </w:t>
            </w:r>
            <w:r>
              <w:rPr>
                <w:b/>
                <w:i/>
                <w:sz w:val="20"/>
              </w:rPr>
              <w:t>Soils</w:t>
            </w:r>
            <w:r>
              <w:rPr>
                <w:b/>
                <w:i/>
                <w:spacing w:val="-20"/>
                <w:sz w:val="20"/>
              </w:rPr>
              <w:t xml:space="preserve"> </w:t>
            </w:r>
            <w:r>
              <w:rPr>
                <w:b/>
                <w:i/>
                <w:sz w:val="20"/>
              </w:rPr>
              <w:t>of</w:t>
            </w:r>
            <w:r>
              <w:rPr>
                <w:b/>
                <w:i/>
                <w:spacing w:val="-21"/>
                <w:sz w:val="20"/>
              </w:rPr>
              <w:t xml:space="preserve"> </w:t>
            </w:r>
            <w:r>
              <w:rPr>
                <w:b/>
                <w:i/>
                <w:sz w:val="20"/>
              </w:rPr>
              <w:t>Cameroon:</w:t>
            </w:r>
            <w:r>
              <w:rPr>
                <w:b/>
                <w:i/>
                <w:spacing w:val="16"/>
                <w:sz w:val="20"/>
              </w:rPr>
              <w:t xml:space="preserve"> </w:t>
            </w:r>
            <w:r>
              <w:rPr>
                <w:i/>
                <w:sz w:val="20"/>
              </w:rPr>
              <w:t>Zonal</w:t>
            </w:r>
            <w:r>
              <w:rPr>
                <w:i/>
                <w:spacing w:val="-23"/>
                <w:sz w:val="20"/>
              </w:rPr>
              <w:t xml:space="preserve"> </w:t>
            </w:r>
            <w:r>
              <w:rPr>
                <w:i/>
                <w:sz w:val="20"/>
              </w:rPr>
              <w:t>Types:</w:t>
            </w:r>
            <w:r>
              <w:rPr>
                <w:i/>
                <w:spacing w:val="-23"/>
                <w:sz w:val="20"/>
              </w:rPr>
              <w:t xml:space="preserve"> </w:t>
            </w:r>
            <w:r>
              <w:rPr>
                <w:i/>
                <w:sz w:val="20"/>
              </w:rPr>
              <w:t>Ferrallitic,</w:t>
            </w:r>
            <w:r>
              <w:rPr>
                <w:i/>
                <w:spacing w:val="-22"/>
                <w:sz w:val="20"/>
              </w:rPr>
              <w:t xml:space="preserve"> </w:t>
            </w:r>
            <w:r>
              <w:rPr>
                <w:i/>
                <w:sz w:val="20"/>
              </w:rPr>
              <w:t>ferruginous</w:t>
            </w:r>
            <w:r>
              <w:rPr>
                <w:i/>
                <w:spacing w:val="-21"/>
                <w:sz w:val="20"/>
              </w:rPr>
              <w:t xml:space="preserve"> </w:t>
            </w:r>
            <w:r>
              <w:rPr>
                <w:i/>
                <w:sz w:val="20"/>
              </w:rPr>
              <w:t>and</w:t>
            </w:r>
            <w:r>
              <w:rPr>
                <w:i/>
                <w:spacing w:val="-23"/>
                <w:sz w:val="20"/>
              </w:rPr>
              <w:t xml:space="preserve"> </w:t>
            </w:r>
            <w:r>
              <w:rPr>
                <w:i/>
                <w:sz w:val="20"/>
              </w:rPr>
              <w:t>tropical black earths Azonal Soils: Alluvial, volcanic and mountain soils Intrazonal Soils: Hydromorphic</w:t>
            </w:r>
            <w:r>
              <w:rPr>
                <w:i/>
                <w:spacing w:val="-16"/>
                <w:sz w:val="20"/>
              </w:rPr>
              <w:t xml:space="preserve"> </w:t>
            </w:r>
            <w:r>
              <w:rPr>
                <w:i/>
                <w:sz w:val="20"/>
              </w:rPr>
              <w:t>soils</w:t>
            </w:r>
            <w:r>
              <w:rPr>
                <w:i/>
                <w:spacing w:val="27"/>
                <w:sz w:val="20"/>
              </w:rPr>
              <w:t xml:space="preserve"> </w:t>
            </w:r>
            <w:r>
              <w:rPr>
                <w:b/>
                <w:i/>
                <w:sz w:val="20"/>
              </w:rPr>
              <w:t>NB:</w:t>
            </w:r>
            <w:r>
              <w:rPr>
                <w:b/>
                <w:i/>
                <w:spacing w:val="-14"/>
                <w:sz w:val="20"/>
              </w:rPr>
              <w:t xml:space="preserve"> </w:t>
            </w:r>
            <w:r>
              <w:rPr>
                <w:b/>
                <w:i/>
                <w:sz w:val="20"/>
              </w:rPr>
              <w:t>Give</w:t>
            </w:r>
            <w:r>
              <w:rPr>
                <w:b/>
                <w:i/>
                <w:spacing w:val="-13"/>
                <w:sz w:val="20"/>
              </w:rPr>
              <w:t xml:space="preserve"> </w:t>
            </w:r>
            <w:r>
              <w:rPr>
                <w:b/>
                <w:i/>
                <w:sz w:val="20"/>
              </w:rPr>
              <w:t>characteristics</w:t>
            </w:r>
            <w:r>
              <w:rPr>
                <w:b/>
                <w:i/>
                <w:spacing w:val="-12"/>
                <w:sz w:val="20"/>
              </w:rPr>
              <w:t xml:space="preserve"> </w:t>
            </w:r>
            <w:r>
              <w:rPr>
                <w:b/>
                <w:i/>
                <w:sz w:val="20"/>
              </w:rPr>
              <w:t>of</w:t>
            </w:r>
            <w:r>
              <w:rPr>
                <w:b/>
                <w:i/>
                <w:spacing w:val="-12"/>
                <w:sz w:val="20"/>
              </w:rPr>
              <w:t xml:space="preserve"> </w:t>
            </w:r>
            <w:r>
              <w:rPr>
                <w:b/>
                <w:i/>
                <w:sz w:val="20"/>
              </w:rPr>
              <w:t>each</w:t>
            </w:r>
            <w:r>
              <w:rPr>
                <w:b/>
                <w:i/>
                <w:spacing w:val="-14"/>
                <w:sz w:val="20"/>
              </w:rPr>
              <w:t xml:space="preserve"> </w:t>
            </w:r>
            <w:r>
              <w:rPr>
                <w:b/>
                <w:i/>
                <w:sz w:val="20"/>
              </w:rPr>
              <w:t>type</w:t>
            </w:r>
            <w:r>
              <w:rPr>
                <w:b/>
                <w:i/>
                <w:spacing w:val="-13"/>
                <w:sz w:val="20"/>
              </w:rPr>
              <w:t xml:space="preserve"> </w:t>
            </w:r>
            <w:r>
              <w:rPr>
                <w:b/>
                <w:i/>
                <w:sz w:val="20"/>
              </w:rPr>
              <w:t>and</w:t>
            </w:r>
            <w:r>
              <w:rPr>
                <w:b/>
                <w:i/>
                <w:spacing w:val="-14"/>
                <w:sz w:val="20"/>
              </w:rPr>
              <w:t xml:space="preserve"> </w:t>
            </w:r>
            <w:r>
              <w:rPr>
                <w:b/>
                <w:i/>
                <w:sz w:val="20"/>
              </w:rPr>
              <w:t>the</w:t>
            </w:r>
            <w:r>
              <w:rPr>
                <w:b/>
                <w:i/>
                <w:spacing w:val="-13"/>
                <w:sz w:val="20"/>
              </w:rPr>
              <w:t xml:space="preserve"> </w:t>
            </w:r>
            <w:r>
              <w:rPr>
                <w:b/>
                <w:i/>
                <w:sz w:val="20"/>
              </w:rPr>
              <w:t>location</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939"/>
        </w:trPr>
        <w:tc>
          <w:tcPr>
            <w:tcW w:w="1137"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24"/>
              </w:rPr>
            </w:pPr>
          </w:p>
          <w:p w:rsidR="001A00D6" w:rsidRDefault="001A00D6" w:rsidP="000700CA">
            <w:pPr>
              <w:pStyle w:val="TableParagraph"/>
              <w:spacing w:before="1"/>
              <w:ind w:left="278" w:right="268"/>
              <w:jc w:val="center"/>
              <w:rPr>
                <w:i/>
              </w:rPr>
            </w:pPr>
            <w:r>
              <w:rPr>
                <w:i/>
              </w:rPr>
              <w:t>3rd</w:t>
            </w: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28"/>
              <w:ind w:left="182" w:right="172"/>
              <w:jc w:val="center"/>
              <w:rPr>
                <w:i/>
                <w:sz w:val="20"/>
              </w:rPr>
            </w:pPr>
            <w:r>
              <w:rPr>
                <w:i/>
                <w:w w:val="110"/>
                <w:sz w:val="20"/>
              </w:rPr>
              <w:t>to</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30"/>
              <w:ind w:left="182" w:right="172"/>
              <w:jc w:val="center"/>
              <w:rPr>
                <w:i/>
                <w:sz w:val="20"/>
              </w:rPr>
            </w:pPr>
            <w:r>
              <w:rPr>
                <w:i/>
                <w:sz w:val="20"/>
              </w:rPr>
              <w:t>40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1529"/>
                <w:tab w:val="left" w:pos="4225"/>
              </w:tabs>
              <w:spacing w:line="280" w:lineRule="auto"/>
              <w:ind w:left="108" w:right="1223"/>
              <w:rPr>
                <w:i/>
                <w:sz w:val="20"/>
              </w:rPr>
            </w:pPr>
            <w:r>
              <w:rPr>
                <w:b/>
                <w:i/>
                <w:sz w:val="20"/>
              </w:rPr>
              <w:t>Lesson</w:t>
            </w:r>
            <w:r>
              <w:rPr>
                <w:b/>
                <w:i/>
                <w:spacing w:val="-28"/>
                <w:sz w:val="20"/>
              </w:rPr>
              <w:t xml:space="preserve"> </w:t>
            </w:r>
            <w:r>
              <w:rPr>
                <w:b/>
                <w:i/>
                <w:sz w:val="20"/>
              </w:rPr>
              <w:t>12</w:t>
            </w:r>
            <w:r>
              <w:rPr>
                <w:b/>
                <w:i/>
                <w:spacing w:val="-27"/>
                <w:sz w:val="20"/>
              </w:rPr>
              <w:t xml:space="preserve"> </w:t>
            </w:r>
            <w:r>
              <w:rPr>
                <w:b/>
                <w:i/>
                <w:sz w:val="20"/>
              </w:rPr>
              <w:t>-</w:t>
            </w:r>
            <w:r>
              <w:rPr>
                <w:b/>
                <w:i/>
                <w:spacing w:val="-27"/>
                <w:sz w:val="20"/>
              </w:rPr>
              <w:t xml:space="preserve"> </w:t>
            </w:r>
            <w:r>
              <w:rPr>
                <w:b/>
                <w:i/>
                <w:sz w:val="20"/>
              </w:rPr>
              <w:t>Meaning</w:t>
            </w:r>
            <w:r>
              <w:rPr>
                <w:b/>
                <w:i/>
                <w:spacing w:val="-27"/>
                <w:sz w:val="20"/>
              </w:rPr>
              <w:t xml:space="preserve"> </w:t>
            </w:r>
            <w:r>
              <w:rPr>
                <w:b/>
                <w:i/>
                <w:sz w:val="20"/>
              </w:rPr>
              <w:t>of</w:t>
            </w:r>
            <w:r>
              <w:rPr>
                <w:b/>
                <w:i/>
                <w:spacing w:val="-26"/>
                <w:sz w:val="20"/>
              </w:rPr>
              <w:t xml:space="preserve"> </w:t>
            </w:r>
            <w:r>
              <w:rPr>
                <w:b/>
                <w:i/>
                <w:sz w:val="20"/>
              </w:rPr>
              <w:t>Natural</w:t>
            </w:r>
            <w:r>
              <w:rPr>
                <w:b/>
                <w:i/>
                <w:spacing w:val="-28"/>
                <w:sz w:val="20"/>
              </w:rPr>
              <w:t xml:space="preserve"> </w:t>
            </w:r>
            <w:r>
              <w:rPr>
                <w:b/>
                <w:i/>
                <w:sz w:val="20"/>
              </w:rPr>
              <w:t>vegetation:</w:t>
            </w:r>
            <w:r>
              <w:rPr>
                <w:b/>
                <w:i/>
                <w:sz w:val="20"/>
              </w:rPr>
              <w:tab/>
            </w:r>
            <w:r>
              <w:rPr>
                <w:i/>
                <w:sz w:val="20"/>
              </w:rPr>
              <w:t>Definition Plant groupings and classification</w:t>
            </w:r>
            <w:r>
              <w:rPr>
                <w:i/>
                <w:sz w:val="20"/>
              </w:rPr>
              <w:tab/>
              <w:t>The vegetation system Importance of</w:t>
            </w:r>
            <w:r>
              <w:rPr>
                <w:i/>
                <w:spacing w:val="9"/>
                <w:sz w:val="20"/>
              </w:rPr>
              <w:t xml:space="preserve"> </w:t>
            </w:r>
            <w:r>
              <w:rPr>
                <w:i/>
                <w:sz w:val="20"/>
              </w:rPr>
              <w:t>vegetation</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2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94"/>
              <w:rPr>
                <w:i/>
                <w:sz w:val="20"/>
              </w:rPr>
            </w:pPr>
            <w:r>
              <w:rPr>
                <w:b/>
                <w:i/>
                <w:sz w:val="20"/>
              </w:rPr>
              <w:t xml:space="preserve">Lesson 13 - Evolution of vegetation over time: </w:t>
            </w:r>
            <w:r>
              <w:rPr>
                <w:i/>
                <w:sz w:val="20"/>
              </w:rPr>
              <w:t>Notion of plant or ecological succession Types Sites of prisere The process of plant colonisation</w:t>
            </w:r>
          </w:p>
          <w:p w:rsidR="001A00D6" w:rsidRDefault="001A00D6" w:rsidP="000700CA">
            <w:pPr>
              <w:pStyle w:val="TableParagraph"/>
              <w:spacing w:before="195"/>
              <w:ind w:left="296"/>
              <w:rPr>
                <w:i/>
                <w:sz w:val="20"/>
              </w:rPr>
            </w:pPr>
            <w:r>
              <w:rPr>
                <w:i/>
                <w:w w:val="105"/>
                <w:sz w:val="20"/>
              </w:rPr>
              <w:t>Arresting factors</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13"/>
              <w:jc w:val="both"/>
              <w:rPr>
                <w:i/>
                <w:sz w:val="20"/>
              </w:rPr>
            </w:pPr>
            <w:r>
              <w:rPr>
                <w:b/>
                <w:i/>
                <w:sz w:val="20"/>
              </w:rPr>
              <w:t>Lesson</w:t>
            </w:r>
            <w:r>
              <w:rPr>
                <w:b/>
                <w:i/>
                <w:spacing w:val="-14"/>
                <w:sz w:val="20"/>
              </w:rPr>
              <w:t xml:space="preserve"> </w:t>
            </w:r>
            <w:r>
              <w:rPr>
                <w:b/>
                <w:i/>
                <w:sz w:val="20"/>
              </w:rPr>
              <w:t>14</w:t>
            </w:r>
            <w:r>
              <w:rPr>
                <w:b/>
                <w:i/>
                <w:spacing w:val="-14"/>
                <w:sz w:val="20"/>
              </w:rPr>
              <w:t xml:space="preserve"> </w:t>
            </w:r>
            <w:r>
              <w:rPr>
                <w:b/>
                <w:i/>
                <w:sz w:val="20"/>
              </w:rPr>
              <w:t>-</w:t>
            </w:r>
            <w:r>
              <w:rPr>
                <w:b/>
                <w:i/>
                <w:spacing w:val="-13"/>
                <w:sz w:val="20"/>
              </w:rPr>
              <w:t xml:space="preserve"> </w:t>
            </w:r>
            <w:r>
              <w:rPr>
                <w:b/>
                <w:i/>
                <w:sz w:val="20"/>
              </w:rPr>
              <w:t>The</w:t>
            </w:r>
            <w:r>
              <w:rPr>
                <w:b/>
                <w:i/>
                <w:spacing w:val="-14"/>
                <w:sz w:val="20"/>
              </w:rPr>
              <w:t xml:space="preserve"> </w:t>
            </w:r>
            <w:r>
              <w:rPr>
                <w:b/>
                <w:i/>
                <w:sz w:val="20"/>
              </w:rPr>
              <w:t>concept</w:t>
            </w:r>
            <w:r>
              <w:rPr>
                <w:b/>
                <w:i/>
                <w:spacing w:val="-13"/>
                <w:sz w:val="20"/>
              </w:rPr>
              <w:t xml:space="preserve"> </w:t>
            </w:r>
            <w:r>
              <w:rPr>
                <w:b/>
                <w:i/>
                <w:sz w:val="20"/>
              </w:rPr>
              <w:t>of</w:t>
            </w:r>
            <w:r>
              <w:rPr>
                <w:b/>
                <w:i/>
                <w:spacing w:val="-13"/>
                <w:sz w:val="20"/>
              </w:rPr>
              <w:t xml:space="preserve"> </w:t>
            </w:r>
            <w:r>
              <w:rPr>
                <w:b/>
                <w:i/>
                <w:sz w:val="20"/>
              </w:rPr>
              <w:t>climax</w:t>
            </w:r>
            <w:r>
              <w:rPr>
                <w:b/>
                <w:i/>
                <w:spacing w:val="-13"/>
                <w:sz w:val="20"/>
              </w:rPr>
              <w:t xml:space="preserve"> </w:t>
            </w:r>
            <w:r>
              <w:rPr>
                <w:b/>
                <w:i/>
                <w:sz w:val="20"/>
              </w:rPr>
              <w:t>vegetation:</w:t>
            </w:r>
            <w:r>
              <w:rPr>
                <w:b/>
                <w:i/>
                <w:spacing w:val="41"/>
                <w:sz w:val="20"/>
              </w:rPr>
              <w:t xml:space="preserve"> </w:t>
            </w:r>
            <w:r>
              <w:rPr>
                <w:i/>
                <w:sz w:val="20"/>
              </w:rPr>
              <w:t>Meaning</w:t>
            </w:r>
            <w:r>
              <w:rPr>
                <w:i/>
                <w:spacing w:val="-15"/>
                <w:sz w:val="20"/>
              </w:rPr>
              <w:t xml:space="preserve"> </w:t>
            </w:r>
            <w:r>
              <w:rPr>
                <w:i/>
                <w:sz w:val="20"/>
              </w:rPr>
              <w:t>of</w:t>
            </w:r>
            <w:r>
              <w:rPr>
                <w:i/>
                <w:spacing w:val="-15"/>
                <w:sz w:val="20"/>
              </w:rPr>
              <w:t xml:space="preserve"> </w:t>
            </w:r>
            <w:r>
              <w:rPr>
                <w:i/>
                <w:sz w:val="20"/>
              </w:rPr>
              <w:t>climax</w:t>
            </w:r>
            <w:r>
              <w:rPr>
                <w:i/>
                <w:spacing w:val="-14"/>
                <w:sz w:val="20"/>
              </w:rPr>
              <w:t xml:space="preserve"> </w:t>
            </w:r>
            <w:r>
              <w:rPr>
                <w:i/>
                <w:sz w:val="20"/>
              </w:rPr>
              <w:t>vegetation</w:t>
            </w:r>
            <w:r>
              <w:rPr>
                <w:i/>
                <w:spacing w:val="40"/>
                <w:sz w:val="20"/>
              </w:rPr>
              <w:t xml:space="preserve"> </w:t>
            </w:r>
            <w:r>
              <w:rPr>
                <w:i/>
                <w:sz w:val="20"/>
              </w:rPr>
              <w:t>The</w:t>
            </w:r>
            <w:r>
              <w:rPr>
                <w:i/>
                <w:spacing w:val="-16"/>
                <w:sz w:val="20"/>
              </w:rPr>
              <w:t xml:space="preserve"> </w:t>
            </w:r>
            <w:r>
              <w:rPr>
                <w:i/>
                <w:sz w:val="20"/>
              </w:rPr>
              <w:t>mono and poly climax views  Types of climaxes   Debate on the climax status of the grasslands in the</w:t>
            </w:r>
            <w:r>
              <w:rPr>
                <w:i/>
                <w:spacing w:val="-12"/>
                <w:sz w:val="20"/>
              </w:rPr>
              <w:t xml:space="preserve"> </w:t>
            </w:r>
            <w:r>
              <w:rPr>
                <w:i/>
                <w:sz w:val="20"/>
              </w:rPr>
              <w:t>world</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 xml:space="preserve">Lesson 15 - Examples of plant succession: </w:t>
            </w:r>
            <w:r>
              <w:rPr>
                <w:i/>
                <w:sz w:val="20"/>
              </w:rPr>
              <w:t>Primary succession Secondary succession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47"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SUMMATIVE EVALUATION</w:t>
            </w:r>
          </w:p>
        </w:tc>
        <w:tc>
          <w:tcPr>
            <w:tcW w:w="1167" w:type="dxa"/>
          </w:tcPr>
          <w:p w:rsidR="001A00D6" w:rsidRDefault="001A00D6" w:rsidP="000700CA">
            <w:pPr>
              <w:pStyle w:val="TableParagraph"/>
              <w:spacing w:line="247"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8"/>
        </w:rPr>
      </w:pPr>
    </w:p>
    <w:p w:rsidR="001A00D6" w:rsidRDefault="001A00D6" w:rsidP="001A00D6">
      <w:pPr>
        <w:pStyle w:val="Heading1"/>
        <w:spacing w:before="245" w:after="9"/>
      </w:pPr>
      <w:r>
        <w:t>UPPER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5"/>
              <w:ind w:left="305"/>
              <w:rPr>
                <w:b/>
                <w:i/>
              </w:rPr>
            </w:pPr>
            <w:r>
              <w:rPr>
                <w:b/>
                <w:i/>
              </w:rPr>
              <w:t>Term</w:t>
            </w:r>
          </w:p>
        </w:tc>
        <w:tc>
          <w:tcPr>
            <w:tcW w:w="1316" w:type="dxa"/>
          </w:tcPr>
          <w:p w:rsidR="001A00D6" w:rsidRPr="00DC0DAF"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DC0DAF">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DC0DAF">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346"/>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 xml:space="preserve">Lesson 16 - Spatial distribution of vegetation: </w:t>
            </w:r>
            <w:r>
              <w:rPr>
                <w:i/>
                <w:sz w:val="20"/>
              </w:rPr>
              <w:t>Horizontal distribution (vegetation</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69"/>
        </w:trPr>
        <w:tc>
          <w:tcPr>
            <w:tcW w:w="1137" w:type="dxa"/>
            <w:vMerge w:val="restart"/>
          </w:tcPr>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32"/>
              </w:rPr>
            </w:pPr>
          </w:p>
          <w:p w:rsidR="001A00D6" w:rsidRDefault="001A00D6" w:rsidP="000700CA">
            <w:pPr>
              <w:pStyle w:val="TableParagraph"/>
              <w:ind w:left="278" w:right="269"/>
              <w:jc w:val="center"/>
              <w:rPr>
                <w:i/>
              </w:rPr>
            </w:pPr>
            <w:r>
              <w:rPr>
                <w:i/>
                <w:w w:val="105"/>
              </w:rPr>
              <w:t>1st</w:t>
            </w:r>
          </w:p>
        </w:tc>
        <w:tc>
          <w:tcPr>
            <w:tcW w:w="1316"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5"/>
              <w:rPr>
                <w:b/>
                <w:i/>
                <w:sz w:val="23"/>
              </w:rPr>
            </w:pPr>
          </w:p>
          <w:p w:rsidR="001A00D6" w:rsidRPr="00851FC3" w:rsidRDefault="001A00D6" w:rsidP="000700CA">
            <w:pPr>
              <w:pStyle w:val="TableParagraph"/>
              <w:spacing w:line="280" w:lineRule="auto"/>
              <w:ind w:left="108" w:right="88"/>
              <w:rPr>
                <w:rFonts w:ascii="Times New Roman" w:hAnsi="Times New Roman" w:cs="Times New Roman"/>
                <w:i/>
                <w:sz w:val="20"/>
              </w:rPr>
            </w:pPr>
            <w:r>
              <w:rPr>
                <w:rFonts w:ascii="Times New Roman" w:hAnsi="Times New Roman" w:cs="Times New Roman"/>
                <w:i/>
                <w:sz w:val="20"/>
              </w:rPr>
              <w:t>Proper management of geographic</w:t>
            </w:r>
            <w:r w:rsidRPr="00851FC3">
              <w:rPr>
                <w:rFonts w:ascii="Times New Roman" w:hAnsi="Times New Roman" w:cs="Times New Roman"/>
                <w:i/>
                <w:sz w:val="20"/>
              </w:rPr>
              <w:t>al resources</w:t>
            </w: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64"/>
              <w:ind w:left="10"/>
              <w:jc w:val="center"/>
              <w:rPr>
                <w:i/>
                <w:sz w:val="20"/>
              </w:rPr>
            </w:pPr>
            <w:r>
              <w:rPr>
                <w:i/>
                <w:sz w:val="20"/>
              </w:rPr>
              <w:t>1</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0"/>
              <w:rPr>
                <w:b/>
                <w:i/>
                <w:sz w:val="23"/>
              </w:rPr>
            </w:pPr>
          </w:p>
          <w:p w:rsidR="001A00D6" w:rsidRDefault="001A00D6" w:rsidP="000700CA">
            <w:pPr>
              <w:pStyle w:val="TableParagraph"/>
              <w:ind w:left="182" w:right="172"/>
              <w:jc w:val="center"/>
              <w:rPr>
                <w:i/>
                <w:sz w:val="20"/>
              </w:rPr>
            </w:pPr>
            <w:r>
              <w:rPr>
                <w:i/>
                <w:w w:val="110"/>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23"/>
              </w:rPr>
            </w:pPr>
          </w:p>
          <w:p w:rsidR="001A00D6" w:rsidRDefault="001A00D6" w:rsidP="000700CA">
            <w:pPr>
              <w:pStyle w:val="TableParagraph"/>
              <w:ind w:left="182" w:right="172"/>
              <w:jc w:val="center"/>
              <w:rPr>
                <w:i/>
                <w:sz w:val="20"/>
              </w:rPr>
            </w:pPr>
            <w:r>
              <w:rPr>
                <w:i/>
                <w:sz w:val="20"/>
              </w:rPr>
              <w:t>16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i/>
                <w:w w:val="105"/>
                <w:sz w:val="20"/>
              </w:rPr>
              <w:t>formations) Factors of vegetation distribution Vertical distribution of vegetation</w:t>
            </w:r>
          </w:p>
        </w:tc>
        <w:tc>
          <w:tcPr>
            <w:tcW w:w="1167" w:type="dxa"/>
          </w:tcPr>
          <w:p w:rsidR="001A00D6" w:rsidRDefault="001A00D6" w:rsidP="000700CA">
            <w:pPr>
              <w:pStyle w:val="TableParagraph"/>
              <w:spacing w:line="224" w:lineRule="exact"/>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154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1733"/>
              </w:tabs>
              <w:spacing w:line="280" w:lineRule="auto"/>
              <w:ind w:left="108" w:right="337"/>
              <w:rPr>
                <w:i/>
                <w:sz w:val="20"/>
              </w:rPr>
            </w:pPr>
            <w:r>
              <w:rPr>
                <w:b/>
                <w:i/>
                <w:sz w:val="20"/>
              </w:rPr>
              <w:t xml:space="preserve">Further Study 2 - Vegetation of Cameroon: Forest vegetation Types: </w:t>
            </w:r>
            <w:r>
              <w:rPr>
                <w:i/>
                <w:sz w:val="20"/>
              </w:rPr>
              <w:t xml:space="preserve">Mangrove, rainforest, montane and submontane. Forest reserves </w:t>
            </w:r>
            <w:r>
              <w:rPr>
                <w:b/>
                <w:i/>
                <w:sz w:val="20"/>
              </w:rPr>
              <w:t xml:space="preserve">Grassland vegetation types: </w:t>
            </w:r>
            <w:r>
              <w:rPr>
                <w:i/>
                <w:sz w:val="20"/>
              </w:rPr>
              <w:t>Guinea,</w:t>
            </w:r>
            <w:r>
              <w:rPr>
                <w:i/>
                <w:spacing w:val="-20"/>
                <w:sz w:val="20"/>
              </w:rPr>
              <w:t xml:space="preserve"> </w:t>
            </w:r>
            <w:r>
              <w:rPr>
                <w:i/>
                <w:sz w:val="20"/>
              </w:rPr>
              <w:t>Sudan</w:t>
            </w:r>
            <w:r>
              <w:rPr>
                <w:i/>
                <w:spacing w:val="-19"/>
                <w:sz w:val="20"/>
              </w:rPr>
              <w:t xml:space="preserve"> </w:t>
            </w:r>
            <w:r>
              <w:rPr>
                <w:i/>
                <w:sz w:val="20"/>
              </w:rPr>
              <w:t>and</w:t>
            </w:r>
            <w:r>
              <w:rPr>
                <w:i/>
                <w:spacing w:val="-21"/>
                <w:sz w:val="20"/>
              </w:rPr>
              <w:t xml:space="preserve"> </w:t>
            </w:r>
            <w:r>
              <w:rPr>
                <w:i/>
                <w:sz w:val="20"/>
              </w:rPr>
              <w:t>Sahel</w:t>
            </w:r>
            <w:r>
              <w:rPr>
                <w:i/>
                <w:spacing w:val="23"/>
                <w:sz w:val="20"/>
              </w:rPr>
              <w:t xml:space="preserve"> </w:t>
            </w:r>
            <w:r>
              <w:rPr>
                <w:b/>
                <w:i/>
                <w:sz w:val="20"/>
              </w:rPr>
              <w:t>Domesticated</w:t>
            </w:r>
            <w:r>
              <w:rPr>
                <w:b/>
                <w:i/>
                <w:spacing w:val="-19"/>
                <w:sz w:val="20"/>
              </w:rPr>
              <w:t xml:space="preserve"> </w:t>
            </w:r>
            <w:r>
              <w:rPr>
                <w:b/>
                <w:i/>
                <w:sz w:val="20"/>
              </w:rPr>
              <w:t>landscapes:</w:t>
            </w:r>
            <w:r>
              <w:rPr>
                <w:b/>
                <w:i/>
                <w:spacing w:val="-18"/>
                <w:sz w:val="20"/>
              </w:rPr>
              <w:t xml:space="preserve"> </w:t>
            </w:r>
            <w:r>
              <w:rPr>
                <w:i/>
                <w:sz w:val="20"/>
              </w:rPr>
              <w:t>Man</w:t>
            </w:r>
            <w:r>
              <w:rPr>
                <w:i/>
                <w:spacing w:val="-20"/>
                <w:sz w:val="20"/>
              </w:rPr>
              <w:t xml:space="preserve"> </w:t>
            </w:r>
            <w:r>
              <w:rPr>
                <w:i/>
                <w:sz w:val="20"/>
              </w:rPr>
              <w:t>planted</w:t>
            </w:r>
            <w:r>
              <w:rPr>
                <w:i/>
                <w:spacing w:val="-21"/>
                <w:sz w:val="20"/>
              </w:rPr>
              <w:t xml:space="preserve"> </w:t>
            </w:r>
            <w:r>
              <w:rPr>
                <w:i/>
                <w:sz w:val="20"/>
              </w:rPr>
              <w:t>vegetation</w:t>
            </w:r>
            <w:r>
              <w:rPr>
                <w:i/>
                <w:spacing w:val="-20"/>
                <w:sz w:val="20"/>
              </w:rPr>
              <w:t xml:space="preserve"> </w:t>
            </w:r>
            <w:r>
              <w:rPr>
                <w:i/>
                <w:sz w:val="20"/>
              </w:rPr>
              <w:t>(Artificial) Forest</w:t>
            </w:r>
            <w:r>
              <w:rPr>
                <w:i/>
                <w:spacing w:val="-10"/>
                <w:sz w:val="20"/>
              </w:rPr>
              <w:t xml:space="preserve"> </w:t>
            </w:r>
            <w:r>
              <w:rPr>
                <w:i/>
                <w:sz w:val="20"/>
              </w:rPr>
              <w:t>reserves</w:t>
            </w:r>
            <w:r>
              <w:rPr>
                <w:i/>
                <w:sz w:val="20"/>
              </w:rPr>
              <w:tab/>
            </w:r>
            <w:r>
              <w:rPr>
                <w:b/>
                <w:i/>
                <w:sz w:val="20"/>
              </w:rPr>
              <w:t xml:space="preserve">NB: Give characteristics of each type: </w:t>
            </w:r>
            <w:r>
              <w:rPr>
                <w:i/>
                <w:sz w:val="20"/>
              </w:rPr>
              <w:t>spatial distribution, species, exploitation, threats and</w:t>
            </w:r>
            <w:r>
              <w:rPr>
                <w:i/>
                <w:spacing w:val="-17"/>
                <w:sz w:val="20"/>
              </w:rPr>
              <w:t xml:space="preserve"> </w:t>
            </w:r>
            <w:r>
              <w:rPr>
                <w:i/>
                <w:sz w:val="20"/>
              </w:rPr>
              <w:t>measures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17 - Meaning of Natural vegetation: </w:t>
            </w:r>
            <w:r>
              <w:rPr>
                <w:i/>
                <w:sz w:val="20"/>
              </w:rPr>
              <w:t>Definition of ecology and ecosystems Components of ecosystems Characteristics of ecosystems</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 xml:space="preserve">Lesson 18 - The ecosystem as a system: </w:t>
            </w:r>
            <w:r>
              <w:rPr>
                <w:i/>
                <w:sz w:val="20"/>
              </w:rPr>
              <w:t>The inputs, outputs and processes</w:t>
            </w:r>
          </w:p>
          <w:p w:rsidR="001A00D6" w:rsidRDefault="001A00D6" w:rsidP="000700CA">
            <w:pPr>
              <w:pStyle w:val="TableParagraph"/>
              <w:spacing w:before="9"/>
              <w:rPr>
                <w:b/>
                <w:i/>
                <w:sz w:val="20"/>
              </w:rPr>
            </w:pPr>
          </w:p>
          <w:p w:rsidR="001A00D6" w:rsidRDefault="001A00D6" w:rsidP="000700CA">
            <w:pPr>
              <w:pStyle w:val="TableParagraph"/>
              <w:ind w:left="246"/>
              <w:rPr>
                <w:i/>
                <w:sz w:val="20"/>
              </w:rPr>
            </w:pPr>
            <w:r>
              <w:rPr>
                <w:i/>
                <w:w w:val="105"/>
                <w:sz w:val="20"/>
              </w:rPr>
              <w:t>The interactions between them</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19 - Examples of ecosystems: </w:t>
            </w:r>
            <w:r>
              <w:rPr>
                <w:i/>
                <w:sz w:val="20"/>
              </w:rPr>
              <w:t>Terrestrial (woodland or grassland etc.) Aquatic (Pond ecosystem) NB- Teach one. Ensure that the components and characteristics of ecosystems are outlined. Show it as a system</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154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10"/>
              <w:rPr>
                <w:i/>
                <w:sz w:val="20"/>
              </w:rPr>
            </w:pPr>
            <w:r>
              <w:rPr>
                <w:b/>
                <w:i/>
                <w:sz w:val="20"/>
              </w:rPr>
              <w:t>Lesson</w:t>
            </w:r>
            <w:r>
              <w:rPr>
                <w:b/>
                <w:i/>
                <w:spacing w:val="-15"/>
                <w:sz w:val="20"/>
              </w:rPr>
              <w:t xml:space="preserve"> </w:t>
            </w:r>
            <w:r>
              <w:rPr>
                <w:b/>
                <w:i/>
                <w:sz w:val="20"/>
              </w:rPr>
              <w:t>20</w:t>
            </w:r>
            <w:r>
              <w:rPr>
                <w:b/>
                <w:i/>
                <w:spacing w:val="-14"/>
                <w:sz w:val="20"/>
              </w:rPr>
              <w:t xml:space="preserve"> </w:t>
            </w:r>
            <w:r>
              <w:rPr>
                <w:b/>
                <w:i/>
                <w:sz w:val="20"/>
              </w:rPr>
              <w:t>-</w:t>
            </w:r>
            <w:r>
              <w:rPr>
                <w:b/>
                <w:i/>
                <w:spacing w:val="-14"/>
                <w:sz w:val="20"/>
              </w:rPr>
              <w:t xml:space="preserve"> </w:t>
            </w:r>
            <w:r>
              <w:rPr>
                <w:b/>
                <w:i/>
                <w:sz w:val="20"/>
              </w:rPr>
              <w:t>Interactions</w:t>
            </w:r>
            <w:r>
              <w:rPr>
                <w:b/>
                <w:i/>
                <w:spacing w:val="-13"/>
                <w:sz w:val="20"/>
              </w:rPr>
              <w:t xml:space="preserve"> </w:t>
            </w:r>
            <w:r>
              <w:rPr>
                <w:b/>
                <w:i/>
                <w:sz w:val="20"/>
              </w:rPr>
              <w:t>within</w:t>
            </w:r>
            <w:r>
              <w:rPr>
                <w:b/>
                <w:i/>
                <w:spacing w:val="-14"/>
                <w:sz w:val="20"/>
              </w:rPr>
              <w:t xml:space="preserve"> </w:t>
            </w:r>
            <w:r>
              <w:rPr>
                <w:b/>
                <w:i/>
                <w:sz w:val="20"/>
              </w:rPr>
              <w:t>ecosystems:</w:t>
            </w:r>
            <w:r>
              <w:rPr>
                <w:b/>
                <w:i/>
                <w:spacing w:val="39"/>
                <w:sz w:val="20"/>
              </w:rPr>
              <w:t xml:space="preserve"> </w:t>
            </w:r>
            <w:r>
              <w:rPr>
                <w:i/>
                <w:sz w:val="20"/>
              </w:rPr>
              <w:t>The</w:t>
            </w:r>
            <w:r>
              <w:rPr>
                <w:i/>
                <w:spacing w:val="-16"/>
                <w:sz w:val="20"/>
              </w:rPr>
              <w:t xml:space="preserve"> </w:t>
            </w:r>
            <w:r>
              <w:rPr>
                <w:i/>
                <w:sz w:val="20"/>
              </w:rPr>
              <w:t>structure</w:t>
            </w:r>
            <w:r>
              <w:rPr>
                <w:i/>
                <w:spacing w:val="-16"/>
                <w:sz w:val="20"/>
              </w:rPr>
              <w:t xml:space="preserve"> </w:t>
            </w:r>
            <w:r>
              <w:rPr>
                <w:i/>
                <w:sz w:val="20"/>
              </w:rPr>
              <w:t>of</w:t>
            </w:r>
            <w:r>
              <w:rPr>
                <w:i/>
                <w:spacing w:val="-15"/>
                <w:sz w:val="20"/>
              </w:rPr>
              <w:t xml:space="preserve"> </w:t>
            </w:r>
            <w:r>
              <w:rPr>
                <w:i/>
                <w:sz w:val="20"/>
              </w:rPr>
              <w:t>the</w:t>
            </w:r>
            <w:r>
              <w:rPr>
                <w:i/>
                <w:spacing w:val="-16"/>
                <w:sz w:val="20"/>
              </w:rPr>
              <w:t xml:space="preserve"> </w:t>
            </w:r>
            <w:r>
              <w:rPr>
                <w:i/>
                <w:sz w:val="20"/>
              </w:rPr>
              <w:t>ecosystem</w:t>
            </w:r>
            <w:r>
              <w:rPr>
                <w:i/>
                <w:spacing w:val="-15"/>
                <w:sz w:val="20"/>
              </w:rPr>
              <w:t xml:space="preserve"> </w:t>
            </w:r>
            <w:r>
              <w:rPr>
                <w:i/>
                <w:sz w:val="20"/>
              </w:rPr>
              <w:t>showing</w:t>
            </w:r>
            <w:r>
              <w:rPr>
                <w:i/>
                <w:spacing w:val="-16"/>
                <w:sz w:val="20"/>
              </w:rPr>
              <w:t xml:space="preserve"> </w:t>
            </w:r>
            <w:r>
              <w:rPr>
                <w:i/>
                <w:sz w:val="20"/>
              </w:rPr>
              <w:t>its compartments (use 4 compartment ecosystem) The interrelations between the compartments The equilibrium between the compartments and the nature of the equilibrium   Factors of ecosystem disequilibrium notably man NB: The issue of ecosystem as systems in equilibrium should come out</w:t>
            </w:r>
            <w:r>
              <w:rPr>
                <w:i/>
                <w:spacing w:val="-35"/>
                <w:sz w:val="20"/>
              </w:rPr>
              <w:t xml:space="preserve"> </w:t>
            </w:r>
            <w:r>
              <w:rPr>
                <w:i/>
                <w:sz w:val="20"/>
              </w:rPr>
              <w:t>clearly</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17</w:t>
            </w:r>
          </w:p>
        </w:tc>
        <w:tc>
          <w:tcPr>
            <w:tcW w:w="12330"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99" w:right="5092"/>
              <w:jc w:val="center"/>
              <w:rPr>
                <w:b/>
                <w:i/>
                <w:sz w:val="20"/>
              </w:rPr>
            </w:pPr>
            <w:r>
              <w:rPr>
                <w:b/>
                <w:i/>
                <w:sz w:val="20"/>
              </w:rPr>
              <w:t>CHRSTMASS BREAK</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18</w:t>
            </w:r>
          </w:p>
        </w:tc>
        <w:tc>
          <w:tcPr>
            <w:tcW w:w="12330" w:type="dxa"/>
            <w:gridSpan w:val="4"/>
            <w:vMerge/>
            <w:tcBorders>
              <w:top w:val="nil"/>
            </w:tcBorders>
          </w:tcPr>
          <w:p w:rsidR="001A00D6" w:rsidRDefault="001A00D6" w:rsidP="000700CA">
            <w:pPr>
              <w:rPr>
                <w:sz w:val="2"/>
                <w:szCs w:val="2"/>
              </w:rPr>
            </w:pPr>
          </w:p>
        </w:tc>
      </w:tr>
      <w:tr w:rsidR="001A00D6" w:rsidTr="000700CA">
        <w:trPr>
          <w:trHeight w:val="739"/>
        </w:trPr>
        <w:tc>
          <w:tcPr>
            <w:tcW w:w="1137" w:type="dxa"/>
            <w:vMerge w:val="restart"/>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82" w:right="172"/>
              <w:jc w:val="center"/>
              <w:rPr>
                <w:i/>
                <w:sz w:val="20"/>
              </w:rPr>
            </w:pPr>
            <w:r>
              <w:rPr>
                <w:i/>
                <w:sz w:val="20"/>
              </w:rPr>
              <w:t>19</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21- Energy flows: </w:t>
            </w:r>
            <w:r>
              <w:rPr>
                <w:i/>
                <w:sz w:val="20"/>
              </w:rPr>
              <w:t>Sources of energy in the ecosystem The two Energy laws analyzed</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833"/>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5133"/>
              </w:tabs>
              <w:spacing w:line="280" w:lineRule="auto"/>
              <w:ind w:left="108" w:right="234"/>
              <w:rPr>
                <w:i/>
                <w:sz w:val="20"/>
              </w:rPr>
            </w:pPr>
            <w:r>
              <w:rPr>
                <w:b/>
                <w:i/>
                <w:sz w:val="20"/>
              </w:rPr>
              <w:t>Lesson 22 - Trophic Levels:</w:t>
            </w:r>
            <w:r>
              <w:rPr>
                <w:b/>
                <w:i/>
                <w:spacing w:val="9"/>
                <w:sz w:val="20"/>
              </w:rPr>
              <w:t xml:space="preserve"> </w:t>
            </w:r>
            <w:r>
              <w:rPr>
                <w:i/>
                <w:sz w:val="20"/>
              </w:rPr>
              <w:t>Meaning and</w:t>
            </w:r>
            <w:r>
              <w:rPr>
                <w:i/>
                <w:spacing w:val="-18"/>
                <w:sz w:val="20"/>
              </w:rPr>
              <w:t xml:space="preserve"> </w:t>
            </w:r>
            <w:r>
              <w:rPr>
                <w:i/>
                <w:sz w:val="20"/>
              </w:rPr>
              <w:t>illustration</w:t>
            </w:r>
            <w:r>
              <w:rPr>
                <w:i/>
                <w:sz w:val="20"/>
              </w:rPr>
              <w:tab/>
              <w:t>stepwise nature and limitation of trophic levels Food chains and food</w:t>
            </w:r>
            <w:r>
              <w:rPr>
                <w:i/>
                <w:spacing w:val="-9"/>
                <w:sz w:val="20"/>
              </w:rPr>
              <w:t xml:space="preserve"> </w:t>
            </w:r>
            <w:r>
              <w:rPr>
                <w:i/>
                <w:sz w:val="20"/>
              </w:rPr>
              <w:t>webs</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939"/>
        </w:trPr>
        <w:tc>
          <w:tcPr>
            <w:tcW w:w="1137" w:type="dxa"/>
            <w:vMerge w:val="restart"/>
          </w:tcPr>
          <w:p w:rsidR="001A00D6" w:rsidRDefault="001A00D6" w:rsidP="000700CA">
            <w:pPr>
              <w:pStyle w:val="TableParagraph"/>
              <w:rPr>
                <w:b/>
                <w:i/>
                <w:sz w:val="26"/>
              </w:rPr>
            </w:pPr>
          </w:p>
          <w:p w:rsidR="001A00D6" w:rsidRDefault="001A00D6" w:rsidP="000700CA">
            <w:pPr>
              <w:pStyle w:val="TableParagraph"/>
              <w:spacing w:before="181"/>
              <w:ind w:left="384"/>
              <w:rPr>
                <w:i/>
              </w:rPr>
            </w:pPr>
            <w:r>
              <w:rPr>
                <w:i/>
              </w:rPr>
              <w:t>2nd</w:t>
            </w: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26"/>
              </w:rPr>
            </w:pPr>
          </w:p>
          <w:p w:rsidR="001A00D6" w:rsidRDefault="001A00D6" w:rsidP="000700CA">
            <w:pPr>
              <w:pStyle w:val="TableParagraph"/>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246" w:hanging="138"/>
              <w:rPr>
                <w:i/>
                <w:sz w:val="20"/>
              </w:rPr>
            </w:pPr>
            <w:r>
              <w:rPr>
                <w:b/>
                <w:i/>
                <w:sz w:val="20"/>
              </w:rPr>
              <w:t xml:space="preserve">Lesson 23 - Nutrient cycling: </w:t>
            </w:r>
            <w:r>
              <w:rPr>
                <w:i/>
                <w:sz w:val="20"/>
              </w:rPr>
              <w:t>Meaning nutrient cycling Definition of biomass, litter &amp; soil The Gersmehl Model</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337"/>
              <w:rPr>
                <w:i/>
                <w:sz w:val="20"/>
              </w:rPr>
            </w:pPr>
            <w:r>
              <w:rPr>
                <w:b/>
                <w:i/>
                <w:sz w:val="20"/>
              </w:rPr>
              <w:t xml:space="preserve">Lesson 24 - Nutrient cycling in contrasting ecosystems: </w:t>
            </w:r>
            <w:r>
              <w:rPr>
                <w:i/>
                <w:sz w:val="20"/>
              </w:rPr>
              <w:t>The selvas and man-made ecosystem that has replaced it. The steppe and manmade ecosystem that has replaced it. The taiga</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5periods</w:t>
            </w:r>
          </w:p>
        </w:tc>
        <w:tc>
          <w:tcPr>
            <w:tcW w:w="1353" w:type="dxa"/>
          </w:tcPr>
          <w:p w:rsidR="001A00D6" w:rsidRDefault="001A00D6" w:rsidP="000700CA">
            <w:pPr>
              <w:pStyle w:val="TableParagraph"/>
              <w:rPr>
                <w:rFonts w:ascii="Times New Roman"/>
                <w:sz w:val="20"/>
              </w:rPr>
            </w:pPr>
          </w:p>
        </w:tc>
      </w:tr>
      <w:tr w:rsidR="001A00D6" w:rsidTr="000700CA">
        <w:trPr>
          <w:trHeight w:val="14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4"/>
                <w:sz w:val="20"/>
              </w:rPr>
              <w:t xml:space="preserve"> </w:t>
            </w:r>
            <w:r>
              <w:rPr>
                <w:b/>
                <w:i/>
                <w:sz w:val="20"/>
              </w:rPr>
              <w:t>25</w:t>
            </w:r>
            <w:r>
              <w:rPr>
                <w:b/>
                <w:i/>
                <w:spacing w:val="-23"/>
                <w:sz w:val="20"/>
              </w:rPr>
              <w:t xml:space="preserve"> </w:t>
            </w:r>
            <w:r>
              <w:rPr>
                <w:b/>
                <w:i/>
                <w:sz w:val="20"/>
              </w:rPr>
              <w:t>-</w:t>
            </w:r>
            <w:r>
              <w:rPr>
                <w:b/>
                <w:i/>
                <w:spacing w:val="-23"/>
                <w:sz w:val="20"/>
              </w:rPr>
              <w:t xml:space="preserve"> </w:t>
            </w:r>
            <w:r>
              <w:rPr>
                <w:b/>
                <w:i/>
                <w:sz w:val="20"/>
              </w:rPr>
              <w:t>Nutrient</w:t>
            </w:r>
            <w:r>
              <w:rPr>
                <w:b/>
                <w:i/>
                <w:spacing w:val="-23"/>
                <w:sz w:val="20"/>
              </w:rPr>
              <w:t xml:space="preserve"> </w:t>
            </w:r>
            <w:r>
              <w:rPr>
                <w:b/>
                <w:i/>
                <w:sz w:val="20"/>
              </w:rPr>
              <w:t>cycling</w:t>
            </w:r>
            <w:r>
              <w:rPr>
                <w:b/>
                <w:i/>
                <w:spacing w:val="-23"/>
                <w:sz w:val="20"/>
              </w:rPr>
              <w:t xml:space="preserve"> </w:t>
            </w:r>
            <w:r>
              <w:rPr>
                <w:b/>
                <w:i/>
                <w:sz w:val="20"/>
              </w:rPr>
              <w:t>and</w:t>
            </w:r>
            <w:r>
              <w:rPr>
                <w:b/>
                <w:i/>
                <w:spacing w:val="-24"/>
                <w:sz w:val="20"/>
              </w:rPr>
              <w:t xml:space="preserve"> </w:t>
            </w:r>
            <w:r>
              <w:rPr>
                <w:b/>
                <w:i/>
                <w:sz w:val="20"/>
              </w:rPr>
              <w:t>ecosystem</w:t>
            </w:r>
            <w:r>
              <w:rPr>
                <w:b/>
                <w:i/>
                <w:spacing w:val="-23"/>
                <w:sz w:val="20"/>
              </w:rPr>
              <w:t xml:space="preserve"> </w:t>
            </w:r>
            <w:r>
              <w:rPr>
                <w:b/>
                <w:i/>
                <w:sz w:val="20"/>
              </w:rPr>
              <w:t>management:</w:t>
            </w:r>
            <w:r>
              <w:rPr>
                <w:b/>
                <w:i/>
                <w:spacing w:val="7"/>
                <w:sz w:val="20"/>
              </w:rPr>
              <w:t xml:space="preserve"> </w:t>
            </w:r>
            <w:r>
              <w:rPr>
                <w:i/>
                <w:sz w:val="20"/>
              </w:rPr>
              <w:t>Meaning</w:t>
            </w:r>
            <w:r>
              <w:rPr>
                <w:i/>
                <w:spacing w:val="-25"/>
                <w:sz w:val="20"/>
              </w:rPr>
              <w:t xml:space="preserve"> </w:t>
            </w:r>
            <w:r>
              <w:rPr>
                <w:i/>
                <w:sz w:val="20"/>
              </w:rPr>
              <w:t>of</w:t>
            </w:r>
            <w:r>
              <w:rPr>
                <w:i/>
                <w:spacing w:val="-24"/>
                <w:sz w:val="20"/>
              </w:rPr>
              <w:t xml:space="preserve"> </w:t>
            </w:r>
            <w:r>
              <w:rPr>
                <w:i/>
                <w:sz w:val="20"/>
              </w:rPr>
              <w:t>ecosystem management How nutrient cycling enable ecosystem</w:t>
            </w:r>
            <w:r>
              <w:rPr>
                <w:i/>
                <w:spacing w:val="1"/>
                <w:sz w:val="20"/>
              </w:rPr>
              <w:t xml:space="preserve"> </w:t>
            </w:r>
            <w:r>
              <w:rPr>
                <w:i/>
                <w:sz w:val="20"/>
              </w:rPr>
              <w:t>management</w:t>
            </w:r>
          </w:p>
          <w:p w:rsidR="001A00D6" w:rsidRDefault="001A00D6" w:rsidP="000700CA">
            <w:pPr>
              <w:pStyle w:val="TableParagraph"/>
              <w:spacing w:before="195"/>
              <w:ind w:left="246"/>
              <w:rPr>
                <w:i/>
                <w:sz w:val="20"/>
              </w:rPr>
            </w:pPr>
            <w:r>
              <w:rPr>
                <w:i/>
                <w:sz w:val="20"/>
              </w:rPr>
              <w:t>How man can use knowledge of nutrient cycling to foster ecosystem management</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b/>
          <w:sz w:val="20"/>
        </w:rPr>
      </w:pPr>
    </w:p>
    <w:p w:rsidR="001A00D6" w:rsidRDefault="001A00D6" w:rsidP="001A00D6">
      <w:pPr>
        <w:pStyle w:val="BodyText"/>
        <w:rPr>
          <w:b/>
          <w:sz w:val="20"/>
        </w:rPr>
      </w:pPr>
    </w:p>
    <w:p w:rsidR="001A00D6" w:rsidRDefault="001A00D6" w:rsidP="001A00D6">
      <w:pPr>
        <w:pStyle w:val="BodyText"/>
        <w:spacing w:before="4"/>
        <w:rPr>
          <w:b/>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spacing w:before="1"/>
        <w:rPr>
          <w:sz w:val="25"/>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Default="001A00D6" w:rsidP="000700CA">
            <w:pPr>
              <w:pStyle w:val="TableParagraph"/>
              <w:spacing w:line="280" w:lineRule="auto"/>
              <w:ind w:left="157" w:right="147" w:hanging="1"/>
              <w:jc w:val="center"/>
              <w:rPr>
                <w:b/>
                <w:i/>
              </w:rPr>
            </w:pPr>
            <w:r w:rsidRPr="00372CAB">
              <w:rPr>
                <w:rFonts w:ascii="Times New Roman" w:hAnsi="Times New Roman" w:cs="Times New Roman"/>
                <w:b/>
                <w:i/>
                <w:sz w:val="20"/>
                <w:szCs w:val="20"/>
              </w:rPr>
              <w:t xml:space="preserve">Level of </w:t>
            </w:r>
            <w:r w:rsidRPr="00372CAB">
              <w:rPr>
                <w:rFonts w:ascii="Times New Roman" w:hAnsi="Times New Roman" w:cs="Times New Roman"/>
                <w:b/>
                <w:i/>
                <w:w w:val="95"/>
                <w:sz w:val="20"/>
                <w:szCs w:val="20"/>
              </w:rPr>
              <w:t>competen</w:t>
            </w:r>
            <w:r w:rsidRPr="00372CAB">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1008"/>
        </w:trPr>
        <w:tc>
          <w:tcPr>
            <w:tcW w:w="1137"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ind w:left="384"/>
              <w:rPr>
                <w:i/>
              </w:rPr>
            </w:pPr>
            <w:r>
              <w:rPr>
                <w:i/>
              </w:rPr>
              <w:t>2nd</w:t>
            </w: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ind w:left="182" w:right="172"/>
              <w:jc w:val="center"/>
              <w:rPr>
                <w:i/>
              </w:rPr>
            </w:pPr>
            <w:r>
              <w:rPr>
                <w:i/>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4907"/>
              </w:tabs>
              <w:spacing w:line="280" w:lineRule="auto"/>
              <w:ind w:left="108" w:right="240"/>
              <w:rPr>
                <w:i/>
                <w:sz w:val="20"/>
              </w:rPr>
            </w:pPr>
            <w:r>
              <w:rPr>
                <w:b/>
                <w:i/>
                <w:sz w:val="20"/>
              </w:rPr>
              <w:t>Lesson</w:t>
            </w:r>
            <w:r>
              <w:rPr>
                <w:b/>
                <w:i/>
                <w:spacing w:val="-24"/>
                <w:sz w:val="20"/>
              </w:rPr>
              <w:t xml:space="preserve"> </w:t>
            </w:r>
            <w:r>
              <w:rPr>
                <w:b/>
                <w:i/>
                <w:sz w:val="20"/>
              </w:rPr>
              <w:t>26</w:t>
            </w:r>
            <w:r>
              <w:rPr>
                <w:b/>
                <w:i/>
                <w:spacing w:val="-24"/>
                <w:sz w:val="20"/>
              </w:rPr>
              <w:t xml:space="preserve"> </w:t>
            </w:r>
            <w:r>
              <w:rPr>
                <w:b/>
                <w:i/>
                <w:sz w:val="20"/>
              </w:rPr>
              <w:t>-</w:t>
            </w:r>
            <w:r>
              <w:rPr>
                <w:b/>
                <w:i/>
                <w:spacing w:val="-24"/>
                <w:sz w:val="20"/>
              </w:rPr>
              <w:t xml:space="preserve"> </w:t>
            </w:r>
            <w:r>
              <w:rPr>
                <w:b/>
                <w:i/>
                <w:sz w:val="20"/>
              </w:rPr>
              <w:t>Productivity</w:t>
            </w:r>
            <w:r>
              <w:rPr>
                <w:b/>
                <w:i/>
                <w:spacing w:val="-24"/>
                <w:sz w:val="20"/>
              </w:rPr>
              <w:t xml:space="preserve"> </w:t>
            </w:r>
            <w:r>
              <w:rPr>
                <w:b/>
                <w:i/>
                <w:sz w:val="20"/>
              </w:rPr>
              <w:t>of</w:t>
            </w:r>
            <w:r>
              <w:rPr>
                <w:b/>
                <w:i/>
                <w:spacing w:val="-24"/>
                <w:sz w:val="20"/>
              </w:rPr>
              <w:t xml:space="preserve"> </w:t>
            </w:r>
            <w:r>
              <w:rPr>
                <w:b/>
                <w:i/>
                <w:sz w:val="20"/>
              </w:rPr>
              <w:t xml:space="preserve">ecosystems: </w:t>
            </w:r>
            <w:r>
              <w:rPr>
                <w:b/>
                <w:i/>
                <w:spacing w:val="5"/>
                <w:sz w:val="20"/>
              </w:rPr>
              <w:t xml:space="preserve"> </w:t>
            </w:r>
            <w:r>
              <w:rPr>
                <w:i/>
                <w:sz w:val="20"/>
              </w:rPr>
              <w:t>Meaning</w:t>
            </w:r>
            <w:r>
              <w:rPr>
                <w:i/>
                <w:sz w:val="20"/>
              </w:rPr>
              <w:tab/>
              <w:t>Types: (Primary&amp; secondary) Measurement: (Gross &amp; Net)  Productivity of different ecosystems and reasons  Factors of ecosystem</w:t>
            </w:r>
            <w:r>
              <w:rPr>
                <w:i/>
                <w:spacing w:val="-10"/>
                <w:sz w:val="20"/>
              </w:rPr>
              <w:t xml:space="preserve"> </w:t>
            </w:r>
            <w:r>
              <w:rPr>
                <w:i/>
                <w:sz w:val="20"/>
              </w:rPr>
              <w:t>productivity</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8" w:lineRule="exact"/>
              <w:ind w:right="278"/>
              <w:jc w:val="right"/>
              <w:rPr>
                <w:i/>
                <w:sz w:val="20"/>
              </w:rPr>
            </w:pPr>
            <w:r>
              <w:rPr>
                <w:i/>
                <w:sz w:val="20"/>
              </w:rPr>
              <w:t>31</w:t>
            </w:r>
          </w:p>
        </w:tc>
        <w:tc>
          <w:tcPr>
            <w:tcW w:w="12330" w:type="dxa"/>
            <w:gridSpan w:val="4"/>
            <w:vMerge w:val="restart"/>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5099" w:right="5092"/>
              <w:jc w:val="center"/>
              <w:rPr>
                <w:b/>
                <w:i/>
                <w:sz w:val="20"/>
              </w:rPr>
            </w:pPr>
            <w:r>
              <w:rPr>
                <w:b/>
                <w:i/>
                <w:sz w:val="20"/>
              </w:rPr>
              <w:t>EASTER BREAK</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8" w:lineRule="exact"/>
              <w:ind w:right="278"/>
              <w:jc w:val="right"/>
              <w:rPr>
                <w:i/>
                <w:sz w:val="20"/>
              </w:rPr>
            </w:pPr>
            <w:r>
              <w:rPr>
                <w:i/>
                <w:sz w:val="20"/>
              </w:rPr>
              <w:t>32</w:t>
            </w:r>
          </w:p>
        </w:tc>
        <w:tc>
          <w:tcPr>
            <w:tcW w:w="12330" w:type="dxa"/>
            <w:gridSpan w:val="4"/>
            <w:vMerge/>
            <w:tcBorders>
              <w:top w:val="nil"/>
            </w:tcBorders>
          </w:tcPr>
          <w:p w:rsidR="001A00D6" w:rsidRDefault="001A00D6" w:rsidP="000700CA">
            <w:pPr>
              <w:rPr>
                <w:sz w:val="2"/>
                <w:szCs w:val="2"/>
              </w:rPr>
            </w:pPr>
          </w:p>
        </w:tc>
      </w:tr>
      <w:tr w:rsidR="001A00D6" w:rsidTr="000700CA">
        <w:trPr>
          <w:trHeight w:val="467"/>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 xml:space="preserve">Practical Work 2 - Measurement of Ecosystem Productivity: </w:t>
            </w:r>
            <w:r>
              <w:rPr>
                <w:i/>
                <w:sz w:val="20"/>
              </w:rPr>
              <w:t>Tables with Gross</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78"/>
        </w:trPr>
        <w:tc>
          <w:tcPr>
            <w:tcW w:w="1137" w:type="dxa"/>
            <w:tcBorders>
              <w:bottom w:val="nil"/>
            </w:tcBorders>
          </w:tcPr>
          <w:p w:rsidR="001A00D6" w:rsidRDefault="001A00D6" w:rsidP="000700CA">
            <w:pPr>
              <w:pStyle w:val="TableParagraph"/>
              <w:rPr>
                <w:rFonts w:ascii="Times New Roman"/>
                <w:sz w:val="20"/>
              </w:rPr>
            </w:pPr>
          </w:p>
        </w:tc>
        <w:tc>
          <w:tcPr>
            <w:tcW w:w="1316" w:type="dxa"/>
            <w:tcBorders>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337"/>
              <w:rPr>
                <w:i/>
                <w:sz w:val="20"/>
              </w:rPr>
            </w:pPr>
            <w:r>
              <w:rPr>
                <w:i/>
                <w:sz w:val="20"/>
              </w:rPr>
              <w:t>Productivity, Respiration and surface areas/Bar graphs showing productivity of different biomes + Calculate Net Productivity + Calculate net productivity per unit area Interpret the results and classify the ecosystems according to Net productivity per unit area Give reasons for the differences established</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w w:val="105"/>
                <w:sz w:val="20"/>
              </w:rPr>
              <w:t xml:space="preserve">Lesson 27 – Biomes: </w:t>
            </w:r>
            <w:r>
              <w:rPr>
                <w:i/>
                <w:w w:val="105"/>
                <w:sz w:val="20"/>
              </w:rPr>
              <w:t xml:space="preserve">Meaning Classification in terms + Climatic Characteristics </w:t>
            </w:r>
            <w:r>
              <w:rPr>
                <w:i/>
                <w:sz w:val="20"/>
              </w:rPr>
              <w:t>(Tropical, temperate, polar) + Vegetation Characteristics (forests, grasslands, scrublands)</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817"/>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Pr="009E04FC" w:rsidRDefault="001A00D6" w:rsidP="000700CA">
            <w:pPr>
              <w:pStyle w:val="TableParagraph"/>
              <w:spacing w:before="95" w:line="280" w:lineRule="auto"/>
              <w:ind w:left="108" w:right="88"/>
              <w:rPr>
                <w:rFonts w:ascii="Times New Roman" w:hAnsi="Times New Roman" w:cs="Times New Roman"/>
                <w:i/>
                <w:sz w:val="20"/>
              </w:rPr>
            </w:pPr>
            <w:r>
              <w:rPr>
                <w:rFonts w:ascii="Times New Roman" w:hAnsi="Times New Roman" w:cs="Times New Roman"/>
                <w:i/>
                <w:sz w:val="20"/>
              </w:rPr>
              <w:t>Proper management of geographic</w:t>
            </w:r>
            <w:r w:rsidRPr="009E04FC">
              <w:rPr>
                <w:rFonts w:ascii="Times New Roman" w:hAnsi="Times New Roman" w:cs="Times New Roman"/>
                <w:i/>
                <w:sz w:val="20"/>
              </w:rPr>
              <w:t>al resources</w:t>
            </w:r>
          </w:p>
        </w:tc>
        <w:tc>
          <w:tcPr>
            <w:tcW w:w="805" w:type="dxa"/>
            <w:tcBorders>
              <w:top w:val="nil"/>
              <w:bottom w:val="nil"/>
            </w:tcBorders>
          </w:tcPr>
          <w:p w:rsidR="001A00D6" w:rsidRDefault="001A00D6" w:rsidP="000700CA">
            <w:pPr>
              <w:pStyle w:val="TableParagraph"/>
              <w:rPr>
                <w:i/>
              </w:rPr>
            </w:pPr>
          </w:p>
          <w:p w:rsidR="001A00D6" w:rsidRDefault="001A00D6" w:rsidP="000700CA">
            <w:pPr>
              <w:pStyle w:val="TableParagraph"/>
              <w:spacing w:before="1"/>
              <w:rPr>
                <w:i/>
                <w:sz w:val="27"/>
              </w:rPr>
            </w:pPr>
          </w:p>
          <w:p w:rsidR="001A00D6" w:rsidRDefault="001A00D6" w:rsidP="000700CA">
            <w:pPr>
              <w:pStyle w:val="TableParagraph"/>
              <w:ind w:left="182" w:right="172"/>
              <w:jc w:val="center"/>
              <w:rPr>
                <w:i/>
                <w:sz w:val="20"/>
              </w:rPr>
            </w:pPr>
            <w:r>
              <w:rPr>
                <w:i/>
                <w:sz w:val="20"/>
              </w:rPr>
              <w:t>33</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40"/>
              <w:rPr>
                <w:i/>
                <w:sz w:val="20"/>
              </w:rPr>
            </w:pPr>
            <w:r>
              <w:rPr>
                <w:b/>
                <w:i/>
                <w:sz w:val="20"/>
              </w:rPr>
              <w:t xml:space="preserve">Lesson 28 - Characteristic of tropical Biomes: </w:t>
            </w:r>
            <w:r>
              <w:rPr>
                <w:i/>
                <w:sz w:val="20"/>
              </w:rPr>
              <w:t>Tropical rainforest (selvas) Tropical grassland (savanna) Tropical or Hot deserts NB: For each of the biomes bring out the following: + Location (latitudinal and areas covered) + characteristics of climate, vegetation (flora), soils, animal life (fauna), productivity, resources and human activities exploiting them, challenges faced, possible solutions. + Relationship between climate, vegetation and soil.</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10" w:right="101"/>
              <w:jc w:val="center"/>
              <w:rPr>
                <w:i/>
                <w:sz w:val="20"/>
              </w:rPr>
            </w:pPr>
            <w:r>
              <w:rPr>
                <w:i/>
                <w:sz w:val="20"/>
              </w:rPr>
              <w:t>6periods</w:t>
            </w:r>
          </w:p>
        </w:tc>
        <w:tc>
          <w:tcPr>
            <w:tcW w:w="1353" w:type="dxa"/>
          </w:tcPr>
          <w:p w:rsidR="001A00D6" w:rsidRDefault="001A00D6" w:rsidP="000700CA">
            <w:pPr>
              <w:pStyle w:val="TableParagraph"/>
              <w:rPr>
                <w:rFonts w:ascii="Times New Roman"/>
                <w:sz w:val="20"/>
              </w:rPr>
            </w:pPr>
          </w:p>
        </w:tc>
      </w:tr>
      <w:tr w:rsidR="001A00D6" w:rsidTr="000700CA">
        <w:trPr>
          <w:trHeight w:val="851"/>
        </w:trPr>
        <w:tc>
          <w:tcPr>
            <w:tcW w:w="1137" w:type="dxa"/>
            <w:tcBorders>
              <w:top w:val="nil"/>
              <w:bottom w:val="nil"/>
            </w:tcBorders>
          </w:tcPr>
          <w:p w:rsidR="001A00D6" w:rsidRDefault="001A00D6" w:rsidP="000700CA">
            <w:pPr>
              <w:pStyle w:val="TableParagraph"/>
              <w:spacing w:before="8"/>
              <w:rPr>
                <w:i/>
                <w:sz w:val="33"/>
              </w:rPr>
            </w:pPr>
          </w:p>
          <w:p w:rsidR="001A00D6" w:rsidRDefault="001A00D6" w:rsidP="000700CA">
            <w:pPr>
              <w:pStyle w:val="TableParagraph"/>
              <w:ind w:left="278" w:right="268"/>
              <w:jc w:val="center"/>
              <w:rPr>
                <w:i/>
              </w:rPr>
            </w:pPr>
            <w:r>
              <w:rPr>
                <w:i/>
              </w:rPr>
              <w:t>3rd</w:t>
            </w: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80" w:lineRule="auto"/>
              <w:ind w:left="108"/>
              <w:rPr>
                <w:i/>
                <w:sz w:val="20"/>
              </w:rPr>
            </w:pPr>
            <w:r>
              <w:rPr>
                <w:b/>
                <w:i/>
                <w:sz w:val="20"/>
              </w:rPr>
              <w:t xml:space="preserve">Further Study 3 - Ecosystem Services (benefits of ecosystems): </w:t>
            </w:r>
            <w:r>
              <w:rPr>
                <w:i/>
                <w:sz w:val="20"/>
              </w:rPr>
              <w:t>Resources of ecosystems to man + Provisioning services +Regulating services + Cultural services</w:t>
            </w:r>
          </w:p>
          <w:p w:rsidR="001A00D6" w:rsidRDefault="001A00D6" w:rsidP="000700CA">
            <w:pPr>
              <w:pStyle w:val="TableParagraph"/>
              <w:ind w:left="108"/>
              <w:rPr>
                <w:b/>
                <w:i/>
                <w:sz w:val="20"/>
              </w:rPr>
            </w:pPr>
            <w:r>
              <w:rPr>
                <w:i/>
                <w:sz w:val="20"/>
              </w:rPr>
              <w:t xml:space="preserve">+Supporting services. </w:t>
            </w:r>
            <w:r>
              <w:rPr>
                <w:b/>
                <w:i/>
                <w:sz w:val="20"/>
              </w:rPr>
              <w:t>NB: Give for ecosystems in general and with examples</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547"/>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20"/>
              </w:rPr>
            </w:pPr>
          </w:p>
        </w:tc>
        <w:tc>
          <w:tcPr>
            <w:tcW w:w="1167" w:type="dxa"/>
            <w:tcBorders>
              <w:top w:val="nil"/>
            </w:tcBorders>
          </w:tcPr>
          <w:p w:rsidR="001A00D6" w:rsidRDefault="001A00D6" w:rsidP="000700CA">
            <w:pPr>
              <w:pStyle w:val="TableParagraph"/>
              <w:spacing w:before="72"/>
              <w:ind w:left="110" w:right="101"/>
              <w:jc w:val="center"/>
              <w:rPr>
                <w:i/>
                <w:sz w:val="20"/>
              </w:rPr>
            </w:pPr>
            <w:r>
              <w:rPr>
                <w:i/>
                <w:sz w:val="20"/>
              </w:rPr>
              <w:t>2periods</w:t>
            </w:r>
          </w:p>
        </w:tc>
        <w:tc>
          <w:tcPr>
            <w:tcW w:w="1353" w:type="dxa"/>
            <w:vMerge/>
            <w:tcBorders>
              <w:top w:val="nil"/>
            </w:tcBorders>
          </w:tcPr>
          <w:p w:rsidR="001A00D6" w:rsidRDefault="001A00D6" w:rsidP="000700CA">
            <w:pPr>
              <w:rPr>
                <w:sz w:val="2"/>
                <w:szCs w:val="2"/>
              </w:rPr>
            </w:pPr>
          </w:p>
        </w:tc>
      </w:tr>
      <w:tr w:rsidR="001A00D6" w:rsidTr="000700CA">
        <w:trPr>
          <w:trHeight w:val="61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spacing w:before="136"/>
              <w:ind w:left="182" w:right="172"/>
              <w:jc w:val="center"/>
              <w:rPr>
                <w:i/>
                <w:sz w:val="20"/>
              </w:rPr>
            </w:pPr>
            <w:r>
              <w:rPr>
                <w:i/>
                <w:w w:val="110"/>
                <w:sz w:val="20"/>
              </w:rPr>
              <w:t>to</w:t>
            </w: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tabs>
                <w:tab w:val="left" w:pos="7857"/>
              </w:tabs>
              <w:spacing w:line="280" w:lineRule="auto"/>
              <w:ind w:left="108" w:right="245"/>
              <w:rPr>
                <w:i/>
                <w:sz w:val="20"/>
              </w:rPr>
            </w:pPr>
            <w:r>
              <w:rPr>
                <w:b/>
                <w:i/>
                <w:sz w:val="20"/>
              </w:rPr>
              <w:t>Guided</w:t>
            </w:r>
            <w:r>
              <w:rPr>
                <w:b/>
                <w:i/>
                <w:spacing w:val="-28"/>
                <w:sz w:val="20"/>
              </w:rPr>
              <w:t xml:space="preserve"> </w:t>
            </w:r>
            <w:r>
              <w:rPr>
                <w:b/>
                <w:i/>
                <w:sz w:val="20"/>
              </w:rPr>
              <w:t>Work</w:t>
            </w:r>
            <w:r>
              <w:rPr>
                <w:b/>
                <w:i/>
                <w:spacing w:val="-26"/>
                <w:sz w:val="20"/>
              </w:rPr>
              <w:t xml:space="preserve"> </w:t>
            </w:r>
            <w:r>
              <w:rPr>
                <w:b/>
                <w:i/>
                <w:sz w:val="20"/>
              </w:rPr>
              <w:t>1-</w:t>
            </w:r>
            <w:r>
              <w:rPr>
                <w:b/>
                <w:i/>
                <w:spacing w:val="-26"/>
                <w:sz w:val="20"/>
              </w:rPr>
              <w:t xml:space="preserve"> </w:t>
            </w:r>
            <w:r>
              <w:rPr>
                <w:b/>
                <w:i/>
                <w:sz w:val="20"/>
              </w:rPr>
              <w:t>Project</w:t>
            </w:r>
            <w:r>
              <w:rPr>
                <w:b/>
                <w:i/>
                <w:spacing w:val="-26"/>
                <w:sz w:val="20"/>
              </w:rPr>
              <w:t xml:space="preserve"> </w:t>
            </w:r>
            <w:r>
              <w:rPr>
                <w:b/>
                <w:i/>
                <w:sz w:val="20"/>
              </w:rPr>
              <w:t>Based</w:t>
            </w:r>
            <w:r>
              <w:rPr>
                <w:b/>
                <w:i/>
                <w:spacing w:val="-27"/>
                <w:sz w:val="20"/>
              </w:rPr>
              <w:t xml:space="preserve"> </w:t>
            </w:r>
            <w:r>
              <w:rPr>
                <w:b/>
                <w:i/>
                <w:sz w:val="20"/>
              </w:rPr>
              <w:t>Learning:</w:t>
            </w:r>
            <w:r>
              <w:rPr>
                <w:b/>
                <w:i/>
                <w:spacing w:val="-26"/>
                <w:sz w:val="20"/>
              </w:rPr>
              <w:t xml:space="preserve"> </w:t>
            </w:r>
            <w:r>
              <w:rPr>
                <w:i/>
                <w:sz w:val="20"/>
              </w:rPr>
              <w:t>Observing</w:t>
            </w:r>
            <w:r>
              <w:rPr>
                <w:i/>
                <w:spacing w:val="-28"/>
                <w:sz w:val="20"/>
              </w:rPr>
              <w:t xml:space="preserve"> </w:t>
            </w:r>
            <w:r>
              <w:rPr>
                <w:i/>
                <w:sz w:val="20"/>
              </w:rPr>
              <w:t>ecosystem</w:t>
            </w:r>
            <w:r>
              <w:rPr>
                <w:i/>
                <w:spacing w:val="-27"/>
                <w:sz w:val="20"/>
              </w:rPr>
              <w:t xml:space="preserve"> </w:t>
            </w:r>
            <w:r>
              <w:rPr>
                <w:i/>
                <w:sz w:val="20"/>
              </w:rPr>
              <w:t>changes</w:t>
            </w:r>
            <w:r>
              <w:rPr>
                <w:i/>
                <w:spacing w:val="-27"/>
                <w:sz w:val="20"/>
              </w:rPr>
              <w:t xml:space="preserve"> </w:t>
            </w:r>
            <w:r>
              <w:rPr>
                <w:i/>
                <w:sz w:val="20"/>
              </w:rPr>
              <w:t>and</w:t>
            </w:r>
            <w:r>
              <w:rPr>
                <w:i/>
                <w:spacing w:val="-29"/>
                <w:sz w:val="20"/>
              </w:rPr>
              <w:t xml:space="preserve"> </w:t>
            </w:r>
            <w:r>
              <w:rPr>
                <w:i/>
                <w:sz w:val="20"/>
              </w:rPr>
              <w:t>services</w:t>
            </w:r>
            <w:r>
              <w:rPr>
                <w:i/>
                <w:sz w:val="20"/>
              </w:rPr>
              <w:tab/>
            </w:r>
            <w:r>
              <w:rPr>
                <w:i/>
                <w:spacing w:val="-9"/>
                <w:sz w:val="20"/>
              </w:rPr>
              <w:t xml:space="preserve">In </w:t>
            </w:r>
            <w:r>
              <w:rPr>
                <w:i/>
                <w:sz w:val="20"/>
              </w:rPr>
              <w:t>your</w:t>
            </w:r>
            <w:r>
              <w:rPr>
                <w:i/>
                <w:spacing w:val="-5"/>
                <w:sz w:val="20"/>
              </w:rPr>
              <w:t xml:space="preserve"> </w:t>
            </w:r>
            <w:r>
              <w:rPr>
                <w:i/>
                <w:sz w:val="20"/>
              </w:rPr>
              <w:t>locality</w:t>
            </w:r>
            <w:r>
              <w:rPr>
                <w:i/>
                <w:spacing w:val="-7"/>
                <w:sz w:val="20"/>
              </w:rPr>
              <w:t xml:space="preserve"> </w:t>
            </w:r>
            <w:r>
              <w:rPr>
                <w:i/>
                <w:sz w:val="20"/>
              </w:rPr>
              <w:t>investigate</w:t>
            </w:r>
            <w:r>
              <w:rPr>
                <w:i/>
                <w:spacing w:val="-4"/>
                <w:sz w:val="20"/>
              </w:rPr>
              <w:t xml:space="preserve"> </w:t>
            </w:r>
            <w:r>
              <w:rPr>
                <w:i/>
                <w:sz w:val="20"/>
              </w:rPr>
              <w:t>the</w:t>
            </w:r>
            <w:r>
              <w:rPr>
                <w:i/>
                <w:spacing w:val="-5"/>
                <w:sz w:val="20"/>
              </w:rPr>
              <w:t xml:space="preserve"> </w:t>
            </w:r>
            <w:r>
              <w:rPr>
                <w:i/>
                <w:sz w:val="20"/>
              </w:rPr>
              <w:t>environment</w:t>
            </w:r>
            <w:r>
              <w:rPr>
                <w:i/>
                <w:spacing w:val="-4"/>
                <w:sz w:val="20"/>
              </w:rPr>
              <w:t xml:space="preserve"> </w:t>
            </w:r>
            <w:r>
              <w:rPr>
                <w:i/>
                <w:sz w:val="20"/>
              </w:rPr>
              <w:t>and</w:t>
            </w:r>
            <w:r>
              <w:rPr>
                <w:i/>
                <w:spacing w:val="-6"/>
                <w:sz w:val="20"/>
              </w:rPr>
              <w:t xml:space="preserve"> </w:t>
            </w:r>
            <w:r>
              <w:rPr>
                <w:i/>
                <w:sz w:val="20"/>
              </w:rPr>
              <w:t>record</w:t>
            </w:r>
            <w:r>
              <w:rPr>
                <w:i/>
                <w:spacing w:val="-6"/>
                <w:sz w:val="20"/>
              </w:rPr>
              <w:t xml:space="preserve"> </w:t>
            </w:r>
            <w:r>
              <w:rPr>
                <w:i/>
                <w:sz w:val="20"/>
              </w:rPr>
              <w:t>the</w:t>
            </w:r>
            <w:r>
              <w:rPr>
                <w:i/>
                <w:spacing w:val="-5"/>
                <w:sz w:val="20"/>
              </w:rPr>
              <w:t xml:space="preserve"> </w:t>
            </w:r>
            <w:r>
              <w:rPr>
                <w:i/>
                <w:sz w:val="20"/>
              </w:rPr>
              <w:t>following:</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1268"/>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bottom w:val="nil"/>
            </w:tcBorders>
          </w:tcPr>
          <w:p w:rsidR="001A00D6" w:rsidRDefault="001A00D6" w:rsidP="000700CA">
            <w:pPr>
              <w:pStyle w:val="TableParagraph"/>
              <w:spacing w:before="107" w:line="280" w:lineRule="auto"/>
              <w:ind w:left="108" w:firstLine="50"/>
              <w:rPr>
                <w:i/>
                <w:sz w:val="20"/>
              </w:rPr>
            </w:pPr>
            <w:r>
              <w:rPr>
                <w:i/>
                <w:w w:val="105"/>
                <w:sz w:val="20"/>
              </w:rPr>
              <w:t>+</w:t>
            </w:r>
            <w:r>
              <w:rPr>
                <w:i/>
                <w:spacing w:val="-27"/>
                <w:w w:val="105"/>
                <w:sz w:val="20"/>
              </w:rPr>
              <w:t xml:space="preserve"> </w:t>
            </w:r>
            <w:r>
              <w:rPr>
                <w:i/>
                <w:w w:val="105"/>
                <w:sz w:val="20"/>
              </w:rPr>
              <w:t>Types</w:t>
            </w:r>
            <w:r>
              <w:rPr>
                <w:i/>
                <w:spacing w:val="-26"/>
                <w:w w:val="105"/>
                <w:sz w:val="20"/>
              </w:rPr>
              <w:t xml:space="preserve"> </w:t>
            </w:r>
            <w:r>
              <w:rPr>
                <w:i/>
                <w:w w:val="105"/>
                <w:sz w:val="20"/>
              </w:rPr>
              <w:t>of</w:t>
            </w:r>
            <w:r>
              <w:rPr>
                <w:i/>
                <w:spacing w:val="-26"/>
                <w:w w:val="105"/>
                <w:sz w:val="20"/>
              </w:rPr>
              <w:t xml:space="preserve"> </w:t>
            </w:r>
            <w:r>
              <w:rPr>
                <w:i/>
                <w:w w:val="105"/>
                <w:sz w:val="20"/>
              </w:rPr>
              <w:t>ecosystems</w:t>
            </w:r>
            <w:r>
              <w:rPr>
                <w:i/>
                <w:spacing w:val="6"/>
                <w:w w:val="105"/>
                <w:sz w:val="20"/>
              </w:rPr>
              <w:t xml:space="preserve"> </w:t>
            </w:r>
            <w:r>
              <w:rPr>
                <w:i/>
                <w:w w:val="105"/>
                <w:sz w:val="20"/>
              </w:rPr>
              <w:t>+</w:t>
            </w:r>
            <w:r>
              <w:rPr>
                <w:i/>
                <w:spacing w:val="-26"/>
                <w:w w:val="105"/>
                <w:sz w:val="20"/>
              </w:rPr>
              <w:t xml:space="preserve"> </w:t>
            </w:r>
            <w:r>
              <w:rPr>
                <w:i/>
                <w:w w:val="105"/>
                <w:sz w:val="20"/>
              </w:rPr>
              <w:t>Describe</w:t>
            </w:r>
            <w:r>
              <w:rPr>
                <w:i/>
                <w:spacing w:val="-27"/>
                <w:w w:val="105"/>
                <w:sz w:val="20"/>
              </w:rPr>
              <w:t xml:space="preserve"> </w:t>
            </w:r>
            <w:r>
              <w:rPr>
                <w:i/>
                <w:w w:val="105"/>
                <w:sz w:val="20"/>
              </w:rPr>
              <w:t>the</w:t>
            </w:r>
            <w:r>
              <w:rPr>
                <w:i/>
                <w:spacing w:val="-27"/>
                <w:w w:val="105"/>
                <w:sz w:val="20"/>
              </w:rPr>
              <w:t xml:space="preserve"> </w:t>
            </w:r>
            <w:r>
              <w:rPr>
                <w:i/>
                <w:w w:val="105"/>
                <w:sz w:val="20"/>
              </w:rPr>
              <w:t>characteristics</w:t>
            </w:r>
            <w:r>
              <w:rPr>
                <w:i/>
                <w:spacing w:val="-26"/>
                <w:w w:val="105"/>
                <w:sz w:val="20"/>
              </w:rPr>
              <w:t xml:space="preserve"> </w:t>
            </w:r>
            <w:r>
              <w:rPr>
                <w:i/>
                <w:w w:val="105"/>
                <w:sz w:val="20"/>
              </w:rPr>
              <w:t>of</w:t>
            </w:r>
            <w:r>
              <w:rPr>
                <w:i/>
                <w:spacing w:val="-26"/>
                <w:w w:val="105"/>
                <w:sz w:val="20"/>
              </w:rPr>
              <w:t xml:space="preserve"> </w:t>
            </w:r>
            <w:r>
              <w:rPr>
                <w:i/>
                <w:w w:val="105"/>
                <w:sz w:val="20"/>
              </w:rPr>
              <w:t>the</w:t>
            </w:r>
            <w:r>
              <w:rPr>
                <w:i/>
                <w:spacing w:val="-27"/>
                <w:w w:val="105"/>
                <w:sz w:val="20"/>
              </w:rPr>
              <w:t xml:space="preserve"> </w:t>
            </w:r>
            <w:r>
              <w:rPr>
                <w:i/>
                <w:w w:val="105"/>
                <w:sz w:val="20"/>
              </w:rPr>
              <w:t>components:</w:t>
            </w:r>
            <w:r>
              <w:rPr>
                <w:i/>
                <w:spacing w:val="-27"/>
                <w:w w:val="105"/>
                <w:sz w:val="20"/>
              </w:rPr>
              <w:t xml:space="preserve"> </w:t>
            </w:r>
            <w:r>
              <w:rPr>
                <w:i/>
                <w:w w:val="105"/>
                <w:sz w:val="20"/>
              </w:rPr>
              <w:t>abiotic</w:t>
            </w:r>
            <w:r>
              <w:rPr>
                <w:i/>
                <w:spacing w:val="5"/>
                <w:w w:val="105"/>
                <w:sz w:val="20"/>
              </w:rPr>
              <w:t xml:space="preserve"> </w:t>
            </w:r>
            <w:r>
              <w:rPr>
                <w:i/>
                <w:w w:val="105"/>
                <w:sz w:val="20"/>
              </w:rPr>
              <w:t>(soils), biotic (producers and consumers) Write down the various services offered by the ecosystem Identify the various ways man has disrupted the normal functioning of the ecosystems</w:t>
            </w:r>
            <w:r>
              <w:rPr>
                <w:i/>
                <w:spacing w:val="-16"/>
                <w:w w:val="105"/>
                <w:sz w:val="20"/>
              </w:rPr>
              <w:t xml:space="preserve"> </w:t>
            </w:r>
            <w:r>
              <w:rPr>
                <w:i/>
                <w:w w:val="105"/>
                <w:sz w:val="20"/>
              </w:rPr>
              <w:t>of</w:t>
            </w:r>
            <w:r>
              <w:rPr>
                <w:i/>
                <w:spacing w:val="-16"/>
                <w:w w:val="105"/>
                <w:sz w:val="20"/>
              </w:rPr>
              <w:t xml:space="preserve"> </w:t>
            </w:r>
            <w:r>
              <w:rPr>
                <w:i/>
                <w:w w:val="105"/>
                <w:sz w:val="20"/>
              </w:rPr>
              <w:t>your</w:t>
            </w:r>
            <w:r>
              <w:rPr>
                <w:i/>
                <w:spacing w:val="-16"/>
                <w:w w:val="105"/>
                <w:sz w:val="20"/>
              </w:rPr>
              <w:t xml:space="preserve"> </w:t>
            </w:r>
            <w:r>
              <w:rPr>
                <w:i/>
                <w:w w:val="105"/>
                <w:sz w:val="20"/>
              </w:rPr>
              <w:t>area</w:t>
            </w:r>
            <w:r>
              <w:rPr>
                <w:i/>
                <w:spacing w:val="41"/>
                <w:w w:val="105"/>
                <w:sz w:val="20"/>
              </w:rPr>
              <w:t xml:space="preserve"> </w:t>
            </w:r>
            <w:r>
              <w:rPr>
                <w:i/>
                <w:w w:val="105"/>
                <w:sz w:val="20"/>
              </w:rPr>
              <w:t>Suggest</w:t>
            </w:r>
            <w:r>
              <w:rPr>
                <w:i/>
                <w:spacing w:val="-16"/>
                <w:w w:val="105"/>
                <w:sz w:val="20"/>
              </w:rPr>
              <w:t xml:space="preserve"> </w:t>
            </w:r>
            <w:r>
              <w:rPr>
                <w:i/>
                <w:w w:val="105"/>
                <w:sz w:val="20"/>
              </w:rPr>
              <w:t>what</w:t>
            </w:r>
            <w:r>
              <w:rPr>
                <w:i/>
                <w:spacing w:val="-15"/>
                <w:w w:val="105"/>
                <w:sz w:val="20"/>
              </w:rPr>
              <w:t xml:space="preserve"> </w:t>
            </w:r>
            <w:r>
              <w:rPr>
                <w:i/>
                <w:w w:val="105"/>
                <w:sz w:val="20"/>
              </w:rPr>
              <w:t>can</w:t>
            </w:r>
            <w:r>
              <w:rPr>
                <w:i/>
                <w:spacing w:val="-17"/>
                <w:w w:val="105"/>
                <w:sz w:val="20"/>
              </w:rPr>
              <w:t xml:space="preserve"> </w:t>
            </w:r>
            <w:r>
              <w:rPr>
                <w:i/>
                <w:w w:val="105"/>
                <w:sz w:val="20"/>
              </w:rPr>
              <w:t>be</w:t>
            </w:r>
            <w:r>
              <w:rPr>
                <w:i/>
                <w:spacing w:val="-16"/>
                <w:w w:val="105"/>
                <w:sz w:val="20"/>
              </w:rPr>
              <w:t xml:space="preserve"> </w:t>
            </w:r>
            <w:r>
              <w:rPr>
                <w:i/>
                <w:w w:val="105"/>
                <w:sz w:val="20"/>
              </w:rPr>
              <w:t>done</w:t>
            </w:r>
            <w:r>
              <w:rPr>
                <w:i/>
                <w:spacing w:val="-17"/>
                <w:w w:val="105"/>
                <w:sz w:val="20"/>
              </w:rPr>
              <w:t xml:space="preserve"> </w:t>
            </w:r>
            <w:r>
              <w:rPr>
                <w:i/>
                <w:w w:val="105"/>
                <w:sz w:val="20"/>
              </w:rPr>
              <w:t>to</w:t>
            </w:r>
            <w:r>
              <w:rPr>
                <w:i/>
                <w:spacing w:val="-16"/>
                <w:w w:val="105"/>
                <w:sz w:val="20"/>
              </w:rPr>
              <w:t xml:space="preserve"> </w:t>
            </w:r>
            <w:r>
              <w:rPr>
                <w:i/>
                <w:w w:val="105"/>
                <w:sz w:val="20"/>
              </w:rPr>
              <w:t>solve</w:t>
            </w:r>
            <w:r>
              <w:rPr>
                <w:i/>
                <w:spacing w:val="-17"/>
                <w:w w:val="105"/>
                <w:sz w:val="20"/>
              </w:rPr>
              <w:t xml:space="preserve"> </w:t>
            </w:r>
            <w:r>
              <w:rPr>
                <w:i/>
                <w:w w:val="105"/>
                <w:sz w:val="20"/>
              </w:rPr>
              <w:t>the</w:t>
            </w:r>
            <w:r>
              <w:rPr>
                <w:i/>
                <w:spacing w:val="-16"/>
                <w:w w:val="105"/>
                <w:sz w:val="20"/>
              </w:rPr>
              <w:t xml:space="preserve"> </w:t>
            </w:r>
            <w:r>
              <w:rPr>
                <w:i/>
                <w:w w:val="105"/>
                <w:sz w:val="20"/>
              </w:rPr>
              <w:t>challenges.</w:t>
            </w:r>
          </w:p>
        </w:tc>
        <w:tc>
          <w:tcPr>
            <w:tcW w:w="1167" w:type="dxa"/>
            <w:tcBorders>
              <w:top w:val="nil"/>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6"/>
              <w:rPr>
                <w:i/>
                <w:sz w:val="23"/>
              </w:rPr>
            </w:pPr>
          </w:p>
          <w:p w:rsidR="001A00D6" w:rsidRDefault="001A00D6" w:rsidP="000700CA">
            <w:pPr>
              <w:pStyle w:val="TableParagraph"/>
              <w:ind w:left="110" w:right="101"/>
              <w:jc w:val="center"/>
              <w:rPr>
                <w:i/>
                <w:sz w:val="20"/>
              </w:rPr>
            </w:pPr>
            <w:r>
              <w:rPr>
                <w:i/>
                <w:sz w:val="20"/>
              </w:rPr>
              <w:t>1year</w:t>
            </w:r>
          </w:p>
        </w:tc>
        <w:tc>
          <w:tcPr>
            <w:tcW w:w="1353" w:type="dxa"/>
            <w:vMerge/>
            <w:tcBorders>
              <w:top w:val="nil"/>
            </w:tcBorders>
          </w:tcPr>
          <w:p w:rsidR="001A00D6" w:rsidRDefault="001A00D6" w:rsidP="000700CA">
            <w:pPr>
              <w:rPr>
                <w:sz w:val="2"/>
                <w:szCs w:val="2"/>
              </w:rPr>
            </w:pPr>
          </w:p>
        </w:tc>
      </w:tr>
      <w:tr w:rsidR="001A00D6" w:rsidTr="000700CA">
        <w:trPr>
          <w:trHeight w:val="582"/>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spacing w:before="107"/>
              <w:ind w:left="158"/>
              <w:rPr>
                <w:b/>
                <w:i/>
                <w:sz w:val="20"/>
              </w:rPr>
            </w:pPr>
            <w:r>
              <w:rPr>
                <w:b/>
                <w:i/>
                <w:sz w:val="20"/>
              </w:rPr>
              <w:t>NB: ILLUSTRATION WITH PICTURES IS ADVISED</w:t>
            </w:r>
          </w:p>
        </w:tc>
        <w:tc>
          <w:tcPr>
            <w:tcW w:w="1167" w:type="dxa"/>
            <w:tcBorders>
              <w:top w:val="nil"/>
            </w:tcBorders>
          </w:tcPr>
          <w:p w:rsidR="001A00D6" w:rsidRDefault="001A00D6" w:rsidP="000700CA">
            <w:pPr>
              <w:pStyle w:val="TableParagraph"/>
              <w:rPr>
                <w:rFonts w:ascii="Times New Roman"/>
                <w:sz w:val="20"/>
              </w:rPr>
            </w:pPr>
          </w:p>
        </w:tc>
        <w:tc>
          <w:tcPr>
            <w:tcW w:w="1353" w:type="dxa"/>
            <w:vMerge/>
            <w:tcBorders>
              <w:top w:val="nil"/>
            </w:tcBorders>
          </w:tcPr>
          <w:p w:rsidR="001A00D6" w:rsidRDefault="001A00D6" w:rsidP="000700CA">
            <w:pPr>
              <w:rPr>
                <w:sz w:val="2"/>
                <w:szCs w:val="2"/>
              </w:rPr>
            </w:pPr>
          </w:p>
        </w:tc>
      </w:tr>
      <w:tr w:rsidR="001A00D6" w:rsidTr="000700CA">
        <w:trPr>
          <w:trHeight w:val="343"/>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vMerge w:val="restart"/>
          </w:tcPr>
          <w:p w:rsidR="001A00D6" w:rsidRDefault="001A00D6" w:rsidP="000700CA">
            <w:pPr>
              <w:pStyle w:val="TableParagraph"/>
              <w:spacing w:line="247" w:lineRule="exact"/>
              <w:ind w:left="156"/>
              <w:rPr>
                <w:i/>
              </w:rPr>
            </w:pPr>
            <w:r>
              <w:rPr>
                <w:i/>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43"/>
        </w:trPr>
        <w:tc>
          <w:tcPr>
            <w:tcW w:w="1137" w:type="dxa"/>
            <w:vMerge w:val="restart"/>
            <w:tcBorders>
              <w:top w:val="nil"/>
              <w:bottom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bottom w:val="nil"/>
            </w:tcBorders>
          </w:tcPr>
          <w:p w:rsidR="001A00D6" w:rsidRDefault="001A00D6" w:rsidP="000700CA">
            <w:pPr>
              <w:pStyle w:val="TableParagraph"/>
              <w:spacing w:before="103"/>
              <w:ind w:left="182" w:right="172"/>
              <w:jc w:val="center"/>
              <w:rPr>
                <w:i/>
                <w:sz w:val="20"/>
              </w:rPr>
            </w:pPr>
            <w:r>
              <w:rPr>
                <w:i/>
                <w:sz w:val="20"/>
              </w:rPr>
              <w:t>40</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8"/>
              </w:rPr>
            </w:pPr>
          </w:p>
        </w:tc>
        <w:tc>
          <w:tcPr>
            <w:tcW w:w="1167" w:type="dxa"/>
            <w:vMerge/>
            <w:tcBorders>
              <w:top w:val="nil"/>
            </w:tcBorders>
          </w:tcPr>
          <w:p w:rsidR="001A00D6" w:rsidRDefault="001A00D6" w:rsidP="000700CA">
            <w:pPr>
              <w:rPr>
                <w:sz w:val="2"/>
                <w:szCs w:val="2"/>
              </w:rPr>
            </w:pPr>
          </w:p>
        </w:tc>
        <w:tc>
          <w:tcPr>
            <w:tcW w:w="1353" w:type="dxa"/>
            <w:vMerge/>
            <w:tcBorders>
              <w:top w:val="nil"/>
            </w:tcBorders>
          </w:tcPr>
          <w:p w:rsidR="001A00D6" w:rsidRDefault="001A00D6" w:rsidP="000700CA">
            <w:pPr>
              <w:rPr>
                <w:sz w:val="2"/>
                <w:szCs w:val="2"/>
              </w:rPr>
            </w:pPr>
          </w:p>
        </w:tc>
      </w:tr>
      <w:tr w:rsidR="001A00D6" w:rsidTr="000700CA">
        <w:trPr>
          <w:trHeight w:val="496"/>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47"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47"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34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4" w:lineRule="exact"/>
              <w:ind w:left="1207" w:right="1200"/>
              <w:jc w:val="center"/>
              <w:rPr>
                <w:b/>
                <w:i/>
                <w:sz w:val="20"/>
              </w:rPr>
            </w:pPr>
            <w:r>
              <w:rPr>
                <w:b/>
                <w:i/>
                <w:sz w:val="20"/>
              </w:rPr>
              <w:t>REVISION TOWARDS THE GCE EXAMS: - PAST QUESTIONS,</w:t>
            </w:r>
          </w:p>
        </w:tc>
        <w:tc>
          <w:tcPr>
            <w:tcW w:w="1167" w:type="dxa"/>
            <w:vMerge w:val="restart"/>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582"/>
        </w:trPr>
        <w:tc>
          <w:tcPr>
            <w:tcW w:w="1137" w:type="dxa"/>
            <w:tcBorders>
              <w:top w:val="nil"/>
            </w:tcBorders>
          </w:tcPr>
          <w:p w:rsidR="001A00D6" w:rsidRDefault="001A00D6" w:rsidP="000700CA">
            <w:pPr>
              <w:pStyle w:val="TableParagraph"/>
              <w:rPr>
                <w:rFonts w:ascii="Times New Roman"/>
                <w:sz w:val="20"/>
              </w:rPr>
            </w:pPr>
          </w:p>
        </w:tc>
        <w:tc>
          <w:tcPr>
            <w:tcW w:w="1316" w:type="dxa"/>
            <w:tcBorders>
              <w:top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spacing w:before="107"/>
              <w:ind w:left="1207" w:right="1199"/>
              <w:jc w:val="center"/>
              <w:rPr>
                <w:b/>
                <w:i/>
                <w:sz w:val="20"/>
              </w:rPr>
            </w:pPr>
            <w:r>
              <w:rPr>
                <w:b/>
                <w:i/>
                <w:sz w:val="20"/>
              </w:rPr>
              <w:t>- QUESTION INTERPRETATION ETC.</w:t>
            </w:r>
          </w:p>
        </w:tc>
        <w:tc>
          <w:tcPr>
            <w:tcW w:w="1167" w:type="dxa"/>
            <w:vMerge/>
            <w:tcBorders>
              <w:top w:val="nil"/>
            </w:tcBorders>
          </w:tcPr>
          <w:p w:rsidR="001A00D6" w:rsidRDefault="001A00D6" w:rsidP="000700CA">
            <w:pPr>
              <w:rPr>
                <w:sz w:val="2"/>
                <w:szCs w:val="2"/>
              </w:rPr>
            </w:pPr>
          </w:p>
        </w:tc>
        <w:tc>
          <w:tcPr>
            <w:tcW w:w="1353" w:type="dxa"/>
            <w:vMerge/>
            <w:tcBorders>
              <w:top w:val="nil"/>
            </w:tcBorders>
          </w:tcPr>
          <w:p w:rsidR="001A00D6" w:rsidRDefault="001A00D6" w:rsidP="000700CA">
            <w:pPr>
              <w:rPr>
                <w:sz w:val="2"/>
                <w:szCs w:val="2"/>
              </w:rPr>
            </w:pPr>
          </w:p>
        </w:tc>
      </w:tr>
    </w:tbl>
    <w:p w:rsidR="001A00D6" w:rsidRDefault="001A00D6" w:rsidP="001A00D6">
      <w:pPr>
        <w:rPr>
          <w:sz w:val="2"/>
          <w:szCs w:val="2"/>
        </w:rPr>
        <w:sectPr w:rsidR="001A00D6">
          <w:pgSz w:w="16820" w:h="11900" w:orient="landscape"/>
          <w:pgMar w:top="540" w:right="480" w:bottom="280" w:left="480" w:header="720" w:footer="720" w:gutter="0"/>
          <w:cols w:space="720"/>
        </w:sectPr>
      </w:pPr>
    </w:p>
    <w:p w:rsidR="001A00D6" w:rsidRDefault="001A00D6" w:rsidP="001A00D6">
      <w:pPr>
        <w:pStyle w:val="ListParagraph"/>
        <w:numPr>
          <w:ilvl w:val="0"/>
          <w:numId w:val="5"/>
        </w:numPr>
        <w:tabs>
          <w:tab w:val="left" w:pos="7820"/>
        </w:tabs>
        <w:spacing w:before="76"/>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8"/>
        </w:rPr>
      </w:pPr>
    </w:p>
    <w:p w:rsidR="001A00D6" w:rsidRDefault="001A00D6" w:rsidP="001A00D6">
      <w:pPr>
        <w:pStyle w:val="BodyText"/>
        <w:rPr>
          <w:sz w:val="28"/>
        </w:rPr>
      </w:pPr>
    </w:p>
    <w:p w:rsidR="001A00D6" w:rsidRDefault="001A00D6" w:rsidP="001A00D6">
      <w:pPr>
        <w:pStyle w:val="BodyText"/>
        <w:rPr>
          <w:sz w:val="28"/>
        </w:rPr>
      </w:pPr>
    </w:p>
    <w:p w:rsidR="001A00D6" w:rsidRDefault="001A00D6" w:rsidP="001A00D6">
      <w:pPr>
        <w:pStyle w:val="Heading1"/>
        <w:spacing w:before="164"/>
        <w:ind w:right="0"/>
      </w:pPr>
      <w:r>
        <w:t>HUMAN GEOGRAPHY</w:t>
      </w:r>
    </w:p>
    <w:p w:rsidR="001A00D6" w:rsidRDefault="001A00D6" w:rsidP="001A00D6">
      <w:pPr>
        <w:spacing w:before="288"/>
        <w:ind w:right="1"/>
        <w:jc w:val="center"/>
        <w:rPr>
          <w:b/>
          <w:i/>
          <w:sz w:val="28"/>
        </w:rPr>
      </w:pPr>
      <w:r>
        <w:rPr>
          <w:b/>
          <w:i/>
          <w:sz w:val="28"/>
        </w:rPr>
        <w:t>MODULE 4: POPULATION GEOGRAPHY + GEOGRAPHY OF CAMEROON</w:t>
      </w:r>
    </w:p>
    <w:p w:rsidR="001A00D6" w:rsidRDefault="001A00D6" w:rsidP="001A00D6">
      <w:pPr>
        <w:pStyle w:val="BodyText"/>
        <w:spacing w:before="287" w:line="244" w:lineRule="auto"/>
        <w:ind w:left="230" w:right="126"/>
      </w:pPr>
      <w:r>
        <w:rPr>
          <w:b/>
        </w:rPr>
        <w:t>FINAL</w:t>
      </w:r>
      <w:r>
        <w:rPr>
          <w:b/>
          <w:spacing w:val="-7"/>
        </w:rPr>
        <w:t xml:space="preserve"> </w:t>
      </w:r>
      <w:r>
        <w:rPr>
          <w:b/>
        </w:rPr>
        <w:t>COMPETENCE:</w:t>
      </w:r>
      <w:r>
        <w:rPr>
          <w:b/>
          <w:spacing w:val="-7"/>
        </w:rPr>
        <w:t xml:space="preserve"> </w:t>
      </w:r>
      <w:r>
        <w:t>This</w:t>
      </w:r>
      <w:r>
        <w:rPr>
          <w:spacing w:val="-8"/>
        </w:rPr>
        <w:t xml:space="preserve"> </w:t>
      </w:r>
      <w:r>
        <w:t>sets</w:t>
      </w:r>
      <w:r>
        <w:rPr>
          <w:spacing w:val="-8"/>
        </w:rPr>
        <w:t xml:space="preserve"> </w:t>
      </w:r>
      <w:r>
        <w:t>the</w:t>
      </w:r>
      <w:r>
        <w:rPr>
          <w:spacing w:val="-9"/>
        </w:rPr>
        <w:t xml:space="preserve"> </w:t>
      </w:r>
      <w:r>
        <w:t>basis</w:t>
      </w:r>
      <w:r>
        <w:rPr>
          <w:spacing w:val="-9"/>
        </w:rPr>
        <w:t xml:space="preserve"> </w:t>
      </w:r>
      <w:r>
        <w:t>of</w:t>
      </w:r>
      <w:r>
        <w:rPr>
          <w:spacing w:val="-8"/>
        </w:rPr>
        <w:t xml:space="preserve"> </w:t>
      </w:r>
      <w:r>
        <w:t>explaining</w:t>
      </w:r>
      <w:r>
        <w:rPr>
          <w:spacing w:val="-9"/>
        </w:rPr>
        <w:t xml:space="preserve"> </w:t>
      </w:r>
      <w:r>
        <w:t>differences</w:t>
      </w:r>
      <w:r>
        <w:rPr>
          <w:spacing w:val="-8"/>
        </w:rPr>
        <w:t xml:space="preserve"> </w:t>
      </w:r>
      <w:r>
        <w:t>in</w:t>
      </w:r>
      <w:r>
        <w:rPr>
          <w:spacing w:val="-10"/>
        </w:rPr>
        <w:t xml:space="preserve"> </w:t>
      </w:r>
      <w:r>
        <w:t>population</w:t>
      </w:r>
      <w:r>
        <w:rPr>
          <w:spacing w:val="-10"/>
        </w:rPr>
        <w:t xml:space="preserve"> </w:t>
      </w:r>
      <w:r>
        <w:t>numbers</w:t>
      </w:r>
      <w:r>
        <w:rPr>
          <w:spacing w:val="-9"/>
        </w:rPr>
        <w:t xml:space="preserve"> </w:t>
      </w:r>
      <w:r>
        <w:t>between</w:t>
      </w:r>
      <w:r>
        <w:rPr>
          <w:spacing w:val="-10"/>
        </w:rPr>
        <w:t xml:space="preserve"> </w:t>
      </w:r>
      <w:r>
        <w:t>various</w:t>
      </w:r>
      <w:r>
        <w:rPr>
          <w:spacing w:val="-8"/>
        </w:rPr>
        <w:t xml:space="preserve"> </w:t>
      </w:r>
      <w:r>
        <w:t>environments</w:t>
      </w:r>
      <w:r>
        <w:rPr>
          <w:spacing w:val="-8"/>
        </w:rPr>
        <w:t xml:space="preserve"> </w:t>
      </w:r>
      <w:r>
        <w:t>across</w:t>
      </w:r>
      <w:r>
        <w:rPr>
          <w:spacing w:val="-8"/>
        </w:rPr>
        <w:t xml:space="preserve"> </w:t>
      </w:r>
      <w:r>
        <w:t>the</w:t>
      </w:r>
      <w:r>
        <w:rPr>
          <w:spacing w:val="-9"/>
        </w:rPr>
        <w:t xml:space="preserve"> </w:t>
      </w:r>
      <w:r>
        <w:t>world.</w:t>
      </w:r>
      <w:r>
        <w:rPr>
          <w:spacing w:val="-10"/>
        </w:rPr>
        <w:t xml:space="preserve"> </w:t>
      </w:r>
      <w:r>
        <w:t>It builds</w:t>
      </w:r>
    </w:p>
    <w:p w:rsidR="001A00D6" w:rsidRDefault="001A00D6" w:rsidP="001A00D6">
      <w:pPr>
        <w:pStyle w:val="BodyText"/>
        <w:ind w:left="2870"/>
      </w:pPr>
      <w:r>
        <w:rPr>
          <w:w w:val="105"/>
        </w:rPr>
        <w:t>in the learners the ability of adopting wise resource use methods that will match population and available resources</w:t>
      </w:r>
    </w:p>
    <w:p w:rsidR="001A00D6" w:rsidRDefault="001A00D6" w:rsidP="001A00D6">
      <w:pPr>
        <w:pStyle w:val="BodyText"/>
        <w:spacing w:before="10"/>
      </w:pPr>
    </w:p>
    <w:p w:rsidR="001A00D6" w:rsidRDefault="001A00D6" w:rsidP="001A00D6">
      <w:pPr>
        <w:pStyle w:val="Heading1"/>
        <w:spacing w:after="9"/>
        <w:ind w:left="239"/>
      </w:pPr>
      <w:r>
        <w:t>LOWER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5"/>
              <w:ind w:left="305"/>
              <w:rPr>
                <w:b/>
                <w:i/>
              </w:rPr>
            </w:pPr>
            <w:r>
              <w:rPr>
                <w:b/>
                <w:i/>
              </w:rPr>
              <w:t>Term</w:t>
            </w:r>
          </w:p>
        </w:tc>
        <w:tc>
          <w:tcPr>
            <w:tcW w:w="1316" w:type="dxa"/>
          </w:tcPr>
          <w:p w:rsidR="001A00D6" w:rsidRPr="003D4CB5"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3D4CB5">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3D4CB5">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69"/>
        </w:trPr>
        <w:tc>
          <w:tcPr>
            <w:tcW w:w="1137"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5"/>
              <w:rPr>
                <w:b/>
                <w:i/>
                <w:sz w:val="18"/>
              </w:rPr>
            </w:pPr>
          </w:p>
          <w:p w:rsidR="001A00D6" w:rsidRDefault="001A00D6" w:rsidP="000700CA">
            <w:pPr>
              <w:pStyle w:val="TableParagraph"/>
              <w:ind w:left="278" w:right="269"/>
              <w:jc w:val="center"/>
              <w:rPr>
                <w:i/>
                <w:sz w:val="20"/>
              </w:rPr>
            </w:pPr>
            <w:r>
              <w:rPr>
                <w:i/>
                <w:w w:val="105"/>
                <w:sz w:val="20"/>
              </w:rPr>
              <w:t>1st</w:t>
            </w:r>
          </w:p>
        </w:tc>
        <w:tc>
          <w:tcPr>
            <w:tcW w:w="1316"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6"/>
              <w:ind w:left="108"/>
              <w:rPr>
                <w:b/>
                <w:i/>
                <w:sz w:val="20"/>
              </w:rPr>
            </w:pPr>
            <w:r>
              <w:rPr>
                <w:i/>
                <w:sz w:val="20"/>
              </w:rPr>
              <w:t>-</w:t>
            </w:r>
            <w:r>
              <w:rPr>
                <w:b/>
                <w:i/>
                <w:sz w:val="20"/>
              </w:rPr>
              <w:t>Better</w:t>
            </w: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0"/>
              <w:jc w:val="center"/>
              <w:rPr>
                <w:i/>
                <w:sz w:val="20"/>
              </w:rPr>
            </w:pPr>
            <w:r>
              <w:rPr>
                <w:i/>
                <w:sz w:val="20"/>
              </w:rPr>
              <w:t>1</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sz w:val="27"/>
              </w:rPr>
            </w:pPr>
          </w:p>
          <w:p w:rsidR="001A00D6" w:rsidRDefault="001A00D6" w:rsidP="000700CA">
            <w:pPr>
              <w:pStyle w:val="TableParagraph"/>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b/>
                <w:i/>
                <w:sz w:val="20"/>
              </w:rPr>
            </w:pPr>
            <w:r>
              <w:rPr>
                <w:b/>
                <w:i/>
                <w:sz w:val="20"/>
              </w:rPr>
              <w:t>Diagnostic 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Lesson</w:t>
            </w:r>
            <w:r>
              <w:rPr>
                <w:b/>
                <w:i/>
                <w:spacing w:val="-21"/>
                <w:sz w:val="20"/>
              </w:rPr>
              <w:t xml:space="preserve"> </w:t>
            </w:r>
            <w:r>
              <w:rPr>
                <w:b/>
                <w:i/>
                <w:sz w:val="20"/>
              </w:rPr>
              <w:t>1-</w:t>
            </w:r>
            <w:r>
              <w:rPr>
                <w:b/>
                <w:i/>
                <w:spacing w:val="-20"/>
                <w:sz w:val="20"/>
              </w:rPr>
              <w:t xml:space="preserve"> </w:t>
            </w:r>
            <w:r>
              <w:rPr>
                <w:b/>
                <w:i/>
                <w:sz w:val="20"/>
              </w:rPr>
              <w:t>Sources</w:t>
            </w:r>
            <w:r>
              <w:rPr>
                <w:b/>
                <w:i/>
                <w:spacing w:val="-20"/>
                <w:sz w:val="20"/>
              </w:rPr>
              <w:t xml:space="preserve"> </w:t>
            </w:r>
            <w:r>
              <w:rPr>
                <w:b/>
                <w:i/>
                <w:sz w:val="20"/>
              </w:rPr>
              <w:t>of</w:t>
            </w:r>
            <w:r>
              <w:rPr>
                <w:b/>
                <w:i/>
                <w:spacing w:val="-20"/>
                <w:sz w:val="20"/>
              </w:rPr>
              <w:t xml:space="preserve"> </w:t>
            </w:r>
            <w:r>
              <w:rPr>
                <w:b/>
                <w:i/>
                <w:sz w:val="20"/>
              </w:rPr>
              <w:t>Population</w:t>
            </w:r>
            <w:r>
              <w:rPr>
                <w:b/>
                <w:i/>
                <w:spacing w:val="-21"/>
                <w:sz w:val="20"/>
              </w:rPr>
              <w:t xml:space="preserve"> </w:t>
            </w:r>
            <w:r>
              <w:rPr>
                <w:b/>
                <w:i/>
                <w:sz w:val="20"/>
              </w:rPr>
              <w:t>Data:</w:t>
            </w:r>
            <w:r>
              <w:rPr>
                <w:b/>
                <w:i/>
                <w:spacing w:val="-21"/>
                <w:sz w:val="20"/>
              </w:rPr>
              <w:t xml:space="preserve"> </w:t>
            </w:r>
            <w:r>
              <w:rPr>
                <w:i/>
                <w:sz w:val="20"/>
              </w:rPr>
              <w:t>+</w:t>
            </w:r>
            <w:r>
              <w:rPr>
                <w:i/>
                <w:spacing w:val="-21"/>
                <w:sz w:val="20"/>
              </w:rPr>
              <w:t xml:space="preserve"> </w:t>
            </w:r>
            <w:r>
              <w:rPr>
                <w:i/>
                <w:sz w:val="20"/>
              </w:rPr>
              <w:t>Censuses</w:t>
            </w:r>
            <w:r>
              <w:rPr>
                <w:i/>
                <w:spacing w:val="-21"/>
                <w:sz w:val="20"/>
              </w:rPr>
              <w:t xml:space="preserve"> </w:t>
            </w:r>
            <w:r>
              <w:rPr>
                <w:i/>
                <w:sz w:val="20"/>
              </w:rPr>
              <w:t>+Sample</w:t>
            </w:r>
            <w:r>
              <w:rPr>
                <w:i/>
                <w:spacing w:val="-23"/>
                <w:sz w:val="20"/>
              </w:rPr>
              <w:t xml:space="preserve"> </w:t>
            </w:r>
            <w:r>
              <w:rPr>
                <w:i/>
                <w:sz w:val="20"/>
              </w:rPr>
              <w:t>Surveys</w:t>
            </w:r>
            <w:r>
              <w:rPr>
                <w:i/>
                <w:spacing w:val="-21"/>
                <w:sz w:val="20"/>
              </w:rPr>
              <w:t xml:space="preserve"> </w:t>
            </w:r>
            <w:r>
              <w:rPr>
                <w:i/>
                <w:sz w:val="20"/>
              </w:rPr>
              <w:t>+Vital</w:t>
            </w:r>
            <w:r>
              <w:rPr>
                <w:i/>
                <w:spacing w:val="-23"/>
                <w:sz w:val="20"/>
              </w:rPr>
              <w:t xml:space="preserve"> </w:t>
            </w:r>
            <w:r>
              <w:rPr>
                <w:i/>
                <w:sz w:val="20"/>
              </w:rPr>
              <w:t>Registrations</w:t>
            </w:r>
          </w:p>
          <w:p w:rsidR="001A00D6" w:rsidRDefault="001A00D6" w:rsidP="000700CA">
            <w:pPr>
              <w:pStyle w:val="TableParagraph"/>
              <w:spacing w:before="39"/>
              <w:ind w:left="108"/>
              <w:rPr>
                <w:i/>
                <w:sz w:val="20"/>
              </w:rPr>
            </w:pPr>
            <w:r>
              <w:rPr>
                <w:i/>
                <w:w w:val="105"/>
                <w:sz w:val="20"/>
              </w:rPr>
              <w:t>+ Migration records Current state of global population</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25"/>
                <w:sz w:val="20"/>
              </w:rPr>
              <w:t xml:space="preserve"> </w:t>
            </w:r>
            <w:r>
              <w:rPr>
                <w:b/>
                <w:i/>
                <w:sz w:val="20"/>
              </w:rPr>
              <w:t>2</w:t>
            </w:r>
            <w:r>
              <w:rPr>
                <w:b/>
                <w:i/>
                <w:spacing w:val="-25"/>
                <w:sz w:val="20"/>
              </w:rPr>
              <w:t xml:space="preserve"> </w:t>
            </w:r>
            <w:r>
              <w:rPr>
                <w:b/>
                <w:i/>
                <w:sz w:val="20"/>
              </w:rPr>
              <w:t>-</w:t>
            </w:r>
            <w:r>
              <w:rPr>
                <w:b/>
                <w:i/>
                <w:spacing w:val="-24"/>
                <w:sz w:val="20"/>
              </w:rPr>
              <w:t xml:space="preserve"> </w:t>
            </w:r>
            <w:r>
              <w:rPr>
                <w:b/>
                <w:i/>
                <w:sz w:val="20"/>
              </w:rPr>
              <w:t>Population</w:t>
            </w:r>
            <w:r>
              <w:rPr>
                <w:b/>
                <w:i/>
                <w:spacing w:val="-24"/>
                <w:sz w:val="20"/>
              </w:rPr>
              <w:t xml:space="preserve"> </w:t>
            </w:r>
            <w:r>
              <w:rPr>
                <w:b/>
                <w:i/>
                <w:sz w:val="20"/>
              </w:rPr>
              <w:t>Distribution:</w:t>
            </w:r>
            <w:r>
              <w:rPr>
                <w:b/>
                <w:i/>
                <w:spacing w:val="-25"/>
                <w:sz w:val="20"/>
              </w:rPr>
              <w:t xml:space="preserve"> </w:t>
            </w:r>
            <w:r>
              <w:rPr>
                <w:i/>
                <w:sz w:val="20"/>
              </w:rPr>
              <w:t>-Meaning</w:t>
            </w:r>
            <w:r>
              <w:rPr>
                <w:i/>
                <w:spacing w:val="-26"/>
                <w:sz w:val="20"/>
              </w:rPr>
              <w:t xml:space="preserve"> </w:t>
            </w:r>
            <w:r>
              <w:rPr>
                <w:i/>
                <w:sz w:val="20"/>
              </w:rPr>
              <w:t>-Concept</w:t>
            </w:r>
            <w:r>
              <w:rPr>
                <w:i/>
                <w:spacing w:val="-25"/>
                <w:sz w:val="20"/>
              </w:rPr>
              <w:t xml:space="preserve"> </w:t>
            </w:r>
            <w:r>
              <w:rPr>
                <w:i/>
                <w:sz w:val="20"/>
              </w:rPr>
              <w:t>of</w:t>
            </w:r>
            <w:r>
              <w:rPr>
                <w:i/>
                <w:spacing w:val="-25"/>
                <w:sz w:val="20"/>
              </w:rPr>
              <w:t xml:space="preserve"> </w:t>
            </w:r>
            <w:r>
              <w:rPr>
                <w:i/>
                <w:sz w:val="20"/>
              </w:rPr>
              <w:t>population</w:t>
            </w:r>
            <w:r>
              <w:rPr>
                <w:i/>
                <w:spacing w:val="-26"/>
                <w:sz w:val="20"/>
              </w:rPr>
              <w:t xml:space="preserve"> </w:t>
            </w:r>
            <w:r>
              <w:rPr>
                <w:i/>
                <w:sz w:val="20"/>
              </w:rPr>
              <w:t>distribution&amp; population density (meaning, types &amp; measurements) &amp; evaluation of</w:t>
            </w:r>
            <w:r>
              <w:rPr>
                <w:i/>
                <w:spacing w:val="-36"/>
                <w:sz w:val="20"/>
              </w:rPr>
              <w:t xml:space="preserve"> </w:t>
            </w:r>
            <w:r>
              <w:rPr>
                <w:i/>
                <w:sz w:val="20"/>
              </w:rPr>
              <w:t>usefulness.</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187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5377"/>
              </w:tabs>
              <w:spacing w:line="280" w:lineRule="auto"/>
              <w:ind w:left="108" w:right="446"/>
              <w:rPr>
                <w:i/>
                <w:sz w:val="20"/>
              </w:rPr>
            </w:pPr>
            <w:r>
              <w:rPr>
                <w:b/>
                <w:i/>
                <w:w w:val="95"/>
                <w:sz w:val="20"/>
              </w:rPr>
              <w:t xml:space="preserve">Practical Work 1- Techniques of Mapping Population distribution (density): </w:t>
            </w:r>
            <w:r>
              <w:rPr>
                <w:i/>
                <w:w w:val="95"/>
                <w:sz w:val="20"/>
              </w:rPr>
              <w:t xml:space="preserve">+ Illustrate </w:t>
            </w:r>
            <w:r>
              <w:rPr>
                <w:i/>
                <w:sz w:val="20"/>
              </w:rPr>
              <w:t xml:space="preserve">various ways/methods of showing density &amp; distribution on maps (dots, Choropleth or shading etc.) + Illustrate how the Lorenz curve issued to show uneven distribution. </w:t>
            </w:r>
            <w:r>
              <w:rPr>
                <w:b/>
                <w:i/>
                <w:sz w:val="20"/>
              </w:rPr>
              <w:t xml:space="preserve">NB: </w:t>
            </w:r>
            <w:r>
              <w:rPr>
                <w:i/>
                <w:sz w:val="20"/>
              </w:rPr>
              <w:t>Must treat Lorenz Curve &amp; population density</w:t>
            </w:r>
            <w:r>
              <w:rPr>
                <w:i/>
                <w:spacing w:val="-36"/>
                <w:sz w:val="20"/>
              </w:rPr>
              <w:t xml:space="preserve"> </w:t>
            </w:r>
            <w:r>
              <w:rPr>
                <w:i/>
                <w:sz w:val="20"/>
              </w:rPr>
              <w:t>lapse</w:t>
            </w:r>
            <w:r>
              <w:rPr>
                <w:i/>
                <w:spacing w:val="-5"/>
                <w:sz w:val="20"/>
              </w:rPr>
              <w:t xml:space="preserve"> </w:t>
            </w:r>
            <w:r>
              <w:rPr>
                <w:i/>
                <w:sz w:val="20"/>
              </w:rPr>
              <w:t>rates</w:t>
            </w:r>
            <w:r>
              <w:rPr>
                <w:i/>
                <w:sz w:val="20"/>
              </w:rPr>
              <w:tab/>
              <w:t>+ Assess these measures (Advantages and</w:t>
            </w:r>
            <w:r>
              <w:rPr>
                <w:i/>
                <w:spacing w:val="-13"/>
                <w:sz w:val="20"/>
              </w:rPr>
              <w:t xml:space="preserve"> </w:t>
            </w:r>
            <w:r>
              <w:rPr>
                <w:i/>
                <w:sz w:val="20"/>
              </w:rPr>
              <w:t>disadvantages)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41"/>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21"/>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 xml:space="preserve">Lesson 3 - Spatial Population Distribution: </w:t>
            </w:r>
            <w:r>
              <w:rPr>
                <w:i/>
                <w:sz w:val="20"/>
              </w:rPr>
              <w:t>Variations at Different spatial scales + Notion</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102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547"/>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Pr="008C4412" w:rsidRDefault="001A00D6" w:rsidP="000700CA">
            <w:pPr>
              <w:pStyle w:val="TableParagraph"/>
              <w:spacing w:line="214" w:lineRule="exact"/>
              <w:ind w:left="108"/>
              <w:rPr>
                <w:rFonts w:ascii="Times New Roman" w:hAnsi="Times New Roman" w:cs="Times New Roman"/>
                <w:b/>
                <w:i/>
                <w:sz w:val="20"/>
                <w:szCs w:val="20"/>
              </w:rPr>
            </w:pPr>
            <w:r w:rsidRPr="008C4412">
              <w:rPr>
                <w:rFonts w:ascii="Times New Roman" w:hAnsi="Times New Roman" w:cs="Times New Roman"/>
                <w:b/>
                <w:i/>
                <w:sz w:val="20"/>
                <w:szCs w:val="20"/>
              </w:rPr>
              <w:t>manageme</w:t>
            </w:r>
            <w:r w:rsidRPr="008C4412">
              <w:rPr>
                <w:rFonts w:ascii="Times New Roman" w:hAnsi="Times New Roman" w:cs="Times New Roman"/>
                <w:b/>
                <w:i/>
                <w:w w:val="105"/>
                <w:sz w:val="20"/>
                <w:szCs w:val="20"/>
              </w:rPr>
              <w:t xml:space="preserve">nt of </w:t>
            </w:r>
            <w:r w:rsidRPr="008C4412">
              <w:rPr>
                <w:rFonts w:ascii="Times New Roman" w:hAnsi="Times New Roman" w:cs="Times New Roman"/>
                <w:b/>
                <w:i/>
                <w:sz w:val="20"/>
                <w:szCs w:val="20"/>
              </w:rPr>
              <w:t>population dynamics.</w:t>
            </w:r>
          </w:p>
          <w:p w:rsidR="001A00D6" w:rsidRPr="008C4412" w:rsidRDefault="001A00D6" w:rsidP="000700CA">
            <w:pPr>
              <w:pStyle w:val="TableParagraph"/>
              <w:spacing w:before="6"/>
              <w:rPr>
                <w:b/>
                <w:i/>
                <w:sz w:val="17"/>
              </w:rPr>
            </w:pPr>
          </w:p>
          <w:p w:rsidR="001A00D6" w:rsidRDefault="001A00D6" w:rsidP="000700CA">
            <w:pPr>
              <w:pStyle w:val="TableParagraph"/>
              <w:spacing w:line="280" w:lineRule="auto"/>
              <w:ind w:left="108"/>
              <w:rPr>
                <w:b/>
                <w:i/>
                <w:sz w:val="20"/>
              </w:rPr>
            </w:pPr>
            <w:r w:rsidRPr="008C4412">
              <w:rPr>
                <w:b/>
                <w:i/>
                <w:sz w:val="20"/>
              </w:rPr>
              <w:t>-Better population policies</w:t>
            </w: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1"/>
              <w:rPr>
                <w:b/>
                <w:i/>
                <w:sz w:val="29"/>
              </w:rPr>
            </w:pPr>
          </w:p>
          <w:p w:rsidR="001A00D6" w:rsidRDefault="001A00D6" w:rsidP="000700CA">
            <w:pPr>
              <w:pStyle w:val="TableParagraph"/>
              <w:ind w:left="182" w:right="172"/>
              <w:jc w:val="center"/>
              <w:rPr>
                <w:i/>
                <w:sz w:val="20"/>
              </w:rPr>
            </w:pPr>
            <w:r>
              <w:rPr>
                <w:i/>
                <w:sz w:val="20"/>
              </w:rPr>
              <w:t>16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2081"/>
              </w:tabs>
              <w:spacing w:line="280" w:lineRule="auto"/>
              <w:ind w:left="108" w:right="181"/>
              <w:rPr>
                <w:i/>
                <w:sz w:val="20"/>
              </w:rPr>
            </w:pPr>
            <w:r>
              <w:rPr>
                <w:i/>
                <w:w w:val="105"/>
                <w:sz w:val="20"/>
              </w:rPr>
              <w:t>of habitable and uninhabitable space exemplified. + Sparsely and densely populated regions of</w:t>
            </w:r>
            <w:r>
              <w:rPr>
                <w:i/>
                <w:spacing w:val="-38"/>
                <w:w w:val="105"/>
                <w:sz w:val="20"/>
              </w:rPr>
              <w:t xml:space="preserve"> </w:t>
            </w:r>
            <w:r>
              <w:rPr>
                <w:i/>
                <w:w w:val="105"/>
                <w:sz w:val="20"/>
              </w:rPr>
              <w:t>the</w:t>
            </w:r>
            <w:r>
              <w:rPr>
                <w:i/>
                <w:spacing w:val="-19"/>
                <w:w w:val="105"/>
                <w:sz w:val="20"/>
              </w:rPr>
              <w:t xml:space="preserve"> </w:t>
            </w:r>
            <w:r>
              <w:rPr>
                <w:i/>
                <w:w w:val="105"/>
                <w:sz w:val="20"/>
              </w:rPr>
              <w:t>earth</w:t>
            </w:r>
            <w:r>
              <w:rPr>
                <w:i/>
                <w:w w:val="105"/>
                <w:sz w:val="20"/>
              </w:rPr>
              <w:tab/>
              <w:t>Factors</w:t>
            </w:r>
            <w:r>
              <w:rPr>
                <w:i/>
                <w:spacing w:val="-26"/>
                <w:w w:val="105"/>
                <w:sz w:val="20"/>
              </w:rPr>
              <w:t xml:space="preserve"> </w:t>
            </w:r>
            <w:r>
              <w:rPr>
                <w:i/>
                <w:w w:val="105"/>
                <w:sz w:val="20"/>
              </w:rPr>
              <w:t>of</w:t>
            </w:r>
            <w:r>
              <w:rPr>
                <w:i/>
                <w:spacing w:val="-27"/>
                <w:w w:val="105"/>
                <w:sz w:val="20"/>
              </w:rPr>
              <w:t xml:space="preserve"> </w:t>
            </w:r>
            <w:r>
              <w:rPr>
                <w:i/>
                <w:w w:val="105"/>
                <w:sz w:val="20"/>
              </w:rPr>
              <w:t>spatial</w:t>
            </w:r>
            <w:r>
              <w:rPr>
                <w:i/>
                <w:spacing w:val="-27"/>
                <w:w w:val="105"/>
                <w:sz w:val="20"/>
              </w:rPr>
              <w:t xml:space="preserve"> </w:t>
            </w:r>
            <w:r>
              <w:rPr>
                <w:i/>
                <w:w w:val="105"/>
                <w:sz w:val="20"/>
              </w:rPr>
              <w:t>variation</w:t>
            </w:r>
            <w:r>
              <w:rPr>
                <w:i/>
                <w:spacing w:val="-27"/>
                <w:w w:val="105"/>
                <w:sz w:val="20"/>
              </w:rPr>
              <w:t xml:space="preserve"> </w:t>
            </w:r>
            <w:r>
              <w:rPr>
                <w:i/>
                <w:w w:val="105"/>
                <w:sz w:val="20"/>
              </w:rPr>
              <w:t>(Physical</w:t>
            </w:r>
            <w:r>
              <w:rPr>
                <w:i/>
                <w:spacing w:val="-28"/>
                <w:w w:val="105"/>
                <w:sz w:val="20"/>
              </w:rPr>
              <w:t xml:space="preserve"> </w:t>
            </w:r>
            <w:r>
              <w:rPr>
                <w:i/>
                <w:w w:val="105"/>
                <w:sz w:val="20"/>
              </w:rPr>
              <w:t>or</w:t>
            </w:r>
            <w:r>
              <w:rPr>
                <w:i/>
                <w:spacing w:val="-27"/>
                <w:w w:val="105"/>
                <w:sz w:val="20"/>
              </w:rPr>
              <w:t xml:space="preserve"> </w:t>
            </w:r>
            <w:r>
              <w:rPr>
                <w:i/>
                <w:w w:val="105"/>
                <w:sz w:val="20"/>
              </w:rPr>
              <w:t>environmental)</w:t>
            </w:r>
            <w:r>
              <w:rPr>
                <w:i/>
                <w:spacing w:val="2"/>
                <w:w w:val="105"/>
                <w:sz w:val="20"/>
              </w:rPr>
              <w:t xml:space="preserve"> </w:t>
            </w:r>
            <w:r>
              <w:rPr>
                <w:i/>
                <w:w w:val="105"/>
                <w:sz w:val="20"/>
              </w:rPr>
              <w:t>Economic and</w:t>
            </w:r>
            <w:r>
              <w:rPr>
                <w:i/>
                <w:spacing w:val="-23"/>
                <w:w w:val="105"/>
                <w:sz w:val="20"/>
              </w:rPr>
              <w:t xml:space="preserve"> </w:t>
            </w:r>
            <w:r>
              <w:rPr>
                <w:i/>
                <w:w w:val="105"/>
                <w:sz w:val="20"/>
              </w:rPr>
              <w:t>social</w:t>
            </w:r>
            <w:r>
              <w:rPr>
                <w:i/>
                <w:spacing w:val="-23"/>
                <w:w w:val="105"/>
                <w:sz w:val="20"/>
              </w:rPr>
              <w:t xml:space="preserve"> </w:t>
            </w:r>
            <w:r>
              <w:rPr>
                <w:i/>
                <w:w w:val="105"/>
                <w:sz w:val="20"/>
              </w:rPr>
              <w:t>(with</w:t>
            </w:r>
            <w:r>
              <w:rPr>
                <w:i/>
                <w:spacing w:val="-23"/>
                <w:w w:val="105"/>
                <w:sz w:val="20"/>
              </w:rPr>
              <w:t xml:space="preserve"> </w:t>
            </w:r>
            <w:r>
              <w:rPr>
                <w:i/>
                <w:w w:val="105"/>
                <w:sz w:val="20"/>
              </w:rPr>
              <w:t>reference</w:t>
            </w:r>
            <w:r>
              <w:rPr>
                <w:i/>
                <w:spacing w:val="-22"/>
                <w:w w:val="105"/>
                <w:sz w:val="20"/>
              </w:rPr>
              <w:t xml:space="preserve"> </w:t>
            </w:r>
            <w:r>
              <w:rPr>
                <w:i/>
                <w:w w:val="105"/>
                <w:sz w:val="20"/>
              </w:rPr>
              <w:t>to</w:t>
            </w:r>
            <w:r>
              <w:rPr>
                <w:i/>
                <w:spacing w:val="-22"/>
                <w:w w:val="105"/>
                <w:sz w:val="20"/>
              </w:rPr>
              <w:t xml:space="preserve"> </w:t>
            </w:r>
            <w:r>
              <w:rPr>
                <w:i/>
                <w:w w:val="105"/>
                <w:sz w:val="20"/>
              </w:rPr>
              <w:t>historical</w:t>
            </w:r>
            <w:r>
              <w:rPr>
                <w:i/>
                <w:spacing w:val="-23"/>
                <w:w w:val="105"/>
                <w:sz w:val="20"/>
              </w:rPr>
              <w:t xml:space="preserve"> </w:t>
            </w:r>
            <w:r>
              <w:rPr>
                <w:i/>
                <w:w w:val="105"/>
                <w:sz w:val="20"/>
              </w:rPr>
              <w:t>&amp;</w:t>
            </w:r>
            <w:r>
              <w:rPr>
                <w:i/>
                <w:spacing w:val="-22"/>
                <w:w w:val="105"/>
                <w:sz w:val="20"/>
              </w:rPr>
              <w:t xml:space="preserve"> </w:t>
            </w:r>
            <w:r>
              <w:rPr>
                <w:i/>
                <w:w w:val="105"/>
                <w:sz w:val="20"/>
              </w:rPr>
              <w:t>political</w:t>
            </w:r>
            <w:r>
              <w:rPr>
                <w:i/>
                <w:spacing w:val="-23"/>
                <w:w w:val="105"/>
                <w:sz w:val="20"/>
              </w:rPr>
              <w:t xml:space="preserve"> </w:t>
            </w:r>
            <w:r>
              <w:rPr>
                <w:i/>
                <w:w w:val="105"/>
                <w:sz w:val="20"/>
              </w:rPr>
              <w:t>influences)</w:t>
            </w:r>
            <w:r>
              <w:rPr>
                <w:i/>
                <w:spacing w:val="-23"/>
                <w:w w:val="105"/>
                <w:sz w:val="20"/>
              </w:rPr>
              <w:t xml:space="preserve"> </w:t>
            </w:r>
            <w:r>
              <w:rPr>
                <w:i/>
                <w:w w:val="105"/>
                <w:sz w:val="20"/>
              </w:rPr>
              <w:t>NB:</w:t>
            </w:r>
            <w:r>
              <w:rPr>
                <w:i/>
                <w:spacing w:val="-22"/>
                <w:w w:val="105"/>
                <w:sz w:val="20"/>
              </w:rPr>
              <w:t xml:space="preserve"> </w:t>
            </w:r>
            <w:r>
              <w:rPr>
                <w:i/>
                <w:w w:val="105"/>
                <w:sz w:val="20"/>
              </w:rPr>
              <w:t>Show</w:t>
            </w:r>
            <w:r>
              <w:rPr>
                <w:i/>
                <w:spacing w:val="-22"/>
                <w:w w:val="105"/>
                <w:sz w:val="20"/>
              </w:rPr>
              <w:t xml:space="preserve"> </w:t>
            </w:r>
            <w:r>
              <w:rPr>
                <w:i/>
                <w:w w:val="105"/>
                <w:sz w:val="20"/>
              </w:rPr>
              <w:t>the</w:t>
            </w:r>
            <w:r>
              <w:rPr>
                <w:i/>
                <w:spacing w:val="-22"/>
                <w:w w:val="105"/>
                <w:sz w:val="20"/>
              </w:rPr>
              <w:t xml:space="preserve"> </w:t>
            </w:r>
            <w:r>
              <w:rPr>
                <w:i/>
                <w:w w:val="105"/>
                <w:sz w:val="20"/>
              </w:rPr>
              <w:t>role</w:t>
            </w:r>
            <w:r>
              <w:rPr>
                <w:i/>
                <w:spacing w:val="-23"/>
                <w:w w:val="105"/>
                <w:sz w:val="20"/>
              </w:rPr>
              <w:t xml:space="preserve"> </w:t>
            </w:r>
            <w:r>
              <w:rPr>
                <w:i/>
                <w:w w:val="105"/>
                <w:sz w:val="20"/>
              </w:rPr>
              <w:t>of</w:t>
            </w:r>
            <w:r>
              <w:rPr>
                <w:i/>
                <w:spacing w:val="-21"/>
                <w:w w:val="105"/>
                <w:sz w:val="20"/>
              </w:rPr>
              <w:t xml:space="preserve"> </w:t>
            </w:r>
            <w:r>
              <w:rPr>
                <w:i/>
                <w:w w:val="105"/>
                <w:sz w:val="20"/>
              </w:rPr>
              <w:t>some factors</w:t>
            </w:r>
            <w:r>
              <w:rPr>
                <w:i/>
                <w:spacing w:val="-24"/>
                <w:w w:val="105"/>
                <w:sz w:val="20"/>
              </w:rPr>
              <w:t xml:space="preserve"> </w:t>
            </w:r>
            <w:r>
              <w:rPr>
                <w:i/>
                <w:w w:val="105"/>
                <w:sz w:val="20"/>
              </w:rPr>
              <w:t>likes</w:t>
            </w:r>
            <w:r>
              <w:rPr>
                <w:i/>
                <w:spacing w:val="-23"/>
                <w:w w:val="105"/>
                <w:sz w:val="20"/>
              </w:rPr>
              <w:t xml:space="preserve"> </w:t>
            </w:r>
            <w:r>
              <w:rPr>
                <w:i/>
                <w:w w:val="105"/>
                <w:sz w:val="20"/>
              </w:rPr>
              <w:t>relief</w:t>
            </w:r>
            <w:r>
              <w:rPr>
                <w:i/>
                <w:spacing w:val="-24"/>
                <w:w w:val="105"/>
                <w:sz w:val="20"/>
              </w:rPr>
              <w:t xml:space="preserve"> </w:t>
            </w:r>
            <w:r>
              <w:rPr>
                <w:i/>
                <w:w w:val="105"/>
                <w:sz w:val="20"/>
              </w:rPr>
              <w:t>(mountains)</w:t>
            </w:r>
            <w:r>
              <w:rPr>
                <w:i/>
                <w:spacing w:val="-24"/>
                <w:w w:val="105"/>
                <w:sz w:val="20"/>
              </w:rPr>
              <w:t xml:space="preserve"> </w:t>
            </w:r>
            <w:r>
              <w:rPr>
                <w:i/>
                <w:w w:val="105"/>
                <w:sz w:val="20"/>
              </w:rPr>
              <w:t>depend</w:t>
            </w:r>
            <w:r>
              <w:rPr>
                <w:i/>
                <w:spacing w:val="-25"/>
                <w:w w:val="105"/>
                <w:sz w:val="20"/>
              </w:rPr>
              <w:t xml:space="preserve"> </w:t>
            </w:r>
            <w:r>
              <w:rPr>
                <w:i/>
                <w:w w:val="105"/>
                <w:sz w:val="20"/>
              </w:rPr>
              <w:t>on</w:t>
            </w:r>
            <w:r>
              <w:rPr>
                <w:i/>
                <w:spacing w:val="-24"/>
                <w:w w:val="105"/>
                <w:sz w:val="20"/>
              </w:rPr>
              <w:t xml:space="preserve"> </w:t>
            </w:r>
            <w:r>
              <w:rPr>
                <w:i/>
                <w:w w:val="105"/>
                <w:sz w:val="20"/>
              </w:rPr>
              <w:t>latitudinal</w:t>
            </w:r>
            <w:r>
              <w:rPr>
                <w:i/>
                <w:spacing w:val="-25"/>
                <w:w w:val="105"/>
                <w:sz w:val="20"/>
              </w:rPr>
              <w:t xml:space="preserve"> </w:t>
            </w:r>
            <w:r>
              <w:rPr>
                <w:i/>
                <w:w w:val="105"/>
                <w:sz w:val="20"/>
              </w:rPr>
              <w:t>location;</w:t>
            </w:r>
            <w:r>
              <w:rPr>
                <w:i/>
                <w:spacing w:val="-24"/>
                <w:w w:val="105"/>
                <w:sz w:val="20"/>
              </w:rPr>
              <w:t xml:space="preserve"> </w:t>
            </w:r>
            <w:r>
              <w:rPr>
                <w:i/>
                <w:w w:val="105"/>
                <w:sz w:val="20"/>
              </w:rPr>
              <w:t>how</w:t>
            </w:r>
            <w:r>
              <w:rPr>
                <w:i/>
                <w:spacing w:val="-24"/>
                <w:w w:val="105"/>
                <w:sz w:val="20"/>
              </w:rPr>
              <w:t xml:space="preserve"> </w:t>
            </w:r>
            <w:r>
              <w:rPr>
                <w:i/>
                <w:w w:val="105"/>
                <w:sz w:val="20"/>
              </w:rPr>
              <w:t>not</w:t>
            </w:r>
            <w:r>
              <w:rPr>
                <w:i/>
                <w:spacing w:val="-23"/>
                <w:w w:val="105"/>
                <w:sz w:val="20"/>
              </w:rPr>
              <w:t xml:space="preserve"> </w:t>
            </w:r>
            <w:r>
              <w:rPr>
                <w:i/>
                <w:w w:val="105"/>
                <w:sz w:val="20"/>
              </w:rPr>
              <w:t>all</w:t>
            </w:r>
            <w:r>
              <w:rPr>
                <w:i/>
                <w:spacing w:val="-25"/>
                <w:w w:val="105"/>
                <w:sz w:val="20"/>
              </w:rPr>
              <w:t xml:space="preserve"> </w:t>
            </w:r>
            <w:r>
              <w:rPr>
                <w:i/>
                <w:w w:val="105"/>
                <w:sz w:val="20"/>
              </w:rPr>
              <w:t>areas</w:t>
            </w:r>
            <w:r>
              <w:rPr>
                <w:i/>
                <w:spacing w:val="-23"/>
                <w:w w:val="105"/>
                <w:sz w:val="20"/>
              </w:rPr>
              <w:t xml:space="preserve"> </w:t>
            </w:r>
            <w:r>
              <w:rPr>
                <w:i/>
                <w:w w:val="105"/>
                <w:sz w:val="20"/>
              </w:rPr>
              <w:t>of</w:t>
            </w:r>
            <w:r>
              <w:rPr>
                <w:i/>
                <w:spacing w:val="-24"/>
                <w:w w:val="105"/>
                <w:sz w:val="20"/>
              </w:rPr>
              <w:t xml:space="preserve"> </w:t>
            </w:r>
            <w:r>
              <w:rPr>
                <w:i/>
                <w:w w:val="105"/>
                <w:sz w:val="20"/>
              </w:rPr>
              <w:t>climatic extremes have low population</w:t>
            </w:r>
            <w:r>
              <w:rPr>
                <w:i/>
                <w:spacing w:val="-40"/>
                <w:w w:val="105"/>
                <w:sz w:val="20"/>
              </w:rPr>
              <w:t xml:space="preserve"> </w:t>
            </w:r>
            <w:r>
              <w:rPr>
                <w:i/>
                <w:w w:val="105"/>
                <w:sz w:val="20"/>
              </w:rPr>
              <w:t>densities</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17</w:t>
            </w:r>
          </w:p>
        </w:tc>
        <w:tc>
          <w:tcPr>
            <w:tcW w:w="10977" w:type="dxa"/>
            <w:gridSpan w:val="3"/>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4422" w:right="4415"/>
              <w:jc w:val="center"/>
              <w:rPr>
                <w:b/>
                <w:i/>
                <w:sz w:val="20"/>
              </w:rPr>
            </w:pPr>
            <w:r>
              <w:rPr>
                <w:b/>
                <w:i/>
                <w:sz w:val="20"/>
              </w:rPr>
              <w:t>CHRISTMASS BREAK</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18</w:t>
            </w:r>
          </w:p>
        </w:tc>
        <w:tc>
          <w:tcPr>
            <w:tcW w:w="10977" w:type="dxa"/>
            <w:gridSpan w:val="3"/>
            <w:vMerge/>
            <w:tcBorders>
              <w:top w:val="nil"/>
            </w:tcBorders>
          </w:tcPr>
          <w:p w:rsidR="001A00D6" w:rsidRDefault="001A00D6" w:rsidP="000700CA">
            <w:pPr>
              <w:rPr>
                <w:sz w:val="2"/>
                <w:szCs w:val="2"/>
              </w:rPr>
            </w:pP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278" w:right="268"/>
              <w:jc w:val="center"/>
              <w:rPr>
                <w:i/>
                <w:sz w:val="20"/>
              </w:rPr>
            </w:pPr>
            <w:r>
              <w:rPr>
                <w:i/>
                <w:sz w:val="20"/>
              </w:rPr>
              <w:t>2nd</w:t>
            </w:r>
          </w:p>
        </w:tc>
        <w:tc>
          <w:tcPr>
            <w:tcW w:w="1316"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82" w:right="172"/>
              <w:jc w:val="center"/>
              <w:rPr>
                <w:i/>
                <w:sz w:val="20"/>
              </w:rPr>
            </w:pPr>
            <w:r>
              <w:rPr>
                <w:i/>
                <w:sz w:val="20"/>
              </w:rPr>
              <w:t>19</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0"/>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Practical</w:t>
            </w:r>
            <w:r>
              <w:rPr>
                <w:b/>
                <w:i/>
                <w:spacing w:val="-10"/>
                <w:sz w:val="20"/>
              </w:rPr>
              <w:t xml:space="preserve"> </w:t>
            </w:r>
            <w:r>
              <w:rPr>
                <w:b/>
                <w:i/>
                <w:sz w:val="20"/>
              </w:rPr>
              <w:t>Work</w:t>
            </w:r>
            <w:r>
              <w:rPr>
                <w:b/>
                <w:i/>
                <w:spacing w:val="-8"/>
                <w:sz w:val="20"/>
              </w:rPr>
              <w:t xml:space="preserve"> </w:t>
            </w:r>
            <w:r>
              <w:rPr>
                <w:b/>
                <w:i/>
                <w:sz w:val="20"/>
              </w:rPr>
              <w:t>2</w:t>
            </w:r>
            <w:r>
              <w:rPr>
                <w:b/>
                <w:i/>
                <w:spacing w:val="-9"/>
                <w:sz w:val="20"/>
              </w:rPr>
              <w:t xml:space="preserve"> </w:t>
            </w:r>
            <w:r>
              <w:rPr>
                <w:i/>
                <w:sz w:val="20"/>
              </w:rPr>
              <w:t>-</w:t>
            </w:r>
            <w:r>
              <w:rPr>
                <w:i/>
                <w:spacing w:val="-10"/>
                <w:sz w:val="20"/>
              </w:rPr>
              <w:t xml:space="preserve"> </w:t>
            </w:r>
            <w:r>
              <w:rPr>
                <w:i/>
                <w:sz w:val="20"/>
              </w:rPr>
              <w:t>Analyse</w:t>
            </w:r>
            <w:r>
              <w:rPr>
                <w:i/>
                <w:spacing w:val="-10"/>
                <w:sz w:val="20"/>
              </w:rPr>
              <w:t xml:space="preserve"> </w:t>
            </w:r>
            <w:r>
              <w:rPr>
                <w:i/>
                <w:sz w:val="20"/>
              </w:rPr>
              <w:t>(interpret</w:t>
            </w:r>
            <w:r>
              <w:rPr>
                <w:i/>
                <w:spacing w:val="-10"/>
                <w:sz w:val="20"/>
              </w:rPr>
              <w:t xml:space="preserve"> </w:t>
            </w:r>
            <w:r>
              <w:rPr>
                <w:i/>
                <w:sz w:val="20"/>
              </w:rPr>
              <w:t>and</w:t>
            </w:r>
            <w:r>
              <w:rPr>
                <w:i/>
                <w:spacing w:val="-11"/>
                <w:sz w:val="20"/>
              </w:rPr>
              <w:t xml:space="preserve"> </w:t>
            </w:r>
            <w:r>
              <w:rPr>
                <w:i/>
                <w:sz w:val="20"/>
              </w:rPr>
              <w:t>explain)</w:t>
            </w:r>
            <w:r>
              <w:rPr>
                <w:i/>
                <w:spacing w:val="-11"/>
                <w:sz w:val="20"/>
              </w:rPr>
              <w:t xml:space="preserve"> </w:t>
            </w:r>
            <w:r>
              <w:rPr>
                <w:i/>
                <w:sz w:val="20"/>
              </w:rPr>
              <w:t>the</w:t>
            </w:r>
            <w:r>
              <w:rPr>
                <w:i/>
                <w:spacing w:val="-11"/>
                <w:sz w:val="20"/>
              </w:rPr>
              <w:t xml:space="preserve"> </w:t>
            </w:r>
            <w:r>
              <w:rPr>
                <w:i/>
                <w:sz w:val="20"/>
              </w:rPr>
              <w:t>graphs</w:t>
            </w:r>
            <w:r>
              <w:rPr>
                <w:i/>
                <w:spacing w:val="-9"/>
                <w:sz w:val="20"/>
              </w:rPr>
              <w:t xml:space="preserve"> </w:t>
            </w:r>
            <w:r>
              <w:rPr>
                <w:i/>
                <w:sz w:val="20"/>
              </w:rPr>
              <w:t>showing</w:t>
            </w:r>
            <w:r>
              <w:rPr>
                <w:i/>
                <w:spacing w:val="-11"/>
                <w:sz w:val="20"/>
              </w:rPr>
              <w:t xml:space="preserve"> </w:t>
            </w:r>
            <w:r>
              <w:rPr>
                <w:i/>
                <w:sz w:val="20"/>
              </w:rPr>
              <w:t>variation</w:t>
            </w:r>
            <w:r>
              <w:rPr>
                <w:i/>
                <w:spacing w:val="-11"/>
                <w:sz w:val="20"/>
              </w:rPr>
              <w:t xml:space="preserve"> </w:t>
            </w:r>
            <w:r>
              <w:rPr>
                <w:i/>
                <w:sz w:val="20"/>
              </w:rPr>
              <w:t>of population distribution with</w:t>
            </w:r>
            <w:r>
              <w:rPr>
                <w:i/>
                <w:spacing w:val="-16"/>
                <w:sz w:val="20"/>
              </w:rPr>
              <w:t xml:space="preserve"> </w:t>
            </w:r>
            <w:r>
              <w:rPr>
                <w:i/>
                <w:sz w:val="20"/>
              </w:rPr>
              <w:t>altitude</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0"/>
              <w:jc w:val="center"/>
              <w:rPr>
                <w:i/>
                <w:sz w:val="20"/>
              </w:rPr>
            </w:pPr>
            <w:r>
              <w:rPr>
                <w:i/>
                <w:sz w:val="20"/>
              </w:rPr>
              <w:t>1period</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4 - Modifications of population distribution: </w:t>
            </w:r>
            <w:r>
              <w:rPr>
                <w:i/>
                <w:sz w:val="20"/>
              </w:rPr>
              <w:t>Effects of differential population growth rates on general distribution. Migrations as a factor of population redistribution.</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79"/>
              <w:jc w:val="center"/>
              <w:rPr>
                <w:i/>
                <w:sz w:val="20"/>
              </w:rPr>
            </w:pPr>
            <w:r>
              <w:rPr>
                <w:i/>
                <w:sz w:val="20"/>
              </w:rPr>
              <w:t>1period</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5 - Population Structure: </w:t>
            </w:r>
            <w:r>
              <w:rPr>
                <w:i/>
                <w:sz w:val="20"/>
              </w:rPr>
              <w:t>Meaning of composition of population/ structure the various components; +Demographic + Socio-Political + Economic</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0"/>
              <w:jc w:val="center"/>
              <w:rPr>
                <w:i/>
                <w:sz w:val="20"/>
              </w:rPr>
            </w:pPr>
            <w:r>
              <w:rPr>
                <w:i/>
                <w:sz w:val="20"/>
              </w:rPr>
              <w:t>1period</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b/>
          <w:sz w:val="20"/>
        </w:rPr>
      </w:pPr>
    </w:p>
    <w:p w:rsidR="001A00D6" w:rsidRDefault="001A00D6" w:rsidP="001A00D6">
      <w:pPr>
        <w:pStyle w:val="ListParagraph"/>
        <w:numPr>
          <w:ilvl w:val="0"/>
          <w:numId w:val="5"/>
        </w:numPr>
        <w:tabs>
          <w:tab w:val="left" w:pos="7820"/>
        </w:tabs>
        <w:spacing w:before="233"/>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9"/>
        <w:rPr>
          <w:sz w:val="21"/>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Default="001A00D6" w:rsidP="000700CA">
            <w:pPr>
              <w:pStyle w:val="TableParagraph"/>
              <w:spacing w:line="280" w:lineRule="auto"/>
              <w:ind w:left="157" w:right="147" w:hanging="1"/>
              <w:jc w:val="center"/>
              <w:rPr>
                <w:b/>
                <w:i/>
              </w:rPr>
            </w:pPr>
            <w:r>
              <w:rPr>
                <w:b/>
                <w:i/>
              </w:rPr>
              <w:t xml:space="preserve">Level of </w:t>
            </w:r>
            <w:r>
              <w:rPr>
                <w:b/>
                <w:i/>
                <w:w w:val="95"/>
              </w:rPr>
              <w:t xml:space="preserve">competen </w:t>
            </w:r>
            <w:r>
              <w:rPr>
                <w:b/>
                <w:i/>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1061"/>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19"/>
                <w:sz w:val="20"/>
              </w:rPr>
              <w:t xml:space="preserve"> </w:t>
            </w:r>
            <w:r>
              <w:rPr>
                <w:b/>
                <w:i/>
                <w:sz w:val="20"/>
              </w:rPr>
              <w:t>6</w:t>
            </w:r>
            <w:r>
              <w:rPr>
                <w:b/>
                <w:i/>
                <w:spacing w:val="-19"/>
                <w:sz w:val="20"/>
              </w:rPr>
              <w:t xml:space="preserve"> </w:t>
            </w:r>
            <w:r>
              <w:rPr>
                <w:b/>
                <w:i/>
                <w:sz w:val="20"/>
              </w:rPr>
              <w:t>-</w:t>
            </w:r>
            <w:r>
              <w:rPr>
                <w:b/>
                <w:i/>
                <w:spacing w:val="-17"/>
                <w:sz w:val="20"/>
              </w:rPr>
              <w:t xml:space="preserve"> </w:t>
            </w:r>
            <w:r>
              <w:rPr>
                <w:b/>
                <w:i/>
                <w:sz w:val="20"/>
              </w:rPr>
              <w:t>Age</w:t>
            </w:r>
            <w:r>
              <w:rPr>
                <w:b/>
                <w:i/>
                <w:spacing w:val="-19"/>
                <w:sz w:val="20"/>
              </w:rPr>
              <w:t xml:space="preserve"> </w:t>
            </w:r>
            <w:r>
              <w:rPr>
                <w:b/>
                <w:i/>
                <w:sz w:val="20"/>
              </w:rPr>
              <w:t>and</w:t>
            </w:r>
            <w:r>
              <w:rPr>
                <w:b/>
                <w:i/>
                <w:spacing w:val="-19"/>
                <w:sz w:val="20"/>
              </w:rPr>
              <w:t xml:space="preserve"> </w:t>
            </w:r>
            <w:r>
              <w:rPr>
                <w:b/>
                <w:i/>
                <w:sz w:val="20"/>
              </w:rPr>
              <w:t>sex</w:t>
            </w:r>
            <w:r>
              <w:rPr>
                <w:b/>
                <w:i/>
                <w:spacing w:val="-18"/>
                <w:sz w:val="20"/>
              </w:rPr>
              <w:t xml:space="preserve"> </w:t>
            </w:r>
            <w:r>
              <w:rPr>
                <w:b/>
                <w:i/>
                <w:sz w:val="20"/>
              </w:rPr>
              <w:t>composition:</w:t>
            </w:r>
            <w:r>
              <w:rPr>
                <w:b/>
                <w:i/>
                <w:spacing w:val="-19"/>
                <w:sz w:val="20"/>
              </w:rPr>
              <w:t xml:space="preserve"> </w:t>
            </w:r>
            <w:r>
              <w:rPr>
                <w:i/>
                <w:sz w:val="20"/>
              </w:rPr>
              <w:t>+</w:t>
            </w:r>
            <w:r>
              <w:rPr>
                <w:i/>
                <w:spacing w:val="-19"/>
                <w:sz w:val="20"/>
              </w:rPr>
              <w:t xml:space="preserve"> </w:t>
            </w:r>
            <w:r>
              <w:rPr>
                <w:i/>
                <w:sz w:val="20"/>
              </w:rPr>
              <w:t>Meaning.</w:t>
            </w:r>
            <w:r>
              <w:rPr>
                <w:i/>
                <w:spacing w:val="-21"/>
                <w:sz w:val="20"/>
              </w:rPr>
              <w:t xml:space="preserve"> </w:t>
            </w:r>
            <w:r>
              <w:rPr>
                <w:i/>
                <w:sz w:val="20"/>
              </w:rPr>
              <w:t>+</w:t>
            </w:r>
            <w:r>
              <w:rPr>
                <w:i/>
                <w:spacing w:val="-19"/>
                <w:sz w:val="20"/>
              </w:rPr>
              <w:t xml:space="preserve"> </w:t>
            </w:r>
            <w:r>
              <w:rPr>
                <w:i/>
                <w:sz w:val="20"/>
              </w:rPr>
              <w:t>Global</w:t>
            </w:r>
            <w:r>
              <w:rPr>
                <w:i/>
                <w:spacing w:val="-21"/>
                <w:sz w:val="20"/>
              </w:rPr>
              <w:t xml:space="preserve"> </w:t>
            </w:r>
            <w:r>
              <w:rPr>
                <w:i/>
                <w:sz w:val="20"/>
              </w:rPr>
              <w:t>patterns</w:t>
            </w:r>
            <w:r>
              <w:rPr>
                <w:i/>
                <w:spacing w:val="-19"/>
                <w:sz w:val="20"/>
              </w:rPr>
              <w:t xml:space="preserve"> </w:t>
            </w:r>
            <w:r>
              <w:rPr>
                <w:i/>
                <w:sz w:val="20"/>
              </w:rPr>
              <w:t>of</w:t>
            </w:r>
            <w:r>
              <w:rPr>
                <w:i/>
                <w:spacing w:val="-19"/>
                <w:sz w:val="20"/>
              </w:rPr>
              <w:t xml:space="preserve"> </w:t>
            </w:r>
            <w:r>
              <w:rPr>
                <w:i/>
                <w:sz w:val="20"/>
              </w:rPr>
              <w:t>Age</w:t>
            </w:r>
            <w:r>
              <w:rPr>
                <w:i/>
                <w:spacing w:val="-20"/>
                <w:sz w:val="20"/>
              </w:rPr>
              <w:t xml:space="preserve"> </w:t>
            </w:r>
            <w:r>
              <w:rPr>
                <w:i/>
                <w:sz w:val="20"/>
              </w:rPr>
              <w:t>and</w:t>
            </w:r>
            <w:r>
              <w:rPr>
                <w:i/>
                <w:spacing w:val="-21"/>
                <w:sz w:val="20"/>
              </w:rPr>
              <w:t xml:space="preserve"> </w:t>
            </w:r>
            <w:r>
              <w:rPr>
                <w:i/>
                <w:sz w:val="20"/>
              </w:rPr>
              <w:t>sex composition.</w:t>
            </w:r>
          </w:p>
          <w:p w:rsidR="001A00D6" w:rsidRDefault="001A00D6" w:rsidP="000700CA">
            <w:pPr>
              <w:pStyle w:val="TableParagraph"/>
              <w:spacing w:before="3"/>
              <w:rPr>
                <w:i/>
                <w:sz w:val="17"/>
              </w:rPr>
            </w:pPr>
          </w:p>
          <w:p w:rsidR="001A00D6" w:rsidRDefault="001A00D6" w:rsidP="000700CA">
            <w:pPr>
              <w:pStyle w:val="TableParagraph"/>
              <w:ind w:left="158"/>
              <w:rPr>
                <w:i/>
                <w:sz w:val="20"/>
              </w:rPr>
            </w:pPr>
            <w:r>
              <w:rPr>
                <w:i/>
                <w:sz w:val="20"/>
              </w:rPr>
              <w:t>+ Youthful Population + Ageing Population + Socio-Economic consequences of both</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96"/>
        </w:trPr>
        <w:tc>
          <w:tcPr>
            <w:tcW w:w="1137" w:type="dxa"/>
            <w:tcBorders>
              <w:bottom w:val="nil"/>
            </w:tcBorders>
          </w:tcPr>
          <w:p w:rsidR="001A00D6" w:rsidRDefault="001A00D6" w:rsidP="000700CA">
            <w:pPr>
              <w:pStyle w:val="TableParagraph"/>
              <w:spacing w:line="214" w:lineRule="exact"/>
              <w:ind w:left="278" w:right="268"/>
              <w:jc w:val="center"/>
              <w:rPr>
                <w:i/>
                <w:sz w:val="20"/>
              </w:rPr>
            </w:pPr>
            <w:r>
              <w:rPr>
                <w:i/>
                <w:sz w:val="20"/>
              </w:rPr>
              <w:t>2nd</w:t>
            </w:r>
          </w:p>
        </w:tc>
        <w:tc>
          <w:tcPr>
            <w:tcW w:w="1316" w:type="dxa"/>
            <w:tcBorders>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spacing w:line="214" w:lineRule="exact"/>
              <w:ind w:right="278"/>
              <w:jc w:val="right"/>
              <w:rPr>
                <w:i/>
                <w:sz w:val="20"/>
              </w:rPr>
            </w:pPr>
            <w:r>
              <w:rPr>
                <w:i/>
                <w:sz w:val="20"/>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Borders>
              <w:top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346"/>
        </w:trPr>
        <w:tc>
          <w:tcPr>
            <w:tcW w:w="1137" w:type="dxa"/>
            <w:vMerge w:val="restart"/>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spacing w:line="224" w:lineRule="exact"/>
              <w:ind w:right="278"/>
              <w:jc w:val="right"/>
              <w:rPr>
                <w:i/>
                <w:sz w:val="20"/>
              </w:rPr>
            </w:pPr>
            <w:r>
              <w:rPr>
                <w:i/>
                <w:sz w:val="20"/>
              </w:rPr>
              <w:t>31</w:t>
            </w:r>
          </w:p>
        </w:tc>
        <w:tc>
          <w:tcPr>
            <w:tcW w:w="1530" w:type="dxa"/>
            <w:vMerge w:val="restart"/>
          </w:tcPr>
          <w:p w:rsidR="001A00D6" w:rsidRDefault="001A00D6" w:rsidP="000700CA">
            <w:pPr>
              <w:pStyle w:val="TableParagraph"/>
              <w:rPr>
                <w:rFonts w:ascii="Times New Roman"/>
                <w:sz w:val="20"/>
              </w:rPr>
            </w:pPr>
          </w:p>
        </w:tc>
        <w:tc>
          <w:tcPr>
            <w:tcW w:w="10800" w:type="dxa"/>
            <w:gridSpan w:val="3"/>
            <w:tcBorders>
              <w:bottom w:val="nil"/>
            </w:tcBorders>
          </w:tcPr>
          <w:p w:rsidR="001A00D6" w:rsidRDefault="001A00D6" w:rsidP="000700CA">
            <w:pPr>
              <w:pStyle w:val="TableParagraph"/>
              <w:rPr>
                <w:rFonts w:ascii="Times New Roman"/>
                <w:sz w:val="20"/>
              </w:rPr>
            </w:pPr>
          </w:p>
        </w:tc>
      </w:tr>
      <w:tr w:rsidR="001A00D6" w:rsidTr="000700CA">
        <w:trPr>
          <w:trHeight w:val="139"/>
        </w:trPr>
        <w:tc>
          <w:tcPr>
            <w:tcW w:w="1137" w:type="dxa"/>
            <w:vMerge/>
            <w:tcBorders>
              <w:top w:val="nil"/>
            </w:tcBorders>
          </w:tcPr>
          <w:p w:rsidR="001A00D6" w:rsidRDefault="001A00D6" w:rsidP="000700CA">
            <w:pPr>
              <w:rPr>
                <w:sz w:val="2"/>
                <w:szCs w:val="2"/>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8"/>
              </w:rPr>
            </w:pPr>
          </w:p>
        </w:tc>
        <w:tc>
          <w:tcPr>
            <w:tcW w:w="1530" w:type="dxa"/>
            <w:vMerge/>
            <w:tcBorders>
              <w:top w:val="nil"/>
            </w:tcBorders>
          </w:tcPr>
          <w:p w:rsidR="001A00D6" w:rsidRDefault="001A00D6" w:rsidP="000700CA">
            <w:pPr>
              <w:rPr>
                <w:sz w:val="2"/>
                <w:szCs w:val="2"/>
              </w:rPr>
            </w:pPr>
          </w:p>
        </w:tc>
        <w:tc>
          <w:tcPr>
            <w:tcW w:w="10800" w:type="dxa"/>
            <w:gridSpan w:val="3"/>
            <w:vMerge w:val="restart"/>
            <w:tcBorders>
              <w:top w:val="nil"/>
            </w:tcBorders>
          </w:tcPr>
          <w:p w:rsidR="001A00D6" w:rsidRDefault="001A00D6" w:rsidP="000700CA">
            <w:pPr>
              <w:pStyle w:val="TableParagraph"/>
              <w:spacing w:before="107"/>
              <w:ind w:left="4334" w:right="4327"/>
              <w:jc w:val="center"/>
              <w:rPr>
                <w:b/>
                <w:i/>
                <w:sz w:val="20"/>
              </w:rPr>
            </w:pPr>
            <w:r>
              <w:rPr>
                <w:b/>
                <w:i/>
                <w:sz w:val="20"/>
              </w:rPr>
              <w:t>EASTER BREAK</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bottom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32</w:t>
            </w:r>
          </w:p>
        </w:tc>
        <w:tc>
          <w:tcPr>
            <w:tcW w:w="1530" w:type="dxa"/>
          </w:tcPr>
          <w:p w:rsidR="001A00D6" w:rsidRDefault="001A00D6" w:rsidP="000700CA">
            <w:pPr>
              <w:pStyle w:val="TableParagraph"/>
              <w:rPr>
                <w:rFonts w:ascii="Times New Roman"/>
                <w:sz w:val="20"/>
              </w:rPr>
            </w:pPr>
          </w:p>
        </w:tc>
        <w:tc>
          <w:tcPr>
            <w:tcW w:w="10800" w:type="dxa"/>
            <w:gridSpan w:val="3"/>
            <w:vMerge/>
            <w:tcBorders>
              <w:top w:val="nil"/>
            </w:tcBorders>
          </w:tcPr>
          <w:p w:rsidR="001A00D6" w:rsidRDefault="001A00D6" w:rsidP="000700CA">
            <w:pPr>
              <w:rPr>
                <w:sz w:val="2"/>
                <w:szCs w:val="2"/>
              </w:rPr>
            </w:pPr>
          </w:p>
        </w:tc>
      </w:tr>
      <w:tr w:rsidR="001A00D6" w:rsidTr="000700CA">
        <w:trPr>
          <w:trHeight w:val="1878"/>
        </w:trPr>
        <w:tc>
          <w:tcPr>
            <w:tcW w:w="1137" w:type="dxa"/>
            <w:vMerge w:val="restart"/>
            <w:tcBorders>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3"/>
              <w:rPr>
                <w:i/>
                <w:sz w:val="21"/>
              </w:rPr>
            </w:pPr>
          </w:p>
          <w:p w:rsidR="001A00D6" w:rsidRDefault="001A00D6" w:rsidP="000700CA">
            <w:pPr>
              <w:pStyle w:val="TableParagraph"/>
              <w:spacing w:before="1"/>
              <w:ind w:left="278" w:right="268"/>
              <w:jc w:val="center"/>
              <w:rPr>
                <w:i/>
                <w:sz w:val="20"/>
              </w:rPr>
            </w:pPr>
            <w:r>
              <w:rPr>
                <w:i/>
                <w:sz w:val="20"/>
              </w:rPr>
              <w:t>3rd</w:t>
            </w:r>
          </w:p>
        </w:tc>
        <w:tc>
          <w:tcPr>
            <w:tcW w:w="1316" w:type="dxa"/>
            <w:vMerge w:val="restart"/>
            <w:tcBorders>
              <w:top w:val="nil"/>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2"/>
              <w:rPr>
                <w:i/>
                <w:sz w:val="20"/>
              </w:rPr>
            </w:pPr>
          </w:p>
          <w:p w:rsidR="001A00D6" w:rsidRDefault="001A00D6" w:rsidP="000700CA">
            <w:pPr>
              <w:pStyle w:val="TableParagraph"/>
              <w:spacing w:before="1" w:line="280" w:lineRule="auto"/>
              <w:ind w:left="108" w:right="177"/>
              <w:rPr>
                <w:i/>
                <w:sz w:val="20"/>
              </w:rPr>
            </w:pPr>
            <w:r>
              <w:rPr>
                <w:i/>
                <w:w w:val="105"/>
                <w:sz w:val="20"/>
              </w:rPr>
              <w:t>-</w:t>
            </w:r>
            <w:r>
              <w:rPr>
                <w:b/>
                <w:i/>
                <w:w w:val="105"/>
                <w:sz w:val="20"/>
              </w:rPr>
              <w:t xml:space="preserve">Better </w:t>
            </w:r>
            <w:r>
              <w:rPr>
                <w:i/>
                <w:sz w:val="20"/>
              </w:rPr>
              <w:t xml:space="preserve">manageme </w:t>
            </w:r>
            <w:r>
              <w:rPr>
                <w:i/>
                <w:w w:val="105"/>
                <w:sz w:val="20"/>
              </w:rPr>
              <w:t>nt of population dynamics.</w:t>
            </w:r>
          </w:p>
          <w:p w:rsidR="001A00D6" w:rsidRDefault="001A00D6" w:rsidP="000700CA">
            <w:pPr>
              <w:pStyle w:val="TableParagraph"/>
              <w:spacing w:before="6"/>
              <w:rPr>
                <w:i/>
                <w:sz w:val="17"/>
              </w:rPr>
            </w:pPr>
          </w:p>
          <w:p w:rsidR="001A00D6" w:rsidRDefault="001A00D6" w:rsidP="000700CA">
            <w:pPr>
              <w:pStyle w:val="TableParagraph"/>
              <w:spacing w:line="280" w:lineRule="auto"/>
              <w:ind w:left="108"/>
              <w:rPr>
                <w:b/>
                <w:i/>
                <w:sz w:val="20"/>
              </w:rPr>
            </w:pPr>
            <w:r>
              <w:rPr>
                <w:i/>
                <w:sz w:val="20"/>
              </w:rPr>
              <w:t>-Better population policie</w:t>
            </w:r>
            <w:r>
              <w:rPr>
                <w:b/>
                <w:i/>
                <w:sz w:val="20"/>
              </w:rPr>
              <w:t>s</w:t>
            </w:r>
          </w:p>
        </w:tc>
        <w:tc>
          <w:tcPr>
            <w:tcW w:w="805" w:type="dxa"/>
            <w:vMerge w:val="restart"/>
            <w:tcBorders>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38"/>
              <w:ind w:left="182" w:right="172"/>
              <w:jc w:val="center"/>
              <w:rPr>
                <w:i/>
                <w:sz w:val="20"/>
              </w:rPr>
            </w:pPr>
            <w:r>
              <w:rPr>
                <w:i/>
                <w:sz w:val="20"/>
              </w:rPr>
              <w:t>33</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2"/>
              <w:rPr>
                <w:i/>
                <w:sz w:val="30"/>
              </w:rPr>
            </w:pPr>
          </w:p>
          <w:p w:rsidR="001A00D6" w:rsidRDefault="001A00D6" w:rsidP="000700CA">
            <w:pPr>
              <w:pStyle w:val="TableParagraph"/>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7 - Concept of age-sex pyramid: </w:t>
            </w:r>
            <w:r>
              <w:rPr>
                <w:i/>
                <w:sz w:val="20"/>
              </w:rPr>
              <w:t>+ Meaning &amp; types + Explain the differences in types of pyramids in various parts of the world. + Factors (demographic and non- demographic) influencing the shapes of population pyramids in the short-run &amp; long-run. + Indices of population structure such as dependency ratio.</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38"/>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5465"/>
              </w:tabs>
              <w:spacing w:line="280" w:lineRule="auto"/>
              <w:ind w:left="108" w:right="781"/>
              <w:rPr>
                <w:i/>
                <w:sz w:val="20"/>
              </w:rPr>
            </w:pPr>
            <w:r>
              <w:rPr>
                <w:b/>
                <w:i/>
                <w:w w:val="105"/>
                <w:sz w:val="20"/>
              </w:rPr>
              <w:t>Practical</w:t>
            </w:r>
            <w:r>
              <w:rPr>
                <w:b/>
                <w:i/>
                <w:spacing w:val="-41"/>
                <w:w w:val="105"/>
                <w:sz w:val="20"/>
              </w:rPr>
              <w:t xml:space="preserve"> </w:t>
            </w:r>
            <w:r>
              <w:rPr>
                <w:b/>
                <w:i/>
                <w:w w:val="105"/>
                <w:sz w:val="20"/>
              </w:rPr>
              <w:t>Work</w:t>
            </w:r>
            <w:r>
              <w:rPr>
                <w:b/>
                <w:i/>
                <w:spacing w:val="-40"/>
                <w:w w:val="105"/>
                <w:sz w:val="20"/>
              </w:rPr>
              <w:t xml:space="preserve"> </w:t>
            </w:r>
            <w:r>
              <w:rPr>
                <w:b/>
                <w:i/>
                <w:w w:val="105"/>
                <w:sz w:val="20"/>
              </w:rPr>
              <w:t>3</w:t>
            </w:r>
            <w:r>
              <w:rPr>
                <w:b/>
                <w:i/>
                <w:spacing w:val="-40"/>
                <w:w w:val="105"/>
                <w:sz w:val="20"/>
              </w:rPr>
              <w:t xml:space="preserve"> </w:t>
            </w:r>
            <w:r>
              <w:rPr>
                <w:i/>
                <w:w w:val="105"/>
                <w:sz w:val="20"/>
              </w:rPr>
              <w:t>-</w:t>
            </w:r>
            <w:r>
              <w:rPr>
                <w:i/>
                <w:spacing w:val="-41"/>
                <w:w w:val="105"/>
                <w:sz w:val="20"/>
              </w:rPr>
              <w:t xml:space="preserve"> </w:t>
            </w:r>
            <w:r>
              <w:rPr>
                <w:i/>
                <w:w w:val="105"/>
                <w:sz w:val="20"/>
              </w:rPr>
              <w:t>Define</w:t>
            </w:r>
            <w:r>
              <w:rPr>
                <w:i/>
                <w:spacing w:val="-41"/>
                <w:w w:val="105"/>
                <w:sz w:val="20"/>
              </w:rPr>
              <w:t xml:space="preserve"> </w:t>
            </w:r>
            <w:r>
              <w:rPr>
                <w:i/>
                <w:w w:val="105"/>
                <w:sz w:val="20"/>
              </w:rPr>
              <w:t>and</w:t>
            </w:r>
            <w:r>
              <w:rPr>
                <w:i/>
                <w:spacing w:val="-41"/>
                <w:w w:val="105"/>
                <w:sz w:val="20"/>
              </w:rPr>
              <w:t xml:space="preserve"> </w:t>
            </w:r>
            <w:r>
              <w:rPr>
                <w:i/>
                <w:w w:val="105"/>
                <w:sz w:val="20"/>
              </w:rPr>
              <w:t>calculate</w:t>
            </w:r>
            <w:r>
              <w:rPr>
                <w:i/>
                <w:spacing w:val="-41"/>
                <w:w w:val="105"/>
                <w:sz w:val="20"/>
              </w:rPr>
              <w:t xml:space="preserve"> </w:t>
            </w:r>
            <w:r>
              <w:rPr>
                <w:i/>
                <w:w w:val="105"/>
                <w:sz w:val="20"/>
              </w:rPr>
              <w:t>dependency</w:t>
            </w:r>
            <w:r>
              <w:rPr>
                <w:i/>
                <w:spacing w:val="-41"/>
                <w:w w:val="105"/>
                <w:sz w:val="20"/>
              </w:rPr>
              <w:t xml:space="preserve"> </w:t>
            </w:r>
            <w:r>
              <w:rPr>
                <w:i/>
                <w:w w:val="105"/>
                <w:sz w:val="20"/>
              </w:rPr>
              <w:t>ratio.</w:t>
            </w:r>
            <w:r>
              <w:rPr>
                <w:i/>
                <w:w w:val="105"/>
                <w:sz w:val="20"/>
              </w:rPr>
              <w:tab/>
              <w:t>Construction and interpretation</w:t>
            </w:r>
            <w:r>
              <w:rPr>
                <w:i/>
                <w:spacing w:val="-30"/>
                <w:w w:val="105"/>
                <w:sz w:val="20"/>
              </w:rPr>
              <w:t xml:space="preserve"> </w:t>
            </w:r>
            <w:r>
              <w:rPr>
                <w:i/>
                <w:w w:val="105"/>
                <w:sz w:val="20"/>
              </w:rPr>
              <w:t>of</w:t>
            </w:r>
            <w:r>
              <w:rPr>
                <w:i/>
                <w:spacing w:val="-29"/>
                <w:w w:val="105"/>
                <w:sz w:val="20"/>
              </w:rPr>
              <w:t xml:space="preserve"> </w:t>
            </w:r>
            <w:r>
              <w:rPr>
                <w:i/>
                <w:w w:val="105"/>
                <w:sz w:val="20"/>
              </w:rPr>
              <w:t>population</w:t>
            </w:r>
            <w:r>
              <w:rPr>
                <w:i/>
                <w:spacing w:val="-30"/>
                <w:w w:val="105"/>
                <w:sz w:val="20"/>
              </w:rPr>
              <w:t xml:space="preserve"> </w:t>
            </w:r>
            <w:r>
              <w:rPr>
                <w:i/>
                <w:w w:val="105"/>
                <w:sz w:val="20"/>
              </w:rPr>
              <w:t>pyramids</w:t>
            </w:r>
            <w:r>
              <w:rPr>
                <w:i/>
                <w:spacing w:val="-29"/>
                <w:w w:val="105"/>
                <w:sz w:val="20"/>
              </w:rPr>
              <w:t xml:space="preserve"> </w:t>
            </w:r>
            <w:r>
              <w:rPr>
                <w:i/>
                <w:w w:val="105"/>
                <w:sz w:val="20"/>
              </w:rPr>
              <w:t>Reading</w:t>
            </w:r>
            <w:r>
              <w:rPr>
                <w:i/>
                <w:spacing w:val="-29"/>
                <w:w w:val="105"/>
                <w:sz w:val="20"/>
              </w:rPr>
              <w:t xml:space="preserve"> </w:t>
            </w:r>
            <w:r>
              <w:rPr>
                <w:i/>
                <w:w w:val="105"/>
                <w:sz w:val="20"/>
              </w:rPr>
              <w:t>and</w:t>
            </w:r>
            <w:r>
              <w:rPr>
                <w:i/>
                <w:spacing w:val="-31"/>
                <w:w w:val="105"/>
                <w:sz w:val="20"/>
              </w:rPr>
              <w:t xml:space="preserve"> </w:t>
            </w:r>
            <w:r>
              <w:rPr>
                <w:i/>
                <w:w w:val="105"/>
                <w:sz w:val="20"/>
              </w:rPr>
              <w:t>picking</w:t>
            </w:r>
            <w:r>
              <w:rPr>
                <w:i/>
                <w:spacing w:val="-29"/>
                <w:w w:val="105"/>
                <w:sz w:val="20"/>
              </w:rPr>
              <w:t xml:space="preserve"> </w:t>
            </w:r>
            <w:r>
              <w:rPr>
                <w:i/>
                <w:w w:val="105"/>
                <w:sz w:val="20"/>
              </w:rPr>
              <w:t>out</w:t>
            </w:r>
            <w:r>
              <w:rPr>
                <w:i/>
                <w:spacing w:val="-29"/>
                <w:w w:val="105"/>
                <w:sz w:val="20"/>
              </w:rPr>
              <w:t xml:space="preserve"> </w:t>
            </w:r>
            <w:r>
              <w:rPr>
                <w:i/>
                <w:w w:val="105"/>
                <w:sz w:val="20"/>
              </w:rPr>
              <w:t>of</w:t>
            </w:r>
            <w:r>
              <w:rPr>
                <w:i/>
                <w:spacing w:val="-29"/>
                <w:w w:val="105"/>
                <w:sz w:val="20"/>
              </w:rPr>
              <w:t xml:space="preserve"> </w:t>
            </w:r>
            <w:r>
              <w:rPr>
                <w:i/>
                <w:w w:val="105"/>
                <w:sz w:val="20"/>
              </w:rPr>
              <w:t>the</w:t>
            </w:r>
            <w:r>
              <w:rPr>
                <w:i/>
                <w:spacing w:val="-1"/>
                <w:w w:val="105"/>
                <w:sz w:val="20"/>
              </w:rPr>
              <w:t xml:space="preserve"> </w:t>
            </w:r>
            <w:r>
              <w:rPr>
                <w:i/>
                <w:w w:val="105"/>
                <w:sz w:val="20"/>
              </w:rPr>
              <w:t>distinguishing characteristics of the different population</w:t>
            </w:r>
            <w:r>
              <w:rPr>
                <w:i/>
                <w:spacing w:val="-2"/>
                <w:w w:val="105"/>
                <w:sz w:val="20"/>
              </w:rPr>
              <w:t xml:space="preserve"> </w:t>
            </w:r>
            <w:r>
              <w:rPr>
                <w:i/>
                <w:w w:val="105"/>
                <w:sz w:val="20"/>
              </w:rPr>
              <w:t>pyramids</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817"/>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35"/>
              <w:rPr>
                <w:i/>
                <w:sz w:val="20"/>
              </w:rPr>
            </w:pPr>
            <w:r>
              <w:rPr>
                <w:b/>
                <w:i/>
                <w:sz w:val="20"/>
              </w:rPr>
              <w:t xml:space="preserve">Lesson 8 - Historical evolution of World Population: </w:t>
            </w:r>
            <w:r>
              <w:rPr>
                <w:i/>
                <w:sz w:val="20"/>
              </w:rPr>
              <w:t>Global trends of change over time up to and after the industrial revolution to present. Brief reference to regional trends of population change; slow in MEDCs, faster in LEDCs. (Illustrate increasing rate of population growth over time. Identify the differences in regional trends of population change on global scale. - Briefly explain differences in the rates of change between various parts of the world.)</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9 - Population Growth: </w:t>
            </w:r>
            <w:r>
              <w:rPr>
                <w:i/>
                <w:sz w:val="20"/>
              </w:rPr>
              <w:t>Meaning (positive, negative, zero growth) The population change system. Determinants of population growth (fertility, mortality &amp;migration) &amp;their spatial differences on world scale</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287"/>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Borders>
              <w:bottom w:val="nil"/>
            </w:tcBorders>
          </w:tcPr>
          <w:p w:rsidR="001A00D6" w:rsidRDefault="001A00D6" w:rsidP="000700CA">
            <w:pPr>
              <w:pStyle w:val="TableParagraph"/>
              <w:spacing w:line="224" w:lineRule="exact"/>
              <w:ind w:left="110" w:right="101"/>
              <w:jc w:val="center"/>
              <w:rPr>
                <w:i/>
                <w:sz w:val="20"/>
              </w:rPr>
            </w:pPr>
            <w:r>
              <w:rPr>
                <w:i/>
                <w:sz w:val="20"/>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98"/>
        </w:trPr>
        <w:tc>
          <w:tcPr>
            <w:tcW w:w="1137" w:type="dxa"/>
            <w:vMerge w:val="restart"/>
            <w:tcBorders>
              <w:top w:val="nil"/>
            </w:tcBorders>
          </w:tcPr>
          <w:p w:rsidR="001A00D6" w:rsidRDefault="001A00D6" w:rsidP="000700CA">
            <w:pPr>
              <w:pStyle w:val="TableParagraph"/>
              <w:rPr>
                <w:rFonts w:ascii="Times New Roman"/>
                <w:sz w:val="20"/>
              </w:rPr>
            </w:pPr>
          </w:p>
        </w:tc>
        <w:tc>
          <w:tcPr>
            <w:tcW w:w="1316" w:type="dxa"/>
            <w:vMerge w:val="restart"/>
            <w:tcBorders>
              <w:top w:val="nil"/>
            </w:tcBorders>
          </w:tcPr>
          <w:p w:rsidR="001A00D6" w:rsidRDefault="001A00D6" w:rsidP="000700CA">
            <w:pPr>
              <w:pStyle w:val="TableParagraph"/>
              <w:rPr>
                <w:rFonts w:ascii="Times New Roman"/>
                <w:sz w:val="20"/>
              </w:rPr>
            </w:pPr>
          </w:p>
        </w:tc>
        <w:tc>
          <w:tcPr>
            <w:tcW w:w="805" w:type="dxa"/>
            <w:vMerge w:val="restart"/>
            <w:tcBorders>
              <w:top w:val="nil"/>
            </w:tcBorders>
          </w:tcPr>
          <w:p w:rsidR="001A00D6" w:rsidRDefault="001A00D6" w:rsidP="000700CA">
            <w:pPr>
              <w:pStyle w:val="TableParagraph"/>
              <w:spacing w:before="48"/>
              <w:ind w:left="182" w:right="172"/>
              <w:jc w:val="center"/>
              <w:rPr>
                <w:i/>
                <w:sz w:val="20"/>
              </w:rPr>
            </w:pPr>
            <w:r>
              <w:rPr>
                <w:i/>
                <w:sz w:val="20"/>
              </w:rPr>
              <w:t>40</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12"/>
              </w:rPr>
            </w:pPr>
          </w:p>
        </w:tc>
        <w:tc>
          <w:tcPr>
            <w:tcW w:w="1167" w:type="dxa"/>
            <w:tcBorders>
              <w:top w:val="nil"/>
            </w:tcBorders>
          </w:tcPr>
          <w:p w:rsidR="001A00D6" w:rsidRDefault="001A00D6" w:rsidP="000700CA">
            <w:pPr>
              <w:pStyle w:val="TableParagraph"/>
              <w:rPr>
                <w:rFonts w:ascii="Times New Roman"/>
                <w:sz w:val="12"/>
              </w:rPr>
            </w:pPr>
          </w:p>
        </w:tc>
        <w:tc>
          <w:tcPr>
            <w:tcW w:w="1353" w:type="dxa"/>
            <w:vMerge/>
            <w:tcBorders>
              <w:top w:val="nil"/>
            </w:tcBorders>
          </w:tcPr>
          <w:p w:rsidR="001A00D6" w:rsidRDefault="001A00D6" w:rsidP="000700CA">
            <w:pPr>
              <w:rPr>
                <w:sz w:val="2"/>
                <w:szCs w:val="2"/>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SUMMATIVE 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1"/>
        <w:rPr>
          <w:sz w:val="26"/>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spacing w:before="10"/>
        <w:rPr>
          <w:sz w:val="28"/>
        </w:rPr>
      </w:pPr>
    </w:p>
    <w:p w:rsidR="001A00D6" w:rsidRDefault="001A00D6" w:rsidP="001A00D6">
      <w:pPr>
        <w:pStyle w:val="Heading1"/>
        <w:spacing w:before="1" w:after="9"/>
      </w:pPr>
      <w:r>
        <w:t>UPPER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5"/>
              <w:ind w:left="305"/>
              <w:rPr>
                <w:b/>
                <w:i/>
              </w:rPr>
            </w:pPr>
            <w:r>
              <w:rPr>
                <w:b/>
                <w:i/>
              </w:rPr>
              <w:t>Term</w:t>
            </w:r>
          </w:p>
        </w:tc>
        <w:tc>
          <w:tcPr>
            <w:tcW w:w="1316" w:type="dxa"/>
          </w:tcPr>
          <w:p w:rsidR="001A00D6" w:rsidRPr="008C4412"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8C4412">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8C4412">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69"/>
        </w:trPr>
        <w:tc>
          <w:tcPr>
            <w:tcW w:w="1137"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24"/>
              </w:rPr>
            </w:pPr>
          </w:p>
          <w:p w:rsidR="001A00D6" w:rsidRDefault="001A00D6" w:rsidP="000700CA">
            <w:pPr>
              <w:pStyle w:val="TableParagraph"/>
              <w:ind w:left="278" w:right="269"/>
              <w:jc w:val="center"/>
              <w:rPr>
                <w:i/>
                <w:sz w:val="20"/>
              </w:rPr>
            </w:pPr>
            <w:r>
              <w:rPr>
                <w:i/>
                <w:w w:val="105"/>
                <w:sz w:val="20"/>
              </w:rPr>
              <w:t>1st</w:t>
            </w: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0"/>
              <w:jc w:val="center"/>
              <w:rPr>
                <w:i/>
                <w:sz w:val="20"/>
              </w:rPr>
            </w:pPr>
            <w:r>
              <w:rPr>
                <w:i/>
                <w:sz w:val="20"/>
              </w:rPr>
              <w:t>1</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0"/>
              <w:ind w:left="182" w:right="172"/>
              <w:jc w:val="center"/>
              <w:rPr>
                <w:i/>
                <w:sz w:val="20"/>
              </w:rPr>
            </w:pPr>
            <w:r>
              <w:rPr>
                <w:i/>
                <w:w w:val="110"/>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2"/>
              <w:rPr>
                <w:b/>
                <w:i/>
                <w:sz w:val="30"/>
              </w:rPr>
            </w:pPr>
          </w:p>
          <w:p w:rsidR="001A00D6" w:rsidRDefault="001A00D6" w:rsidP="000700CA">
            <w:pPr>
              <w:pStyle w:val="TableParagraph"/>
              <w:ind w:left="182" w:right="172"/>
              <w:jc w:val="center"/>
              <w:rPr>
                <w:i/>
                <w:sz w:val="20"/>
              </w:rPr>
            </w:pPr>
            <w:r>
              <w:rPr>
                <w:i/>
                <w:sz w:val="20"/>
              </w:rPr>
              <w:t>16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i/>
                <w:sz w:val="20"/>
              </w:rPr>
              <w:t>Diagnostic 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Practical Work 4 - Measurements or Calculation of Demographic Indices:</w:t>
            </w:r>
            <w:r>
              <w:rPr>
                <w:i/>
                <w:sz w:val="20"/>
              </w:rPr>
              <w:t>- Fertility, Fecundity, Birth rate -Mortality -Growth Rate -Population Projections/ Doubling Time -Net Migration</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10 - Factor of population Growth: </w:t>
            </w:r>
            <w:r>
              <w:rPr>
                <w:i/>
                <w:sz w:val="20"/>
              </w:rPr>
              <w:t>How the factors influence the determinants of growth in various regions of the globe</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4351"/>
              </w:tabs>
              <w:spacing w:line="280" w:lineRule="auto"/>
              <w:ind w:left="108" w:right="584"/>
              <w:rPr>
                <w:i/>
                <w:sz w:val="20"/>
              </w:rPr>
            </w:pPr>
            <w:r>
              <w:rPr>
                <w:b/>
                <w:i/>
                <w:sz w:val="20"/>
              </w:rPr>
              <w:t>Lesson</w:t>
            </w:r>
            <w:r>
              <w:rPr>
                <w:b/>
                <w:i/>
                <w:spacing w:val="-37"/>
                <w:sz w:val="20"/>
              </w:rPr>
              <w:t xml:space="preserve"> </w:t>
            </w:r>
            <w:r>
              <w:rPr>
                <w:b/>
                <w:i/>
                <w:sz w:val="20"/>
              </w:rPr>
              <w:t>11</w:t>
            </w:r>
            <w:r>
              <w:rPr>
                <w:b/>
                <w:i/>
                <w:spacing w:val="-37"/>
                <w:sz w:val="20"/>
              </w:rPr>
              <w:t xml:space="preserve"> </w:t>
            </w:r>
            <w:r>
              <w:rPr>
                <w:b/>
                <w:i/>
                <w:sz w:val="20"/>
              </w:rPr>
              <w:t>-</w:t>
            </w:r>
            <w:r>
              <w:rPr>
                <w:b/>
                <w:i/>
                <w:spacing w:val="-37"/>
                <w:sz w:val="20"/>
              </w:rPr>
              <w:t xml:space="preserve"> </w:t>
            </w:r>
            <w:r>
              <w:rPr>
                <w:b/>
                <w:i/>
                <w:sz w:val="20"/>
              </w:rPr>
              <w:t>Modern</w:t>
            </w:r>
            <w:r>
              <w:rPr>
                <w:b/>
                <w:i/>
                <w:spacing w:val="-36"/>
                <w:sz w:val="20"/>
              </w:rPr>
              <w:t xml:space="preserve"> </w:t>
            </w:r>
            <w:r>
              <w:rPr>
                <w:b/>
                <w:i/>
                <w:sz w:val="20"/>
              </w:rPr>
              <w:t>demographic</w:t>
            </w:r>
            <w:r>
              <w:rPr>
                <w:b/>
                <w:i/>
                <w:spacing w:val="-37"/>
                <w:sz w:val="20"/>
              </w:rPr>
              <w:t xml:space="preserve"> </w:t>
            </w:r>
            <w:r>
              <w:rPr>
                <w:b/>
                <w:i/>
                <w:sz w:val="20"/>
              </w:rPr>
              <w:t>explosion:</w:t>
            </w:r>
            <w:r>
              <w:rPr>
                <w:b/>
                <w:i/>
                <w:sz w:val="20"/>
              </w:rPr>
              <w:tab/>
            </w:r>
            <w:r>
              <w:rPr>
                <w:i/>
                <w:sz w:val="20"/>
              </w:rPr>
              <w:t>Causes Consequences Managing population growth +Pro-natal policies + Anti-natal policies (the Chinese experience) + Migration</w:t>
            </w:r>
            <w:r>
              <w:rPr>
                <w:i/>
                <w:spacing w:val="-7"/>
                <w:sz w:val="20"/>
              </w:rPr>
              <w:t xml:space="preserve"> </w:t>
            </w:r>
            <w:r>
              <w:rPr>
                <w:i/>
                <w:sz w:val="20"/>
              </w:rPr>
              <w:t>laws</w:t>
            </w:r>
            <w:r>
              <w:rPr>
                <w:i/>
                <w:spacing w:val="-6"/>
                <w:sz w:val="20"/>
              </w:rPr>
              <w:t xml:space="preserve"> </w:t>
            </w:r>
            <w:r>
              <w:rPr>
                <w:i/>
                <w:sz w:val="20"/>
              </w:rPr>
              <w:t>(restrictive</w:t>
            </w:r>
            <w:r>
              <w:rPr>
                <w:i/>
                <w:spacing w:val="-7"/>
                <w:sz w:val="20"/>
              </w:rPr>
              <w:t xml:space="preserve"> </w:t>
            </w:r>
            <w:r>
              <w:rPr>
                <w:i/>
                <w:sz w:val="20"/>
              </w:rPr>
              <w:t>or</w:t>
            </w:r>
            <w:r>
              <w:rPr>
                <w:i/>
                <w:spacing w:val="-6"/>
                <w:sz w:val="20"/>
              </w:rPr>
              <w:t xml:space="preserve"> </w:t>
            </w:r>
            <w:r>
              <w:rPr>
                <w:i/>
                <w:sz w:val="20"/>
              </w:rPr>
              <w:t>relaxed-The</w:t>
            </w:r>
            <w:r>
              <w:rPr>
                <w:i/>
                <w:spacing w:val="-7"/>
                <w:sz w:val="20"/>
              </w:rPr>
              <w:t xml:space="preserve"> </w:t>
            </w:r>
            <w:r>
              <w:rPr>
                <w:i/>
                <w:sz w:val="20"/>
              </w:rPr>
              <w:t>US</w:t>
            </w:r>
            <w:r>
              <w:rPr>
                <w:i/>
                <w:spacing w:val="-8"/>
                <w:sz w:val="20"/>
              </w:rPr>
              <w:t xml:space="preserve"> </w:t>
            </w:r>
            <w:r>
              <w:rPr>
                <w:i/>
                <w:sz w:val="20"/>
              </w:rPr>
              <w:t>and</w:t>
            </w:r>
            <w:r>
              <w:rPr>
                <w:i/>
                <w:spacing w:val="-8"/>
                <w:sz w:val="20"/>
              </w:rPr>
              <w:t xml:space="preserve"> </w:t>
            </w:r>
            <w:r>
              <w:rPr>
                <w:i/>
                <w:sz w:val="20"/>
              </w:rPr>
              <w:t>Canadian</w:t>
            </w:r>
            <w:r>
              <w:rPr>
                <w:i/>
                <w:spacing w:val="-6"/>
                <w:sz w:val="20"/>
              </w:rPr>
              <w:t xml:space="preserve"> </w:t>
            </w:r>
            <w:r>
              <w:rPr>
                <w:i/>
                <w:sz w:val="20"/>
              </w:rPr>
              <w:t>cases)</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14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 xml:space="preserve">Lesson 12 - Models of population growth: </w:t>
            </w:r>
            <w:r>
              <w:rPr>
                <w:i/>
                <w:sz w:val="20"/>
              </w:rPr>
              <w:t>The Demographic Transition model (DTM) Meaning Stages (demographic and socioeconomic characteristics linking to Rostow’s model of Economic growth) Appraisal of the model Application to Cameroon</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val="restart"/>
          </w:tcPr>
          <w:p w:rsidR="001A00D6" w:rsidRDefault="001A00D6" w:rsidP="000700CA">
            <w:pPr>
              <w:pStyle w:val="TableParagraph"/>
              <w:rPr>
                <w:rFonts w:ascii="Times New Roman"/>
                <w:sz w:val="20"/>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110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7"/>
              <w:rPr>
                <w:b/>
                <w:i/>
                <w:sz w:val="23"/>
              </w:rPr>
            </w:pPr>
          </w:p>
          <w:p w:rsidR="001A00D6" w:rsidRPr="008C4412" w:rsidRDefault="001A00D6" w:rsidP="000700CA">
            <w:pPr>
              <w:pStyle w:val="TableParagraph"/>
              <w:spacing w:line="280" w:lineRule="auto"/>
              <w:ind w:left="108" w:right="72"/>
              <w:rPr>
                <w:rFonts w:ascii="Times New Roman" w:hAnsi="Times New Roman" w:cs="Times New Roman"/>
                <w:b/>
                <w:i/>
                <w:sz w:val="20"/>
              </w:rPr>
            </w:pPr>
            <w:r w:rsidRPr="008C4412">
              <w:rPr>
                <w:rFonts w:ascii="Times New Roman" w:hAnsi="Times New Roman" w:cs="Times New Roman"/>
                <w:b/>
                <w:i/>
                <w:sz w:val="20"/>
              </w:rPr>
              <w:t>Create projects &amp; programs balanced development</w:t>
            </w: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17</w:t>
            </w:r>
          </w:p>
        </w:tc>
        <w:tc>
          <w:tcPr>
            <w:tcW w:w="12330"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99" w:right="5092"/>
              <w:jc w:val="center"/>
              <w:rPr>
                <w:b/>
                <w:i/>
                <w:sz w:val="20"/>
              </w:rPr>
            </w:pPr>
            <w:r>
              <w:rPr>
                <w:b/>
                <w:i/>
                <w:sz w:val="20"/>
              </w:rPr>
              <w:t>CHRISTMASS BREAK</w:t>
            </w: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18</w:t>
            </w:r>
          </w:p>
        </w:tc>
        <w:tc>
          <w:tcPr>
            <w:tcW w:w="12330" w:type="dxa"/>
            <w:gridSpan w:val="4"/>
            <w:vMerge/>
            <w:tcBorders>
              <w:top w:val="nil"/>
            </w:tcBorders>
          </w:tcPr>
          <w:p w:rsidR="001A00D6" w:rsidRDefault="001A00D6" w:rsidP="000700CA">
            <w:pPr>
              <w:rPr>
                <w:sz w:val="2"/>
                <w:szCs w:val="2"/>
              </w:rPr>
            </w:pPr>
          </w:p>
        </w:tc>
      </w:tr>
      <w:tr w:rsidR="001A00D6" w:rsidTr="000700CA">
        <w:trPr>
          <w:trHeight w:val="1008"/>
        </w:trPr>
        <w:tc>
          <w:tcPr>
            <w:tcW w:w="1137"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2"/>
              <w:rPr>
                <w:b/>
                <w:i/>
                <w:sz w:val="18"/>
              </w:rPr>
            </w:pPr>
          </w:p>
          <w:p w:rsidR="001A00D6" w:rsidRDefault="001A00D6" w:rsidP="000700CA">
            <w:pPr>
              <w:pStyle w:val="TableParagraph"/>
              <w:ind w:left="278" w:right="268"/>
              <w:jc w:val="center"/>
              <w:rPr>
                <w:i/>
                <w:sz w:val="20"/>
              </w:rPr>
            </w:pPr>
            <w:r>
              <w:rPr>
                <w:i/>
                <w:sz w:val="20"/>
              </w:rPr>
              <w:t>2nd</w:t>
            </w:r>
          </w:p>
        </w:tc>
        <w:tc>
          <w:tcPr>
            <w:tcW w:w="1316"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30"/>
              </w:rPr>
            </w:pPr>
          </w:p>
          <w:p w:rsidR="001A00D6" w:rsidRDefault="001A00D6" w:rsidP="000700CA">
            <w:pPr>
              <w:pStyle w:val="TableParagraph"/>
              <w:ind w:left="182" w:right="172"/>
              <w:jc w:val="center"/>
              <w:rPr>
                <w:i/>
                <w:sz w:val="20"/>
              </w:rPr>
            </w:pPr>
            <w:r>
              <w:rPr>
                <w:i/>
                <w:sz w:val="20"/>
              </w:rPr>
              <w:t>19</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1"/>
              <w:ind w:left="182" w:right="172"/>
              <w:jc w:val="center"/>
              <w:rPr>
                <w:i/>
                <w:sz w:val="20"/>
              </w:rPr>
            </w:pPr>
            <w:r>
              <w:rPr>
                <w:i/>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0"/>
              <w:ind w:left="182" w:right="172"/>
              <w:jc w:val="center"/>
              <w:rPr>
                <w:i/>
                <w:sz w:val="20"/>
              </w:rPr>
            </w:pPr>
            <w:r>
              <w:rPr>
                <w:i/>
                <w:sz w:val="20"/>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w w:val="105"/>
                <w:sz w:val="20"/>
              </w:rPr>
              <w:t>Lesson</w:t>
            </w:r>
            <w:r>
              <w:rPr>
                <w:b/>
                <w:i/>
                <w:spacing w:val="-27"/>
                <w:w w:val="105"/>
                <w:sz w:val="20"/>
              </w:rPr>
              <w:t xml:space="preserve"> </w:t>
            </w:r>
            <w:r>
              <w:rPr>
                <w:b/>
                <w:i/>
                <w:w w:val="105"/>
                <w:sz w:val="20"/>
              </w:rPr>
              <w:t>13</w:t>
            </w:r>
            <w:r>
              <w:rPr>
                <w:b/>
                <w:i/>
                <w:spacing w:val="-26"/>
                <w:w w:val="105"/>
                <w:sz w:val="20"/>
              </w:rPr>
              <w:t xml:space="preserve"> </w:t>
            </w:r>
            <w:r>
              <w:rPr>
                <w:b/>
                <w:i/>
                <w:w w:val="105"/>
                <w:sz w:val="20"/>
              </w:rPr>
              <w:t>–</w:t>
            </w:r>
            <w:r>
              <w:rPr>
                <w:b/>
                <w:i/>
                <w:spacing w:val="-26"/>
                <w:w w:val="105"/>
                <w:sz w:val="20"/>
              </w:rPr>
              <w:t xml:space="preserve"> </w:t>
            </w:r>
            <w:r>
              <w:rPr>
                <w:b/>
                <w:i/>
                <w:w w:val="105"/>
                <w:sz w:val="20"/>
              </w:rPr>
              <w:t xml:space="preserve">Migration: </w:t>
            </w:r>
            <w:r>
              <w:rPr>
                <w:i/>
                <w:w w:val="105"/>
                <w:sz w:val="20"/>
              </w:rPr>
              <w:t>Meaning</w:t>
            </w:r>
            <w:r>
              <w:rPr>
                <w:i/>
                <w:spacing w:val="-27"/>
                <w:w w:val="105"/>
                <w:sz w:val="20"/>
              </w:rPr>
              <w:t xml:space="preserve"> </w:t>
            </w:r>
            <w:r>
              <w:rPr>
                <w:i/>
                <w:w w:val="105"/>
                <w:sz w:val="20"/>
              </w:rPr>
              <w:t>of</w:t>
            </w:r>
            <w:r>
              <w:rPr>
                <w:i/>
                <w:spacing w:val="-27"/>
                <w:w w:val="105"/>
                <w:sz w:val="20"/>
              </w:rPr>
              <w:t xml:space="preserve"> </w:t>
            </w:r>
            <w:r>
              <w:rPr>
                <w:i/>
                <w:w w:val="105"/>
                <w:sz w:val="20"/>
              </w:rPr>
              <w:t>migration.</w:t>
            </w:r>
            <w:r>
              <w:rPr>
                <w:i/>
                <w:spacing w:val="57"/>
                <w:w w:val="105"/>
                <w:sz w:val="20"/>
              </w:rPr>
              <w:t xml:space="preserve"> </w:t>
            </w:r>
            <w:r>
              <w:rPr>
                <w:i/>
                <w:w w:val="105"/>
                <w:sz w:val="20"/>
              </w:rPr>
              <w:t>Migration</w:t>
            </w:r>
            <w:r>
              <w:rPr>
                <w:i/>
                <w:spacing w:val="-28"/>
                <w:w w:val="105"/>
                <w:sz w:val="20"/>
              </w:rPr>
              <w:t xml:space="preserve"> </w:t>
            </w:r>
            <w:r>
              <w:rPr>
                <w:i/>
                <w:w w:val="105"/>
                <w:sz w:val="20"/>
              </w:rPr>
              <w:t>characteristics</w:t>
            </w:r>
            <w:r>
              <w:rPr>
                <w:i/>
                <w:spacing w:val="-27"/>
                <w:w w:val="105"/>
                <w:sz w:val="20"/>
              </w:rPr>
              <w:t xml:space="preserve"> </w:t>
            </w:r>
            <w:r>
              <w:rPr>
                <w:i/>
                <w:w w:val="105"/>
                <w:sz w:val="20"/>
              </w:rPr>
              <w:t>or</w:t>
            </w:r>
            <w:r>
              <w:rPr>
                <w:i/>
                <w:spacing w:val="-27"/>
                <w:w w:val="105"/>
                <w:sz w:val="20"/>
              </w:rPr>
              <w:t xml:space="preserve"> </w:t>
            </w:r>
            <w:r>
              <w:rPr>
                <w:i/>
                <w:w w:val="105"/>
                <w:sz w:val="20"/>
              </w:rPr>
              <w:t>differentials especially</w:t>
            </w:r>
            <w:r>
              <w:rPr>
                <w:i/>
                <w:spacing w:val="-31"/>
                <w:w w:val="105"/>
                <w:sz w:val="20"/>
              </w:rPr>
              <w:t xml:space="preserve"> </w:t>
            </w:r>
            <w:r>
              <w:rPr>
                <w:i/>
                <w:w w:val="105"/>
                <w:sz w:val="20"/>
              </w:rPr>
              <w:t>volume.</w:t>
            </w:r>
            <w:r>
              <w:rPr>
                <w:i/>
                <w:spacing w:val="47"/>
                <w:w w:val="105"/>
                <w:sz w:val="20"/>
              </w:rPr>
              <w:t xml:space="preserve"> </w:t>
            </w:r>
            <w:r>
              <w:rPr>
                <w:i/>
                <w:w w:val="105"/>
                <w:sz w:val="20"/>
              </w:rPr>
              <w:t>Laws</w:t>
            </w:r>
            <w:r>
              <w:rPr>
                <w:i/>
                <w:spacing w:val="-30"/>
                <w:w w:val="105"/>
                <w:sz w:val="20"/>
              </w:rPr>
              <w:t xml:space="preserve"> </w:t>
            </w:r>
            <w:r>
              <w:rPr>
                <w:i/>
                <w:w w:val="105"/>
                <w:sz w:val="20"/>
              </w:rPr>
              <w:t>and</w:t>
            </w:r>
            <w:r>
              <w:rPr>
                <w:i/>
                <w:spacing w:val="-31"/>
                <w:w w:val="105"/>
                <w:sz w:val="20"/>
              </w:rPr>
              <w:t xml:space="preserve"> </w:t>
            </w:r>
            <w:r>
              <w:rPr>
                <w:i/>
                <w:w w:val="105"/>
                <w:sz w:val="20"/>
              </w:rPr>
              <w:t>Theories</w:t>
            </w:r>
            <w:r>
              <w:rPr>
                <w:i/>
                <w:spacing w:val="-30"/>
                <w:w w:val="105"/>
                <w:sz w:val="20"/>
              </w:rPr>
              <w:t xml:space="preserve"> </w:t>
            </w:r>
            <w:r>
              <w:rPr>
                <w:i/>
                <w:w w:val="105"/>
                <w:sz w:val="20"/>
              </w:rPr>
              <w:t>of</w:t>
            </w:r>
            <w:r>
              <w:rPr>
                <w:i/>
                <w:spacing w:val="-29"/>
                <w:w w:val="105"/>
                <w:sz w:val="20"/>
              </w:rPr>
              <w:t xml:space="preserve"> </w:t>
            </w:r>
            <w:r>
              <w:rPr>
                <w:i/>
                <w:w w:val="105"/>
                <w:sz w:val="20"/>
              </w:rPr>
              <w:t>migration:</w:t>
            </w:r>
            <w:r>
              <w:rPr>
                <w:i/>
                <w:spacing w:val="-31"/>
                <w:w w:val="105"/>
                <w:sz w:val="20"/>
              </w:rPr>
              <w:t xml:space="preserve"> </w:t>
            </w:r>
            <w:r>
              <w:rPr>
                <w:i/>
                <w:w w:val="105"/>
                <w:sz w:val="20"/>
              </w:rPr>
              <w:t>Zipf’s</w:t>
            </w:r>
            <w:r>
              <w:rPr>
                <w:i/>
                <w:spacing w:val="-29"/>
                <w:w w:val="105"/>
                <w:sz w:val="20"/>
              </w:rPr>
              <w:t xml:space="preserve"> </w:t>
            </w:r>
            <w:r>
              <w:rPr>
                <w:i/>
                <w:w w:val="105"/>
                <w:sz w:val="20"/>
              </w:rPr>
              <w:t>inverse</w:t>
            </w:r>
            <w:r>
              <w:rPr>
                <w:i/>
                <w:spacing w:val="-31"/>
                <w:w w:val="105"/>
                <w:sz w:val="20"/>
              </w:rPr>
              <w:t xml:space="preserve"> </w:t>
            </w:r>
            <w:r>
              <w:rPr>
                <w:i/>
                <w:w w:val="105"/>
                <w:sz w:val="20"/>
              </w:rPr>
              <w:t>distance</w:t>
            </w:r>
            <w:r>
              <w:rPr>
                <w:i/>
                <w:spacing w:val="-30"/>
                <w:w w:val="105"/>
                <w:sz w:val="20"/>
              </w:rPr>
              <w:t xml:space="preserve"> </w:t>
            </w:r>
            <w:r>
              <w:rPr>
                <w:i/>
                <w:w w:val="105"/>
                <w:sz w:val="20"/>
              </w:rPr>
              <w:t>laws,</w:t>
            </w:r>
            <w:r>
              <w:rPr>
                <w:i/>
                <w:spacing w:val="-30"/>
                <w:w w:val="105"/>
                <w:sz w:val="20"/>
              </w:rPr>
              <w:t xml:space="preserve"> </w:t>
            </w:r>
            <w:r>
              <w:rPr>
                <w:i/>
                <w:w w:val="105"/>
                <w:sz w:val="20"/>
              </w:rPr>
              <w:t>Gravity and Stouffer models.</w:t>
            </w:r>
            <w:r>
              <w:rPr>
                <w:i/>
                <w:spacing w:val="4"/>
                <w:w w:val="105"/>
                <w:sz w:val="20"/>
              </w:rPr>
              <w:t xml:space="preserve"> </w:t>
            </w:r>
            <w:r>
              <w:rPr>
                <w:i/>
                <w:w w:val="105"/>
                <w:sz w:val="20"/>
              </w:rPr>
              <w:t>Calculations based on models</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3903"/>
              </w:tabs>
              <w:spacing w:line="224" w:lineRule="exact"/>
              <w:ind w:right="2573"/>
              <w:jc w:val="right"/>
              <w:rPr>
                <w:i/>
                <w:sz w:val="20"/>
              </w:rPr>
            </w:pPr>
            <w:r>
              <w:rPr>
                <w:b/>
                <w:i/>
                <w:sz w:val="20"/>
              </w:rPr>
              <w:t>Lesson</w:t>
            </w:r>
            <w:r>
              <w:rPr>
                <w:b/>
                <w:i/>
                <w:spacing w:val="-28"/>
                <w:sz w:val="20"/>
              </w:rPr>
              <w:t xml:space="preserve"> </w:t>
            </w:r>
            <w:r>
              <w:rPr>
                <w:b/>
                <w:i/>
                <w:sz w:val="20"/>
              </w:rPr>
              <w:t>14</w:t>
            </w:r>
            <w:r>
              <w:rPr>
                <w:b/>
                <w:i/>
                <w:spacing w:val="-28"/>
                <w:sz w:val="20"/>
              </w:rPr>
              <w:t xml:space="preserve"> </w:t>
            </w:r>
            <w:r>
              <w:rPr>
                <w:b/>
                <w:i/>
                <w:sz w:val="20"/>
              </w:rPr>
              <w:t>-</w:t>
            </w:r>
            <w:r>
              <w:rPr>
                <w:b/>
                <w:i/>
                <w:spacing w:val="-27"/>
                <w:sz w:val="20"/>
              </w:rPr>
              <w:t xml:space="preserve"> </w:t>
            </w:r>
            <w:r>
              <w:rPr>
                <w:b/>
                <w:i/>
                <w:sz w:val="20"/>
              </w:rPr>
              <w:t>Notion</w:t>
            </w:r>
            <w:r>
              <w:rPr>
                <w:b/>
                <w:i/>
                <w:spacing w:val="-28"/>
                <w:sz w:val="20"/>
              </w:rPr>
              <w:t xml:space="preserve"> </w:t>
            </w:r>
            <w:r>
              <w:rPr>
                <w:b/>
                <w:i/>
                <w:sz w:val="20"/>
              </w:rPr>
              <w:t>of</w:t>
            </w:r>
            <w:r>
              <w:rPr>
                <w:b/>
                <w:i/>
                <w:spacing w:val="-27"/>
                <w:sz w:val="20"/>
              </w:rPr>
              <w:t xml:space="preserve"> </w:t>
            </w:r>
            <w:r>
              <w:rPr>
                <w:b/>
                <w:i/>
                <w:sz w:val="20"/>
              </w:rPr>
              <w:t>spatial</w:t>
            </w:r>
            <w:r>
              <w:rPr>
                <w:b/>
                <w:i/>
                <w:spacing w:val="-29"/>
                <w:sz w:val="20"/>
              </w:rPr>
              <w:t xml:space="preserve"> </w:t>
            </w:r>
            <w:r>
              <w:rPr>
                <w:b/>
                <w:i/>
                <w:sz w:val="20"/>
              </w:rPr>
              <w:t>interaction:</w:t>
            </w:r>
            <w:r>
              <w:rPr>
                <w:b/>
                <w:i/>
                <w:sz w:val="20"/>
              </w:rPr>
              <w:tab/>
            </w:r>
            <w:r>
              <w:rPr>
                <w:i/>
                <w:sz w:val="20"/>
              </w:rPr>
              <w:t>Meaning</w:t>
            </w:r>
            <w:r>
              <w:rPr>
                <w:i/>
                <w:spacing w:val="20"/>
                <w:sz w:val="20"/>
              </w:rPr>
              <w:t xml:space="preserve"> </w:t>
            </w:r>
            <w:r>
              <w:rPr>
                <w:i/>
                <w:sz w:val="20"/>
              </w:rPr>
              <w:t>Factors.</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234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6357"/>
              </w:tabs>
              <w:spacing w:line="280" w:lineRule="auto"/>
              <w:ind w:left="108" w:right="116"/>
              <w:rPr>
                <w:i/>
                <w:sz w:val="20"/>
              </w:rPr>
            </w:pPr>
            <w:r>
              <w:rPr>
                <w:b/>
                <w:i/>
                <w:sz w:val="20"/>
              </w:rPr>
              <w:t>Lesson</w:t>
            </w:r>
            <w:r>
              <w:rPr>
                <w:b/>
                <w:i/>
                <w:spacing w:val="-18"/>
                <w:sz w:val="20"/>
              </w:rPr>
              <w:t xml:space="preserve"> </w:t>
            </w:r>
            <w:r>
              <w:rPr>
                <w:b/>
                <w:i/>
                <w:sz w:val="20"/>
              </w:rPr>
              <w:t>15</w:t>
            </w:r>
            <w:r>
              <w:rPr>
                <w:b/>
                <w:i/>
                <w:spacing w:val="-18"/>
                <w:sz w:val="20"/>
              </w:rPr>
              <w:t xml:space="preserve"> </w:t>
            </w:r>
            <w:r>
              <w:rPr>
                <w:b/>
                <w:i/>
                <w:sz w:val="20"/>
              </w:rPr>
              <w:t>-</w:t>
            </w:r>
            <w:r>
              <w:rPr>
                <w:b/>
                <w:i/>
                <w:spacing w:val="-17"/>
                <w:sz w:val="20"/>
              </w:rPr>
              <w:t xml:space="preserve"> </w:t>
            </w:r>
            <w:r>
              <w:rPr>
                <w:b/>
                <w:i/>
                <w:sz w:val="20"/>
              </w:rPr>
              <w:t>Types</w:t>
            </w:r>
            <w:r>
              <w:rPr>
                <w:b/>
                <w:i/>
                <w:spacing w:val="-17"/>
                <w:sz w:val="20"/>
              </w:rPr>
              <w:t xml:space="preserve"> </w:t>
            </w:r>
            <w:r>
              <w:rPr>
                <w:b/>
                <w:i/>
                <w:sz w:val="20"/>
              </w:rPr>
              <w:t>or</w:t>
            </w:r>
            <w:r>
              <w:rPr>
                <w:b/>
                <w:i/>
                <w:spacing w:val="-18"/>
                <w:sz w:val="20"/>
              </w:rPr>
              <w:t xml:space="preserve"> </w:t>
            </w:r>
            <w:r>
              <w:rPr>
                <w:b/>
                <w:i/>
                <w:sz w:val="20"/>
              </w:rPr>
              <w:t>Forms</w:t>
            </w:r>
            <w:r>
              <w:rPr>
                <w:b/>
                <w:i/>
                <w:spacing w:val="-17"/>
                <w:sz w:val="20"/>
              </w:rPr>
              <w:t xml:space="preserve"> </w:t>
            </w:r>
            <w:r>
              <w:rPr>
                <w:b/>
                <w:i/>
                <w:sz w:val="20"/>
              </w:rPr>
              <w:t>of</w:t>
            </w:r>
            <w:r>
              <w:rPr>
                <w:b/>
                <w:i/>
                <w:spacing w:val="-17"/>
                <w:sz w:val="20"/>
              </w:rPr>
              <w:t xml:space="preserve"> </w:t>
            </w:r>
            <w:r>
              <w:rPr>
                <w:b/>
                <w:i/>
                <w:sz w:val="20"/>
              </w:rPr>
              <w:t xml:space="preserve">migration: </w:t>
            </w:r>
            <w:r>
              <w:rPr>
                <w:b/>
                <w:i/>
                <w:spacing w:val="28"/>
                <w:sz w:val="20"/>
              </w:rPr>
              <w:t xml:space="preserve"> </w:t>
            </w:r>
            <w:r>
              <w:rPr>
                <w:i/>
                <w:sz w:val="20"/>
              </w:rPr>
              <w:t>Voluntary</w:t>
            </w:r>
            <w:r>
              <w:rPr>
                <w:i/>
                <w:spacing w:val="-20"/>
                <w:sz w:val="20"/>
              </w:rPr>
              <w:t xml:space="preserve"> </w:t>
            </w:r>
            <w:r>
              <w:rPr>
                <w:i/>
                <w:sz w:val="20"/>
              </w:rPr>
              <w:t>versus</w:t>
            </w:r>
            <w:r>
              <w:rPr>
                <w:i/>
                <w:spacing w:val="-18"/>
                <w:sz w:val="20"/>
              </w:rPr>
              <w:t xml:space="preserve"> </w:t>
            </w:r>
            <w:r>
              <w:rPr>
                <w:i/>
                <w:sz w:val="20"/>
              </w:rPr>
              <w:t>forced</w:t>
            </w:r>
            <w:r>
              <w:rPr>
                <w:i/>
                <w:sz w:val="20"/>
              </w:rPr>
              <w:tab/>
            </w:r>
            <w:r>
              <w:rPr>
                <w:b/>
                <w:i/>
                <w:sz w:val="20"/>
              </w:rPr>
              <w:t xml:space="preserve">Internal Migrations </w:t>
            </w:r>
            <w:r>
              <w:rPr>
                <w:i/>
                <w:sz w:val="20"/>
              </w:rPr>
              <w:t xml:space="preserve">(rural- urban, rural-rural, urban- rural, intra urban, inter- urban, Commuting. </w:t>
            </w:r>
            <w:r>
              <w:rPr>
                <w:b/>
                <w:i/>
                <w:sz w:val="20"/>
              </w:rPr>
              <w:t xml:space="preserve">External or International migration </w:t>
            </w:r>
            <w:r>
              <w:rPr>
                <w:i/>
                <w:sz w:val="20"/>
              </w:rPr>
              <w:t xml:space="preserve">(political &amp; economic migrants). </w:t>
            </w:r>
            <w:r>
              <w:rPr>
                <w:b/>
                <w:i/>
                <w:sz w:val="20"/>
              </w:rPr>
              <w:t xml:space="preserve">Forced Migration </w:t>
            </w:r>
            <w:r>
              <w:rPr>
                <w:i/>
                <w:sz w:val="20"/>
              </w:rPr>
              <w:t xml:space="preserve">(Refugeeism/Internally Displaced Persons-IDPs). </w:t>
            </w:r>
            <w:r>
              <w:rPr>
                <w:b/>
                <w:i/>
                <w:sz w:val="20"/>
              </w:rPr>
              <w:t xml:space="preserve">Interregional Movements. NOTE: For each, bring out </w:t>
            </w:r>
            <w:r>
              <w:rPr>
                <w:i/>
                <w:sz w:val="20"/>
              </w:rPr>
              <w:t>+ The meaning + Examples and illustrations showing main source and destination areas. + Push and pull factors, + Consequences (positive &amp; negative) at source (departure) and destination (receiving)</w:t>
            </w:r>
            <w:r>
              <w:rPr>
                <w:i/>
                <w:spacing w:val="-25"/>
                <w:sz w:val="20"/>
              </w:rPr>
              <w:t xml:space="preserve"> </w:t>
            </w:r>
            <w:r>
              <w:rPr>
                <w:i/>
                <w:sz w:val="20"/>
              </w:rPr>
              <w:t>areas.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30"/>
              </w:rPr>
            </w:pPr>
          </w:p>
          <w:p w:rsidR="001A00D6" w:rsidRDefault="001A00D6" w:rsidP="000700CA">
            <w:pPr>
              <w:pStyle w:val="TableParagraph"/>
              <w:ind w:left="110" w:right="101"/>
              <w:jc w:val="center"/>
              <w:rPr>
                <w:i/>
                <w:sz w:val="20"/>
              </w:rPr>
            </w:pPr>
            <w:r>
              <w:rPr>
                <w:i/>
                <w:sz w:val="20"/>
              </w:rPr>
              <w:t>6periods</w:t>
            </w:r>
          </w:p>
        </w:tc>
        <w:tc>
          <w:tcPr>
            <w:tcW w:w="1353" w:type="dxa"/>
          </w:tcPr>
          <w:p w:rsidR="001A00D6" w:rsidRDefault="001A00D6" w:rsidP="000700CA">
            <w:pPr>
              <w:pStyle w:val="TableParagraph"/>
              <w:rPr>
                <w:rFonts w:ascii="Times New Roman"/>
                <w:sz w:val="20"/>
              </w:rPr>
            </w:pPr>
          </w:p>
        </w:tc>
      </w:tr>
      <w:tr w:rsidR="001A00D6" w:rsidTr="000700CA">
        <w:trPr>
          <w:trHeight w:val="99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4579"/>
                <w:tab w:val="left" w:pos="4687"/>
                <w:tab w:val="left" w:pos="5834"/>
              </w:tabs>
              <w:spacing w:line="280" w:lineRule="auto"/>
              <w:ind w:left="108" w:right="356"/>
              <w:rPr>
                <w:i/>
                <w:sz w:val="24"/>
              </w:rPr>
            </w:pPr>
            <w:r>
              <w:rPr>
                <w:b/>
                <w:i/>
                <w:sz w:val="24"/>
              </w:rPr>
              <w:t>Lesson</w:t>
            </w:r>
            <w:r>
              <w:rPr>
                <w:b/>
                <w:i/>
                <w:spacing w:val="-39"/>
                <w:sz w:val="24"/>
              </w:rPr>
              <w:t xml:space="preserve"> </w:t>
            </w:r>
            <w:r>
              <w:rPr>
                <w:b/>
                <w:i/>
                <w:sz w:val="24"/>
              </w:rPr>
              <w:t>16</w:t>
            </w:r>
            <w:r>
              <w:rPr>
                <w:b/>
                <w:i/>
                <w:spacing w:val="-39"/>
                <w:sz w:val="24"/>
              </w:rPr>
              <w:t xml:space="preserve"> </w:t>
            </w:r>
            <w:r>
              <w:rPr>
                <w:b/>
                <w:i/>
                <w:sz w:val="24"/>
              </w:rPr>
              <w:t>-</w:t>
            </w:r>
            <w:r>
              <w:rPr>
                <w:b/>
                <w:i/>
                <w:spacing w:val="-38"/>
                <w:sz w:val="24"/>
              </w:rPr>
              <w:t xml:space="preserve"> </w:t>
            </w:r>
            <w:r>
              <w:rPr>
                <w:b/>
                <w:i/>
                <w:sz w:val="24"/>
              </w:rPr>
              <w:t>Notion</w:t>
            </w:r>
            <w:r>
              <w:rPr>
                <w:b/>
                <w:i/>
                <w:spacing w:val="-39"/>
                <w:sz w:val="24"/>
              </w:rPr>
              <w:t xml:space="preserve"> </w:t>
            </w:r>
            <w:r>
              <w:rPr>
                <w:b/>
                <w:i/>
                <w:sz w:val="24"/>
              </w:rPr>
              <w:t>of</w:t>
            </w:r>
            <w:r>
              <w:rPr>
                <w:b/>
                <w:i/>
                <w:spacing w:val="-39"/>
                <w:sz w:val="24"/>
              </w:rPr>
              <w:t xml:space="preserve"> </w:t>
            </w:r>
            <w:r>
              <w:rPr>
                <w:b/>
                <w:i/>
                <w:sz w:val="24"/>
              </w:rPr>
              <w:t>Carrying</w:t>
            </w:r>
            <w:r>
              <w:rPr>
                <w:b/>
                <w:i/>
                <w:spacing w:val="-38"/>
                <w:sz w:val="24"/>
              </w:rPr>
              <w:t xml:space="preserve"> </w:t>
            </w:r>
            <w:r>
              <w:rPr>
                <w:b/>
                <w:i/>
                <w:sz w:val="24"/>
              </w:rPr>
              <w:t>Capacity:</w:t>
            </w:r>
            <w:r>
              <w:rPr>
                <w:b/>
                <w:i/>
                <w:sz w:val="24"/>
              </w:rPr>
              <w:tab/>
            </w:r>
            <w:r>
              <w:rPr>
                <w:b/>
                <w:i/>
                <w:sz w:val="24"/>
              </w:rPr>
              <w:tab/>
            </w:r>
            <w:r>
              <w:rPr>
                <w:i/>
                <w:sz w:val="24"/>
              </w:rPr>
              <w:t>Meaning</w:t>
            </w:r>
            <w:r>
              <w:rPr>
                <w:i/>
                <w:sz w:val="24"/>
              </w:rPr>
              <w:tab/>
              <w:t>Different ways of adjusting resources to</w:t>
            </w:r>
            <w:r>
              <w:rPr>
                <w:i/>
                <w:spacing w:val="1"/>
                <w:sz w:val="24"/>
              </w:rPr>
              <w:t xml:space="preserve"> </w:t>
            </w:r>
            <w:r>
              <w:rPr>
                <w:i/>
                <w:sz w:val="24"/>
              </w:rPr>
              <w:t>carrying</w:t>
            </w:r>
            <w:r>
              <w:rPr>
                <w:i/>
                <w:spacing w:val="1"/>
                <w:sz w:val="24"/>
              </w:rPr>
              <w:t xml:space="preserve"> </w:t>
            </w:r>
            <w:r>
              <w:rPr>
                <w:i/>
                <w:sz w:val="24"/>
              </w:rPr>
              <w:t>capacity</w:t>
            </w:r>
            <w:r>
              <w:rPr>
                <w:i/>
                <w:sz w:val="24"/>
              </w:rPr>
              <w:tab/>
              <w:t>Population-Resources</w:t>
            </w:r>
            <w:r>
              <w:rPr>
                <w:i/>
                <w:spacing w:val="-46"/>
                <w:sz w:val="24"/>
              </w:rPr>
              <w:t xml:space="preserve"> </w:t>
            </w:r>
            <w:r>
              <w:rPr>
                <w:i/>
                <w:sz w:val="24"/>
              </w:rPr>
              <w:t>Regimes</w:t>
            </w:r>
          </w:p>
        </w:tc>
        <w:tc>
          <w:tcPr>
            <w:tcW w:w="1167" w:type="dxa"/>
          </w:tcPr>
          <w:p w:rsidR="001A00D6" w:rsidRDefault="001A00D6" w:rsidP="000700CA">
            <w:pPr>
              <w:pStyle w:val="TableParagraph"/>
              <w:rPr>
                <w:b/>
                <w:i/>
                <w:sz w:val="26"/>
              </w:rPr>
            </w:pPr>
          </w:p>
          <w:p w:rsidR="001A00D6" w:rsidRDefault="001A00D6" w:rsidP="000700CA">
            <w:pPr>
              <w:pStyle w:val="TableParagraph"/>
              <w:spacing w:before="191"/>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right="2592"/>
              <w:jc w:val="right"/>
              <w:rPr>
                <w:b/>
                <w:i/>
                <w:sz w:val="20"/>
              </w:rPr>
            </w:pPr>
            <w:r>
              <w:rPr>
                <w:b/>
                <w:i/>
                <w:w w:val="95"/>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31</w:t>
            </w:r>
          </w:p>
        </w:tc>
        <w:tc>
          <w:tcPr>
            <w:tcW w:w="12330"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99" w:right="5092"/>
              <w:jc w:val="center"/>
              <w:rPr>
                <w:b/>
                <w:i/>
                <w:sz w:val="20"/>
              </w:rPr>
            </w:pPr>
            <w:r>
              <w:rPr>
                <w:b/>
                <w:i/>
                <w:sz w:val="20"/>
              </w:rPr>
              <w:t>EASTER BREAK</w:t>
            </w: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32</w:t>
            </w:r>
          </w:p>
        </w:tc>
        <w:tc>
          <w:tcPr>
            <w:tcW w:w="12330" w:type="dxa"/>
            <w:gridSpan w:val="4"/>
            <w:vMerge/>
            <w:tcBorders>
              <w:top w:val="nil"/>
            </w:tcBorders>
          </w:tcPr>
          <w:p w:rsidR="001A00D6" w:rsidRDefault="001A00D6" w:rsidP="000700CA">
            <w:pPr>
              <w:rPr>
                <w:sz w:val="2"/>
                <w:szCs w:val="2"/>
              </w:rPr>
            </w:pPr>
          </w:p>
        </w:tc>
      </w:tr>
    </w:tbl>
    <w:p w:rsidR="001A00D6" w:rsidRDefault="001A00D6" w:rsidP="001A00D6">
      <w:pPr>
        <w:pStyle w:val="BodyText"/>
        <w:rPr>
          <w:b/>
          <w:sz w:val="20"/>
        </w:rPr>
      </w:pPr>
    </w:p>
    <w:p w:rsidR="001A00D6" w:rsidRDefault="001A00D6" w:rsidP="001A00D6">
      <w:pPr>
        <w:pStyle w:val="BodyText"/>
        <w:rPr>
          <w:b/>
          <w:sz w:val="20"/>
        </w:rPr>
      </w:pPr>
    </w:p>
    <w:p w:rsidR="001A00D6" w:rsidRDefault="001A00D6" w:rsidP="001A00D6">
      <w:pPr>
        <w:pStyle w:val="BodyText"/>
        <w:spacing w:before="3"/>
        <w:rPr>
          <w:b/>
          <w:sz w:val="20"/>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rPr>
          <w:sz w:val="24"/>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3"/>
              <w:ind w:left="305"/>
              <w:rPr>
                <w:b/>
                <w:i/>
              </w:rPr>
            </w:pPr>
            <w:r>
              <w:rPr>
                <w:b/>
                <w:i/>
              </w:rPr>
              <w:t>Term</w:t>
            </w:r>
          </w:p>
        </w:tc>
        <w:tc>
          <w:tcPr>
            <w:tcW w:w="1316" w:type="dxa"/>
          </w:tcPr>
          <w:p w:rsidR="001A00D6" w:rsidRPr="008C4412"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8C4412">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8C4412">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3"/>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3"/>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3"/>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3" w:line="280" w:lineRule="auto"/>
              <w:ind w:left="618" w:right="78" w:hanging="479"/>
              <w:rPr>
                <w:b/>
                <w:i/>
              </w:rPr>
            </w:pPr>
            <w:r>
              <w:rPr>
                <w:b/>
                <w:i/>
                <w:w w:val="90"/>
              </w:rPr>
              <w:t xml:space="preserve">Instruction </w:t>
            </w:r>
            <w:r>
              <w:rPr>
                <w:b/>
                <w:i/>
              </w:rPr>
              <w:t>s</w:t>
            </w:r>
          </w:p>
        </w:tc>
      </w:tr>
      <w:tr w:rsidR="001A00D6" w:rsidTr="000700CA">
        <w:trPr>
          <w:trHeight w:val="1489"/>
        </w:trPr>
        <w:tc>
          <w:tcPr>
            <w:tcW w:w="1137"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7"/>
              <w:rPr>
                <w:i/>
                <w:sz w:val="27"/>
              </w:rPr>
            </w:pPr>
          </w:p>
          <w:p w:rsidR="001A00D6" w:rsidRDefault="001A00D6" w:rsidP="000700CA">
            <w:pPr>
              <w:pStyle w:val="TableParagraph"/>
              <w:ind w:left="278" w:right="268"/>
              <w:jc w:val="center"/>
              <w:rPr>
                <w:i/>
                <w:sz w:val="20"/>
              </w:rPr>
            </w:pPr>
            <w:r>
              <w:rPr>
                <w:i/>
                <w:sz w:val="20"/>
              </w:rPr>
              <w:t>3rd</w:t>
            </w:r>
          </w:p>
        </w:tc>
        <w:tc>
          <w:tcPr>
            <w:tcW w:w="1316"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Pr="000520B3" w:rsidRDefault="001A00D6" w:rsidP="000700CA">
            <w:pPr>
              <w:pStyle w:val="TableParagraph"/>
              <w:spacing w:before="174" w:line="280" w:lineRule="auto"/>
              <w:ind w:right="177"/>
              <w:rPr>
                <w:rFonts w:ascii="Times New Roman" w:hAnsi="Times New Roman" w:cs="Times New Roman"/>
                <w:b/>
                <w:i/>
                <w:sz w:val="20"/>
              </w:rPr>
            </w:pPr>
            <w:r>
              <w:rPr>
                <w:i/>
                <w:w w:val="105"/>
                <w:sz w:val="20"/>
              </w:rPr>
              <w:t>-</w:t>
            </w:r>
            <w:r>
              <w:rPr>
                <w:rFonts w:ascii="Times New Roman" w:hAnsi="Times New Roman" w:cs="Times New Roman"/>
                <w:b/>
                <w:i/>
                <w:w w:val="105"/>
                <w:sz w:val="20"/>
              </w:rPr>
              <w:t xml:space="preserve">Better </w:t>
            </w:r>
            <w:r>
              <w:rPr>
                <w:rFonts w:ascii="Times New Roman" w:hAnsi="Times New Roman" w:cs="Times New Roman"/>
                <w:b/>
                <w:i/>
                <w:sz w:val="20"/>
              </w:rPr>
              <w:t>manageme</w:t>
            </w:r>
            <w:r w:rsidRPr="000520B3">
              <w:rPr>
                <w:rFonts w:ascii="Times New Roman" w:hAnsi="Times New Roman" w:cs="Times New Roman"/>
                <w:b/>
                <w:i/>
                <w:w w:val="105"/>
                <w:sz w:val="20"/>
              </w:rPr>
              <w:t>nt of population dynamics.</w:t>
            </w:r>
          </w:p>
          <w:p w:rsidR="001A00D6" w:rsidRPr="000520B3" w:rsidRDefault="001A00D6" w:rsidP="000700CA">
            <w:pPr>
              <w:pStyle w:val="TableParagraph"/>
              <w:spacing w:before="6"/>
              <w:rPr>
                <w:rFonts w:ascii="Times New Roman" w:hAnsi="Times New Roman" w:cs="Times New Roman"/>
                <w:b/>
                <w:i/>
                <w:sz w:val="17"/>
              </w:rPr>
            </w:pPr>
          </w:p>
          <w:p w:rsidR="001A00D6" w:rsidRDefault="001A00D6" w:rsidP="000700CA">
            <w:pPr>
              <w:pStyle w:val="TableParagraph"/>
              <w:spacing w:line="280" w:lineRule="auto"/>
              <w:ind w:left="108"/>
              <w:rPr>
                <w:b/>
                <w:i/>
                <w:sz w:val="20"/>
              </w:rPr>
            </w:pPr>
            <w:r w:rsidRPr="000520B3">
              <w:rPr>
                <w:rFonts w:ascii="Times New Roman" w:hAnsi="Times New Roman" w:cs="Times New Roman"/>
                <w:b/>
                <w:i/>
                <w:sz w:val="20"/>
              </w:rPr>
              <w:t>-Better population policies</w:t>
            </w: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84"/>
              <w:ind w:left="182" w:right="172"/>
              <w:jc w:val="center"/>
              <w:rPr>
                <w:i/>
                <w:sz w:val="20"/>
              </w:rPr>
            </w:pPr>
            <w:r>
              <w:rPr>
                <w:i/>
                <w:sz w:val="20"/>
              </w:rPr>
              <w:t>33</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7"/>
              <w:rPr>
                <w:i/>
                <w:sz w:val="20"/>
              </w:rPr>
            </w:pPr>
          </w:p>
          <w:p w:rsidR="001A00D6" w:rsidRDefault="001A00D6" w:rsidP="000700CA">
            <w:pPr>
              <w:pStyle w:val="TableParagraph"/>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6" w:lineRule="exact"/>
              <w:ind w:left="108"/>
              <w:rPr>
                <w:i/>
                <w:sz w:val="20"/>
              </w:rPr>
            </w:pPr>
            <w:r>
              <w:rPr>
                <w:b/>
                <w:i/>
                <w:sz w:val="20"/>
              </w:rPr>
              <w:t xml:space="preserve">Lesson 17 - Concepts of population and resources: </w:t>
            </w:r>
            <w:r>
              <w:rPr>
                <w:i/>
                <w:sz w:val="20"/>
              </w:rPr>
              <w:t>Over population</w:t>
            </w:r>
          </w:p>
          <w:p w:rsidR="001A00D6" w:rsidRDefault="001A00D6" w:rsidP="000700CA">
            <w:pPr>
              <w:pStyle w:val="TableParagraph"/>
              <w:spacing w:before="9"/>
              <w:rPr>
                <w:i/>
                <w:sz w:val="20"/>
              </w:rPr>
            </w:pPr>
          </w:p>
          <w:p w:rsidR="001A00D6" w:rsidRDefault="001A00D6" w:rsidP="000700CA">
            <w:pPr>
              <w:pStyle w:val="TableParagraph"/>
              <w:tabs>
                <w:tab w:val="left" w:pos="4007"/>
              </w:tabs>
              <w:spacing w:line="280" w:lineRule="auto"/>
              <w:ind w:left="108" w:right="397" w:firstLine="138"/>
              <w:rPr>
                <w:i/>
                <w:sz w:val="20"/>
              </w:rPr>
            </w:pPr>
            <w:r>
              <w:rPr>
                <w:i/>
                <w:sz w:val="20"/>
              </w:rPr>
              <w:t xml:space="preserve">Under population  </w:t>
            </w:r>
            <w:r>
              <w:rPr>
                <w:i/>
                <w:spacing w:val="23"/>
                <w:sz w:val="20"/>
              </w:rPr>
              <w:t xml:space="preserve"> </w:t>
            </w:r>
            <w:r>
              <w:rPr>
                <w:i/>
                <w:sz w:val="20"/>
              </w:rPr>
              <w:t>Optimum</w:t>
            </w:r>
            <w:r>
              <w:rPr>
                <w:i/>
                <w:spacing w:val="-3"/>
                <w:sz w:val="20"/>
              </w:rPr>
              <w:t xml:space="preserve"> </w:t>
            </w:r>
            <w:r>
              <w:rPr>
                <w:i/>
                <w:sz w:val="20"/>
              </w:rPr>
              <w:t>population</w:t>
            </w:r>
            <w:r>
              <w:rPr>
                <w:i/>
                <w:sz w:val="20"/>
              </w:rPr>
              <w:tab/>
              <w:t>carrying capacity of the land +Meaning and situations + Indicators and measurements + Causes +Consequences &amp;</w:t>
            </w:r>
            <w:r>
              <w:rPr>
                <w:i/>
                <w:spacing w:val="-3"/>
                <w:sz w:val="20"/>
              </w:rPr>
              <w:t xml:space="preserve"> </w:t>
            </w:r>
            <w:r>
              <w:rPr>
                <w:i/>
                <w:sz w:val="20"/>
              </w:rPr>
              <w:t>Solutions</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0"/>
              <w:rPr>
                <w:i/>
                <w:sz w:val="33"/>
              </w:rPr>
            </w:pPr>
          </w:p>
          <w:p w:rsidR="001A00D6" w:rsidRDefault="001A00D6" w:rsidP="000700CA">
            <w:pPr>
              <w:pStyle w:val="TableParagraph"/>
              <w:spacing w:before="1"/>
              <w:ind w:left="110" w:right="101"/>
              <w:jc w:val="center"/>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70"/>
              <w:rPr>
                <w:i/>
                <w:sz w:val="20"/>
              </w:rPr>
            </w:pPr>
            <w:r>
              <w:rPr>
                <w:b/>
                <w:i/>
                <w:sz w:val="20"/>
              </w:rPr>
              <w:t>Lesson 18 - Theories</w:t>
            </w:r>
            <w:r>
              <w:rPr>
                <w:i/>
                <w:sz w:val="20"/>
              </w:rPr>
              <w:t>: General Views on population and resources Malthus’s and Boserup’s theories. + Their views about population growth and economic development. + Strengths (application today) and weaknesses</w:t>
            </w:r>
          </w:p>
        </w:tc>
        <w:tc>
          <w:tcPr>
            <w:tcW w:w="1167" w:type="dxa"/>
          </w:tcPr>
          <w:p w:rsidR="001A00D6" w:rsidRDefault="001A00D6" w:rsidP="000700CA">
            <w:pPr>
              <w:pStyle w:val="TableParagraph"/>
              <w:rPr>
                <w:i/>
                <w:sz w:val="26"/>
              </w:rPr>
            </w:pPr>
          </w:p>
          <w:p w:rsidR="001A00D6" w:rsidRDefault="001A00D6" w:rsidP="000700CA">
            <w:pPr>
              <w:pStyle w:val="TableParagraph"/>
              <w:spacing w:before="193"/>
              <w:ind w:left="110" w:right="101"/>
              <w:jc w:val="center"/>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208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888"/>
              <w:rPr>
                <w:i/>
                <w:sz w:val="20"/>
              </w:rPr>
            </w:pPr>
            <w:r>
              <w:rPr>
                <w:b/>
                <w:i/>
                <w:sz w:val="20"/>
              </w:rPr>
              <w:t>Further</w:t>
            </w:r>
            <w:r>
              <w:rPr>
                <w:b/>
                <w:i/>
                <w:spacing w:val="-32"/>
                <w:sz w:val="20"/>
              </w:rPr>
              <w:t xml:space="preserve"> </w:t>
            </w:r>
            <w:r>
              <w:rPr>
                <w:b/>
                <w:i/>
                <w:sz w:val="20"/>
              </w:rPr>
              <w:t>Study</w:t>
            </w:r>
            <w:r>
              <w:rPr>
                <w:b/>
                <w:i/>
                <w:spacing w:val="-32"/>
                <w:sz w:val="20"/>
              </w:rPr>
              <w:t xml:space="preserve"> </w:t>
            </w:r>
            <w:r>
              <w:rPr>
                <w:b/>
                <w:i/>
                <w:sz w:val="20"/>
              </w:rPr>
              <w:t>1-</w:t>
            </w:r>
            <w:r>
              <w:rPr>
                <w:b/>
                <w:i/>
                <w:spacing w:val="-31"/>
                <w:sz w:val="20"/>
              </w:rPr>
              <w:t xml:space="preserve"> </w:t>
            </w:r>
            <w:r>
              <w:rPr>
                <w:b/>
                <w:i/>
                <w:sz w:val="20"/>
              </w:rPr>
              <w:t>Population</w:t>
            </w:r>
            <w:r>
              <w:rPr>
                <w:b/>
                <w:i/>
                <w:spacing w:val="-32"/>
                <w:sz w:val="20"/>
              </w:rPr>
              <w:t xml:space="preserve"> </w:t>
            </w:r>
            <w:r>
              <w:rPr>
                <w:b/>
                <w:i/>
                <w:sz w:val="20"/>
              </w:rPr>
              <w:t>Change</w:t>
            </w:r>
            <w:r>
              <w:rPr>
                <w:b/>
                <w:i/>
                <w:spacing w:val="-32"/>
                <w:sz w:val="20"/>
              </w:rPr>
              <w:t xml:space="preserve"> </w:t>
            </w:r>
            <w:r>
              <w:rPr>
                <w:b/>
                <w:i/>
                <w:sz w:val="20"/>
              </w:rPr>
              <w:t>in</w:t>
            </w:r>
            <w:r>
              <w:rPr>
                <w:b/>
                <w:i/>
                <w:spacing w:val="-31"/>
                <w:sz w:val="20"/>
              </w:rPr>
              <w:t xml:space="preserve"> </w:t>
            </w:r>
            <w:r>
              <w:rPr>
                <w:b/>
                <w:i/>
                <w:sz w:val="20"/>
              </w:rPr>
              <w:t>Cameroon:</w:t>
            </w:r>
            <w:r>
              <w:rPr>
                <w:b/>
                <w:i/>
                <w:spacing w:val="31"/>
                <w:sz w:val="20"/>
              </w:rPr>
              <w:t xml:space="preserve"> </w:t>
            </w:r>
            <w:r>
              <w:rPr>
                <w:i/>
                <w:sz w:val="20"/>
              </w:rPr>
              <w:t>Demographic</w:t>
            </w:r>
            <w:r>
              <w:rPr>
                <w:i/>
                <w:spacing w:val="-33"/>
                <w:sz w:val="20"/>
              </w:rPr>
              <w:t xml:space="preserve"> </w:t>
            </w:r>
            <w:r>
              <w:rPr>
                <w:i/>
                <w:sz w:val="20"/>
              </w:rPr>
              <w:t>Characteristics: Evolution</w:t>
            </w:r>
            <w:r>
              <w:rPr>
                <w:i/>
                <w:spacing w:val="-4"/>
                <w:sz w:val="20"/>
              </w:rPr>
              <w:t xml:space="preserve"> </w:t>
            </w:r>
            <w:r>
              <w:rPr>
                <w:i/>
                <w:sz w:val="20"/>
              </w:rPr>
              <w:t>in</w:t>
            </w:r>
            <w:r>
              <w:rPr>
                <w:i/>
                <w:spacing w:val="-4"/>
                <w:sz w:val="20"/>
              </w:rPr>
              <w:t xml:space="preserve"> </w:t>
            </w:r>
            <w:r>
              <w:rPr>
                <w:i/>
                <w:sz w:val="20"/>
              </w:rPr>
              <w:t>numbers</w:t>
            </w:r>
            <w:r>
              <w:rPr>
                <w:i/>
                <w:spacing w:val="-3"/>
                <w:sz w:val="20"/>
              </w:rPr>
              <w:t xml:space="preserve"> </w:t>
            </w:r>
            <w:r>
              <w:rPr>
                <w:i/>
                <w:sz w:val="20"/>
              </w:rPr>
              <w:t>and</w:t>
            </w:r>
            <w:r>
              <w:rPr>
                <w:i/>
                <w:spacing w:val="-5"/>
                <w:sz w:val="20"/>
              </w:rPr>
              <w:t xml:space="preserve"> </w:t>
            </w:r>
            <w:r>
              <w:rPr>
                <w:i/>
                <w:sz w:val="20"/>
              </w:rPr>
              <w:t>growth</w:t>
            </w:r>
            <w:r>
              <w:rPr>
                <w:i/>
                <w:spacing w:val="-4"/>
                <w:sz w:val="20"/>
              </w:rPr>
              <w:t xml:space="preserve"> </w:t>
            </w:r>
            <w:r>
              <w:rPr>
                <w:i/>
                <w:sz w:val="20"/>
              </w:rPr>
              <w:t>rate,</w:t>
            </w:r>
            <w:r>
              <w:rPr>
                <w:i/>
                <w:spacing w:val="-2"/>
                <w:sz w:val="20"/>
              </w:rPr>
              <w:t xml:space="preserve"> </w:t>
            </w:r>
            <w:r>
              <w:rPr>
                <w:i/>
                <w:sz w:val="20"/>
              </w:rPr>
              <w:t>age</w:t>
            </w:r>
            <w:r>
              <w:rPr>
                <w:i/>
                <w:spacing w:val="-4"/>
                <w:sz w:val="20"/>
              </w:rPr>
              <w:t xml:space="preserve"> </w:t>
            </w:r>
            <w:r>
              <w:rPr>
                <w:i/>
                <w:sz w:val="20"/>
              </w:rPr>
              <w:t>–</w:t>
            </w:r>
            <w:r>
              <w:rPr>
                <w:i/>
                <w:spacing w:val="-3"/>
                <w:sz w:val="20"/>
              </w:rPr>
              <w:t xml:space="preserve"> </w:t>
            </w:r>
            <w:r>
              <w:rPr>
                <w:i/>
                <w:sz w:val="20"/>
              </w:rPr>
              <w:t>sex</w:t>
            </w:r>
            <w:r>
              <w:rPr>
                <w:i/>
                <w:spacing w:val="-3"/>
                <w:sz w:val="20"/>
              </w:rPr>
              <w:t xml:space="preserve"> </w:t>
            </w:r>
            <w:r>
              <w:rPr>
                <w:i/>
                <w:sz w:val="20"/>
              </w:rPr>
              <w:t>distribution</w:t>
            </w:r>
            <w:r>
              <w:rPr>
                <w:i/>
                <w:spacing w:val="-3"/>
                <w:sz w:val="20"/>
              </w:rPr>
              <w:t xml:space="preserve"> </w:t>
            </w:r>
            <w:r>
              <w:rPr>
                <w:i/>
                <w:sz w:val="20"/>
              </w:rPr>
              <w:t>and</w:t>
            </w:r>
            <w:r>
              <w:rPr>
                <w:i/>
                <w:spacing w:val="-5"/>
                <w:sz w:val="20"/>
              </w:rPr>
              <w:t xml:space="preserve"> </w:t>
            </w:r>
            <w:r>
              <w:rPr>
                <w:i/>
                <w:sz w:val="20"/>
              </w:rPr>
              <w:t>pyramid</w:t>
            </w:r>
            <w:r>
              <w:rPr>
                <w:i/>
                <w:spacing w:val="-5"/>
                <w:sz w:val="20"/>
              </w:rPr>
              <w:t xml:space="preserve"> </w:t>
            </w:r>
            <w:r>
              <w:rPr>
                <w:i/>
                <w:sz w:val="20"/>
              </w:rPr>
              <w:t>types.</w:t>
            </w:r>
          </w:p>
          <w:p w:rsidR="001A00D6" w:rsidRDefault="001A00D6" w:rsidP="000700CA">
            <w:pPr>
              <w:pStyle w:val="TableParagraph"/>
              <w:spacing w:line="280" w:lineRule="auto"/>
              <w:ind w:left="108"/>
              <w:rPr>
                <w:i/>
                <w:sz w:val="20"/>
              </w:rPr>
            </w:pPr>
            <w:r>
              <w:rPr>
                <w:i/>
                <w:w w:val="105"/>
                <w:sz w:val="20"/>
              </w:rPr>
              <w:t>Population distribution: Densities and their spatial variation with illustration on a map, actors</w:t>
            </w:r>
            <w:r>
              <w:rPr>
                <w:i/>
                <w:spacing w:val="-30"/>
                <w:w w:val="105"/>
                <w:sz w:val="20"/>
              </w:rPr>
              <w:t xml:space="preserve"> </w:t>
            </w:r>
            <w:r>
              <w:rPr>
                <w:i/>
                <w:w w:val="105"/>
                <w:sz w:val="20"/>
              </w:rPr>
              <w:t>of</w:t>
            </w:r>
            <w:r>
              <w:rPr>
                <w:i/>
                <w:spacing w:val="-30"/>
                <w:w w:val="105"/>
                <w:sz w:val="20"/>
              </w:rPr>
              <w:t xml:space="preserve"> </w:t>
            </w:r>
            <w:r>
              <w:rPr>
                <w:i/>
                <w:w w:val="105"/>
                <w:sz w:val="20"/>
              </w:rPr>
              <w:t>distribution</w:t>
            </w:r>
            <w:r>
              <w:rPr>
                <w:i/>
                <w:spacing w:val="-30"/>
                <w:w w:val="105"/>
                <w:sz w:val="20"/>
              </w:rPr>
              <w:t xml:space="preserve"> </w:t>
            </w:r>
            <w:r>
              <w:rPr>
                <w:i/>
                <w:w w:val="105"/>
                <w:sz w:val="20"/>
              </w:rPr>
              <w:t>in</w:t>
            </w:r>
            <w:r>
              <w:rPr>
                <w:i/>
                <w:spacing w:val="-30"/>
                <w:w w:val="105"/>
                <w:sz w:val="20"/>
              </w:rPr>
              <w:t xml:space="preserve"> </w:t>
            </w:r>
            <w:r>
              <w:rPr>
                <w:i/>
                <w:w w:val="105"/>
                <w:sz w:val="20"/>
              </w:rPr>
              <w:t>various</w:t>
            </w:r>
            <w:r>
              <w:rPr>
                <w:i/>
                <w:spacing w:val="-30"/>
                <w:w w:val="105"/>
                <w:sz w:val="20"/>
              </w:rPr>
              <w:t xml:space="preserve"> </w:t>
            </w:r>
            <w:r>
              <w:rPr>
                <w:i/>
                <w:w w:val="105"/>
                <w:sz w:val="20"/>
              </w:rPr>
              <w:t>regions</w:t>
            </w:r>
            <w:r>
              <w:rPr>
                <w:i/>
                <w:spacing w:val="-30"/>
                <w:w w:val="105"/>
                <w:sz w:val="20"/>
              </w:rPr>
              <w:t xml:space="preserve"> </w:t>
            </w:r>
            <w:r>
              <w:rPr>
                <w:i/>
                <w:w w:val="105"/>
                <w:sz w:val="20"/>
              </w:rPr>
              <w:t>(physical,</w:t>
            </w:r>
            <w:r>
              <w:rPr>
                <w:i/>
                <w:spacing w:val="-30"/>
                <w:w w:val="105"/>
                <w:sz w:val="20"/>
              </w:rPr>
              <w:t xml:space="preserve"> </w:t>
            </w:r>
            <w:r>
              <w:rPr>
                <w:i/>
                <w:w w:val="105"/>
                <w:sz w:val="20"/>
              </w:rPr>
              <w:t>human/economic</w:t>
            </w:r>
            <w:r>
              <w:rPr>
                <w:i/>
                <w:spacing w:val="-30"/>
                <w:w w:val="105"/>
                <w:sz w:val="20"/>
              </w:rPr>
              <w:t xml:space="preserve"> </w:t>
            </w:r>
            <w:r>
              <w:rPr>
                <w:i/>
                <w:w w:val="105"/>
                <w:sz w:val="20"/>
              </w:rPr>
              <w:t>and</w:t>
            </w:r>
            <w:r>
              <w:rPr>
                <w:i/>
                <w:spacing w:val="-31"/>
                <w:w w:val="105"/>
                <w:sz w:val="20"/>
              </w:rPr>
              <w:t xml:space="preserve"> </w:t>
            </w:r>
            <w:r>
              <w:rPr>
                <w:i/>
                <w:w w:val="105"/>
                <w:sz w:val="20"/>
              </w:rPr>
              <w:t>historical</w:t>
            </w:r>
            <w:r>
              <w:rPr>
                <w:i/>
                <w:spacing w:val="-31"/>
                <w:w w:val="105"/>
                <w:sz w:val="20"/>
              </w:rPr>
              <w:t xml:space="preserve"> </w:t>
            </w:r>
            <w:r>
              <w:rPr>
                <w:i/>
                <w:w w:val="105"/>
                <w:sz w:val="20"/>
              </w:rPr>
              <w:t>factors)</w:t>
            </w:r>
          </w:p>
          <w:p w:rsidR="001A00D6" w:rsidRDefault="001A00D6" w:rsidP="000700CA">
            <w:pPr>
              <w:pStyle w:val="TableParagraph"/>
              <w:spacing w:line="280" w:lineRule="auto"/>
              <w:ind w:left="108" w:right="150" w:firstLine="140"/>
              <w:rPr>
                <w:i/>
                <w:sz w:val="20"/>
              </w:rPr>
            </w:pPr>
            <w:r>
              <w:rPr>
                <w:b/>
                <w:i/>
                <w:sz w:val="20"/>
              </w:rPr>
              <w:t xml:space="preserve">Major migration trends: </w:t>
            </w:r>
            <w:r>
              <w:rPr>
                <w:i/>
                <w:sz w:val="20"/>
              </w:rPr>
              <w:t>Inter-regional movements especially between highland and lowlands, and rural-urban movements (Identify major pre and post-independence migrations, causes and effects of these migrations at source regions and at</w:t>
            </w:r>
            <w:r>
              <w:rPr>
                <w:i/>
                <w:spacing w:val="48"/>
                <w:sz w:val="20"/>
              </w:rPr>
              <w:t xml:space="preserve"> </w:t>
            </w:r>
            <w:r>
              <w:rPr>
                <w:i/>
                <w:sz w:val="20"/>
              </w:rPr>
              <w:t>destinations).</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1"/>
              <w:rPr>
                <w:i/>
                <w:sz w:val="33"/>
              </w:rPr>
            </w:pPr>
          </w:p>
          <w:p w:rsidR="001A00D6" w:rsidRDefault="001A00D6" w:rsidP="000700CA">
            <w:pPr>
              <w:pStyle w:val="TableParagraph"/>
              <w:ind w:left="110" w:right="101"/>
              <w:jc w:val="center"/>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208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5549"/>
              </w:tabs>
              <w:spacing w:line="280" w:lineRule="auto"/>
              <w:ind w:left="108" w:right="240"/>
              <w:rPr>
                <w:i/>
                <w:sz w:val="20"/>
              </w:rPr>
            </w:pPr>
            <w:r>
              <w:rPr>
                <w:b/>
                <w:i/>
                <w:sz w:val="20"/>
              </w:rPr>
              <w:t>Guided</w:t>
            </w:r>
            <w:r>
              <w:rPr>
                <w:b/>
                <w:i/>
                <w:spacing w:val="-29"/>
                <w:sz w:val="20"/>
              </w:rPr>
              <w:t xml:space="preserve"> </w:t>
            </w:r>
            <w:r>
              <w:rPr>
                <w:b/>
                <w:i/>
                <w:sz w:val="20"/>
              </w:rPr>
              <w:t>Work</w:t>
            </w:r>
            <w:r>
              <w:rPr>
                <w:b/>
                <w:i/>
                <w:spacing w:val="-27"/>
                <w:sz w:val="20"/>
              </w:rPr>
              <w:t xml:space="preserve"> </w:t>
            </w:r>
            <w:r>
              <w:rPr>
                <w:b/>
                <w:i/>
                <w:sz w:val="20"/>
              </w:rPr>
              <w:t>1-</w:t>
            </w:r>
            <w:r>
              <w:rPr>
                <w:b/>
                <w:i/>
                <w:spacing w:val="-27"/>
                <w:sz w:val="20"/>
              </w:rPr>
              <w:t xml:space="preserve"> </w:t>
            </w:r>
            <w:r>
              <w:rPr>
                <w:b/>
                <w:i/>
                <w:sz w:val="20"/>
              </w:rPr>
              <w:t>Project</w:t>
            </w:r>
            <w:r>
              <w:rPr>
                <w:b/>
                <w:i/>
                <w:spacing w:val="-27"/>
                <w:sz w:val="20"/>
              </w:rPr>
              <w:t xml:space="preserve"> </w:t>
            </w:r>
            <w:r>
              <w:rPr>
                <w:b/>
                <w:i/>
                <w:sz w:val="20"/>
              </w:rPr>
              <w:t>Based</w:t>
            </w:r>
            <w:r>
              <w:rPr>
                <w:b/>
                <w:i/>
                <w:spacing w:val="-29"/>
                <w:sz w:val="20"/>
              </w:rPr>
              <w:t xml:space="preserve"> </w:t>
            </w:r>
            <w:r>
              <w:rPr>
                <w:b/>
                <w:i/>
                <w:sz w:val="20"/>
              </w:rPr>
              <w:t>Learning:</w:t>
            </w:r>
            <w:r>
              <w:rPr>
                <w:b/>
                <w:i/>
                <w:spacing w:val="-27"/>
                <w:sz w:val="20"/>
              </w:rPr>
              <w:t xml:space="preserve"> </w:t>
            </w:r>
            <w:r>
              <w:rPr>
                <w:b/>
                <w:i/>
                <w:sz w:val="20"/>
              </w:rPr>
              <w:t>Watching</w:t>
            </w:r>
            <w:r>
              <w:rPr>
                <w:b/>
                <w:i/>
                <w:spacing w:val="-28"/>
                <w:sz w:val="20"/>
              </w:rPr>
              <w:t xml:space="preserve"> </w:t>
            </w:r>
            <w:r>
              <w:rPr>
                <w:b/>
                <w:i/>
                <w:sz w:val="20"/>
              </w:rPr>
              <w:t>and</w:t>
            </w:r>
            <w:r>
              <w:rPr>
                <w:b/>
                <w:i/>
                <w:spacing w:val="-29"/>
                <w:sz w:val="20"/>
              </w:rPr>
              <w:t xml:space="preserve"> </w:t>
            </w:r>
            <w:r>
              <w:rPr>
                <w:b/>
                <w:i/>
                <w:sz w:val="20"/>
              </w:rPr>
              <w:t>analyzing</w:t>
            </w:r>
            <w:r>
              <w:rPr>
                <w:b/>
                <w:i/>
                <w:spacing w:val="-27"/>
                <w:sz w:val="20"/>
              </w:rPr>
              <w:t xml:space="preserve"> </w:t>
            </w:r>
            <w:r>
              <w:rPr>
                <w:b/>
                <w:i/>
                <w:sz w:val="20"/>
              </w:rPr>
              <w:t>population</w:t>
            </w:r>
            <w:r>
              <w:rPr>
                <w:b/>
                <w:i/>
                <w:spacing w:val="46"/>
                <w:sz w:val="20"/>
              </w:rPr>
              <w:t xml:space="preserve"> </w:t>
            </w:r>
            <w:r>
              <w:rPr>
                <w:i/>
                <w:sz w:val="20"/>
              </w:rPr>
              <w:t>Visit</w:t>
            </w:r>
            <w:r>
              <w:rPr>
                <w:i/>
                <w:spacing w:val="-28"/>
                <w:sz w:val="20"/>
              </w:rPr>
              <w:t xml:space="preserve"> </w:t>
            </w:r>
            <w:r>
              <w:rPr>
                <w:i/>
                <w:sz w:val="20"/>
              </w:rPr>
              <w:t>the council or palace of your area and ask for the population of your quarter. Ask some households in your neighbourhood where they</w:t>
            </w:r>
            <w:r>
              <w:rPr>
                <w:i/>
                <w:spacing w:val="-34"/>
                <w:sz w:val="20"/>
              </w:rPr>
              <w:t xml:space="preserve"> </w:t>
            </w:r>
            <w:r>
              <w:rPr>
                <w:i/>
                <w:sz w:val="20"/>
              </w:rPr>
              <w:t>come</w:t>
            </w:r>
            <w:r>
              <w:rPr>
                <w:i/>
                <w:spacing w:val="-6"/>
                <w:sz w:val="20"/>
              </w:rPr>
              <w:t xml:space="preserve"> </w:t>
            </w:r>
            <w:r>
              <w:rPr>
                <w:i/>
                <w:sz w:val="20"/>
              </w:rPr>
              <w:t>from?</w:t>
            </w:r>
            <w:r>
              <w:rPr>
                <w:i/>
                <w:sz w:val="20"/>
              </w:rPr>
              <w:tab/>
              <w:t>Are they normal migrants or Internally Displaced Persons (IDPs)?</w:t>
            </w:r>
            <w:r>
              <w:rPr>
                <w:i/>
                <w:spacing w:val="52"/>
                <w:sz w:val="20"/>
              </w:rPr>
              <w:t xml:space="preserve"> </w:t>
            </w:r>
            <w:r>
              <w:rPr>
                <w:i/>
                <w:sz w:val="20"/>
              </w:rPr>
              <w:t>Ask for reasons why the left their area of origin?</w:t>
            </w:r>
          </w:p>
          <w:p w:rsidR="001A00D6" w:rsidRDefault="001A00D6" w:rsidP="000700CA">
            <w:pPr>
              <w:pStyle w:val="TableParagraph"/>
              <w:tabs>
                <w:tab w:val="left" w:pos="4497"/>
              </w:tabs>
              <w:spacing w:line="280" w:lineRule="auto"/>
              <w:ind w:left="108" w:right="249"/>
              <w:rPr>
                <w:i/>
                <w:sz w:val="20"/>
              </w:rPr>
            </w:pPr>
            <w:r>
              <w:rPr>
                <w:i/>
                <w:sz w:val="20"/>
              </w:rPr>
              <w:t>State the reasons why they chose</w:t>
            </w:r>
            <w:r>
              <w:rPr>
                <w:i/>
                <w:spacing w:val="-35"/>
                <w:sz w:val="20"/>
              </w:rPr>
              <w:t xml:space="preserve"> </w:t>
            </w:r>
            <w:r>
              <w:rPr>
                <w:i/>
                <w:sz w:val="20"/>
              </w:rPr>
              <w:t>that</w:t>
            </w:r>
            <w:r>
              <w:rPr>
                <w:i/>
                <w:spacing w:val="-5"/>
                <w:sz w:val="20"/>
              </w:rPr>
              <w:t xml:space="preserve"> </w:t>
            </w:r>
            <w:r>
              <w:rPr>
                <w:i/>
                <w:sz w:val="20"/>
              </w:rPr>
              <w:t>locality?</w:t>
            </w:r>
            <w:r>
              <w:rPr>
                <w:i/>
                <w:sz w:val="20"/>
              </w:rPr>
              <w:tab/>
              <w:t>What</w:t>
            </w:r>
            <w:r>
              <w:rPr>
                <w:i/>
                <w:spacing w:val="-6"/>
                <w:sz w:val="20"/>
              </w:rPr>
              <w:t xml:space="preserve"> </w:t>
            </w:r>
            <w:r>
              <w:rPr>
                <w:i/>
                <w:sz w:val="20"/>
              </w:rPr>
              <w:t>are</w:t>
            </w:r>
            <w:r>
              <w:rPr>
                <w:i/>
                <w:spacing w:val="-7"/>
                <w:sz w:val="20"/>
              </w:rPr>
              <w:t xml:space="preserve"> </w:t>
            </w:r>
            <w:r>
              <w:rPr>
                <w:i/>
                <w:sz w:val="20"/>
              </w:rPr>
              <w:t>the</w:t>
            </w:r>
            <w:r>
              <w:rPr>
                <w:i/>
                <w:spacing w:val="-7"/>
                <w:sz w:val="20"/>
              </w:rPr>
              <w:t xml:space="preserve"> </w:t>
            </w:r>
            <w:r>
              <w:rPr>
                <w:i/>
                <w:sz w:val="20"/>
              </w:rPr>
              <w:t>challenges</w:t>
            </w:r>
            <w:r>
              <w:rPr>
                <w:i/>
                <w:spacing w:val="-6"/>
                <w:sz w:val="20"/>
              </w:rPr>
              <w:t xml:space="preserve"> </w:t>
            </w:r>
            <w:r>
              <w:rPr>
                <w:i/>
                <w:sz w:val="20"/>
              </w:rPr>
              <w:t>they</w:t>
            </w:r>
            <w:r>
              <w:rPr>
                <w:i/>
                <w:spacing w:val="-8"/>
                <w:sz w:val="20"/>
              </w:rPr>
              <w:t xml:space="preserve"> </w:t>
            </w:r>
            <w:r>
              <w:rPr>
                <w:i/>
                <w:sz w:val="20"/>
              </w:rPr>
              <w:t>face</w:t>
            </w:r>
            <w:r>
              <w:rPr>
                <w:i/>
                <w:spacing w:val="-7"/>
                <w:sz w:val="20"/>
              </w:rPr>
              <w:t xml:space="preserve"> </w:t>
            </w:r>
            <w:r>
              <w:rPr>
                <w:i/>
                <w:sz w:val="20"/>
              </w:rPr>
              <w:t>living in that locality?</w:t>
            </w:r>
            <w:r>
              <w:rPr>
                <w:i/>
                <w:spacing w:val="15"/>
                <w:sz w:val="20"/>
              </w:rPr>
              <w:t xml:space="preserve"> </w:t>
            </w:r>
            <w:r>
              <w:rPr>
                <w:i/>
                <w:sz w:val="20"/>
              </w:rPr>
              <w:t>Suggest to them what can be done to improve on their living in the area?</w:t>
            </w:r>
          </w:p>
          <w:p w:rsidR="001A00D6" w:rsidRDefault="001A00D6" w:rsidP="000700CA">
            <w:pPr>
              <w:pStyle w:val="TableParagraph"/>
              <w:ind w:left="246"/>
              <w:rPr>
                <w:i/>
                <w:sz w:val="20"/>
              </w:rPr>
            </w:pPr>
            <w:r>
              <w:rPr>
                <w:i/>
                <w:sz w:val="20"/>
              </w:rPr>
              <w:t>What can be done in your area of origin to make you return there?</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25"/>
              </w:rPr>
            </w:pPr>
          </w:p>
          <w:p w:rsidR="001A00D6" w:rsidRDefault="001A00D6" w:rsidP="000700CA">
            <w:pPr>
              <w:pStyle w:val="TableParagraph"/>
              <w:ind w:left="110" w:right="101"/>
              <w:jc w:val="center"/>
              <w:rPr>
                <w:i/>
              </w:rPr>
            </w:pPr>
            <w:r>
              <w:rPr>
                <w:i/>
              </w:rPr>
              <w:t>1year</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6"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6"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6"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6"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6"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6"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815"/>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6" w:lineRule="exact"/>
              <w:ind w:left="1207" w:right="1200"/>
              <w:jc w:val="center"/>
              <w:rPr>
                <w:b/>
                <w:i/>
                <w:sz w:val="20"/>
              </w:rPr>
            </w:pPr>
            <w:r>
              <w:rPr>
                <w:b/>
                <w:i/>
                <w:sz w:val="20"/>
              </w:rPr>
              <w:t>REVISION TOWARDS THE GCE EXAMS: - PAST QUESTIONS,</w:t>
            </w:r>
          </w:p>
          <w:p w:rsidR="001A00D6" w:rsidRDefault="001A00D6" w:rsidP="000700CA">
            <w:pPr>
              <w:pStyle w:val="TableParagraph"/>
              <w:spacing w:before="9"/>
              <w:rPr>
                <w:i/>
                <w:sz w:val="20"/>
              </w:rPr>
            </w:pPr>
          </w:p>
          <w:p w:rsidR="001A00D6" w:rsidRDefault="001A00D6" w:rsidP="000700CA">
            <w:pPr>
              <w:pStyle w:val="TableParagraph"/>
              <w:ind w:left="1207" w:right="1199"/>
              <w:jc w:val="center"/>
              <w:rPr>
                <w:b/>
                <w:i/>
                <w:sz w:val="20"/>
              </w:rPr>
            </w:pPr>
            <w:r>
              <w:rPr>
                <w:b/>
                <w:i/>
                <w:sz w:val="20"/>
              </w:rPr>
              <w:t>- QUESTION INTERPRETATION ETC.</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82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919"/>
        </w:trPr>
        <w:tc>
          <w:tcPr>
            <w:tcW w:w="1137" w:type="dxa"/>
          </w:tcPr>
          <w:p w:rsidR="001A00D6" w:rsidRDefault="001A00D6" w:rsidP="000700CA">
            <w:pPr>
              <w:pStyle w:val="TableParagraph"/>
              <w:rPr>
                <w:rFonts w:ascii="Times New Roman"/>
              </w:rPr>
            </w:pPr>
          </w:p>
        </w:tc>
        <w:tc>
          <w:tcPr>
            <w:tcW w:w="1316" w:type="dxa"/>
          </w:tcPr>
          <w:p w:rsidR="001A00D6" w:rsidRDefault="001A00D6" w:rsidP="000700CA">
            <w:pPr>
              <w:pStyle w:val="TableParagraph"/>
              <w:rPr>
                <w:rFonts w:ascii="Times New Roman"/>
              </w:rPr>
            </w:pPr>
          </w:p>
        </w:tc>
        <w:tc>
          <w:tcPr>
            <w:tcW w:w="805" w:type="dxa"/>
          </w:tcPr>
          <w:p w:rsidR="001A00D6" w:rsidRDefault="001A00D6" w:rsidP="000700CA">
            <w:pPr>
              <w:pStyle w:val="TableParagraph"/>
              <w:rPr>
                <w:i/>
              </w:rPr>
            </w:pPr>
          </w:p>
          <w:p w:rsidR="001A00D6" w:rsidRDefault="001A00D6" w:rsidP="000700CA">
            <w:pPr>
              <w:pStyle w:val="TableParagraph"/>
              <w:spacing w:before="5"/>
              <w:rPr>
                <w:i/>
                <w:sz w:val="17"/>
              </w:rPr>
            </w:pPr>
          </w:p>
          <w:p w:rsidR="001A00D6" w:rsidRDefault="001A00D6" w:rsidP="000700CA">
            <w:pPr>
              <w:pStyle w:val="TableParagraph"/>
              <w:ind w:left="182" w:right="172"/>
              <w:jc w:val="center"/>
              <w:rPr>
                <w:i/>
                <w:sz w:val="20"/>
              </w:rPr>
            </w:pPr>
            <w:r>
              <w:rPr>
                <w:i/>
                <w:sz w:val="20"/>
              </w:rPr>
              <w:t>40</w:t>
            </w:r>
          </w:p>
        </w:tc>
        <w:tc>
          <w:tcPr>
            <w:tcW w:w="1530" w:type="dxa"/>
          </w:tcPr>
          <w:p w:rsidR="001A00D6" w:rsidRDefault="001A00D6" w:rsidP="000700CA">
            <w:pPr>
              <w:pStyle w:val="TableParagraph"/>
              <w:rPr>
                <w:rFonts w:ascii="Times New Roman"/>
              </w:rPr>
            </w:pPr>
          </w:p>
        </w:tc>
        <w:tc>
          <w:tcPr>
            <w:tcW w:w="8280" w:type="dxa"/>
          </w:tcPr>
          <w:p w:rsidR="001A00D6" w:rsidRDefault="001A00D6" w:rsidP="000700CA">
            <w:pPr>
              <w:pStyle w:val="TableParagraph"/>
              <w:rPr>
                <w:rFonts w:ascii="Times New Roman"/>
              </w:rPr>
            </w:pPr>
          </w:p>
        </w:tc>
        <w:tc>
          <w:tcPr>
            <w:tcW w:w="1167" w:type="dxa"/>
          </w:tcPr>
          <w:p w:rsidR="001A00D6" w:rsidRDefault="001A00D6" w:rsidP="000700CA">
            <w:pPr>
              <w:pStyle w:val="TableParagraph"/>
              <w:rPr>
                <w:rFonts w:ascii="Times New Roman"/>
              </w:rPr>
            </w:pPr>
          </w:p>
        </w:tc>
        <w:tc>
          <w:tcPr>
            <w:tcW w:w="1353" w:type="dxa"/>
          </w:tcPr>
          <w:p w:rsidR="001A00D6" w:rsidRDefault="001A00D6" w:rsidP="000700CA">
            <w:pPr>
              <w:pStyle w:val="TableParagraph"/>
              <w:rPr>
                <w:rFonts w:ascii="Times New Roman"/>
              </w:rPr>
            </w:pPr>
          </w:p>
        </w:tc>
      </w:tr>
    </w:tbl>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spacing w:before="10"/>
      </w:pPr>
    </w:p>
    <w:p w:rsidR="001A00D6" w:rsidRDefault="001A00D6" w:rsidP="001A00D6">
      <w:pPr>
        <w:pStyle w:val="Heading1"/>
      </w:pPr>
      <w:r>
        <w:t>MODULE 5: SETTLEMENT GEOGRAPHY + GEOGRAPHY OF CAMEROON</w:t>
      </w:r>
    </w:p>
    <w:p w:rsidR="001A00D6" w:rsidRDefault="001A00D6" w:rsidP="001A00D6">
      <w:pPr>
        <w:pStyle w:val="BodyText"/>
        <w:spacing w:before="288" w:line="244" w:lineRule="auto"/>
        <w:ind w:left="230" w:right="959"/>
      </w:pPr>
      <w:r>
        <w:rPr>
          <w:b/>
          <w:w w:val="105"/>
        </w:rPr>
        <w:t>FINAL</w:t>
      </w:r>
      <w:r>
        <w:rPr>
          <w:b/>
          <w:spacing w:val="-49"/>
          <w:w w:val="105"/>
        </w:rPr>
        <w:t xml:space="preserve"> </w:t>
      </w:r>
      <w:r>
        <w:rPr>
          <w:b/>
          <w:w w:val="105"/>
        </w:rPr>
        <w:t>COMPETENCE:</w:t>
      </w:r>
      <w:r>
        <w:rPr>
          <w:b/>
          <w:spacing w:val="-48"/>
          <w:w w:val="105"/>
        </w:rPr>
        <w:t xml:space="preserve"> </w:t>
      </w:r>
      <w:r>
        <w:rPr>
          <w:w w:val="105"/>
        </w:rPr>
        <w:t>This</w:t>
      </w:r>
      <w:r>
        <w:rPr>
          <w:spacing w:val="-49"/>
          <w:w w:val="105"/>
        </w:rPr>
        <w:t xml:space="preserve"> </w:t>
      </w:r>
      <w:r>
        <w:rPr>
          <w:w w:val="105"/>
        </w:rPr>
        <w:t>sets</w:t>
      </w:r>
      <w:r>
        <w:rPr>
          <w:spacing w:val="-49"/>
          <w:w w:val="105"/>
        </w:rPr>
        <w:t xml:space="preserve"> </w:t>
      </w:r>
      <w:r>
        <w:rPr>
          <w:w w:val="105"/>
        </w:rPr>
        <w:t>the</w:t>
      </w:r>
      <w:r>
        <w:rPr>
          <w:spacing w:val="-49"/>
          <w:w w:val="105"/>
        </w:rPr>
        <w:t xml:space="preserve"> </w:t>
      </w:r>
      <w:r>
        <w:rPr>
          <w:w w:val="105"/>
        </w:rPr>
        <w:t>basis</w:t>
      </w:r>
      <w:r>
        <w:rPr>
          <w:spacing w:val="-49"/>
          <w:w w:val="105"/>
        </w:rPr>
        <w:t xml:space="preserve"> </w:t>
      </w:r>
      <w:r>
        <w:rPr>
          <w:w w:val="105"/>
        </w:rPr>
        <w:t>of</w:t>
      </w:r>
      <w:r>
        <w:rPr>
          <w:spacing w:val="-49"/>
          <w:w w:val="105"/>
        </w:rPr>
        <w:t xml:space="preserve"> </w:t>
      </w:r>
      <w:r>
        <w:rPr>
          <w:w w:val="105"/>
        </w:rPr>
        <w:t>explaining</w:t>
      </w:r>
      <w:r>
        <w:rPr>
          <w:spacing w:val="-50"/>
          <w:w w:val="105"/>
        </w:rPr>
        <w:t xml:space="preserve"> </w:t>
      </w:r>
      <w:r>
        <w:rPr>
          <w:w w:val="105"/>
        </w:rPr>
        <w:t>differences</w:t>
      </w:r>
      <w:r>
        <w:rPr>
          <w:spacing w:val="-49"/>
          <w:w w:val="105"/>
        </w:rPr>
        <w:t xml:space="preserve"> </w:t>
      </w:r>
      <w:r>
        <w:rPr>
          <w:w w:val="105"/>
        </w:rPr>
        <w:t>Settlement</w:t>
      </w:r>
      <w:r>
        <w:rPr>
          <w:spacing w:val="-48"/>
          <w:w w:val="105"/>
        </w:rPr>
        <w:t xml:space="preserve"> </w:t>
      </w:r>
      <w:r>
        <w:rPr>
          <w:w w:val="105"/>
        </w:rPr>
        <w:t>functions</w:t>
      </w:r>
      <w:r>
        <w:rPr>
          <w:spacing w:val="-49"/>
          <w:w w:val="105"/>
        </w:rPr>
        <w:t xml:space="preserve"> </w:t>
      </w:r>
      <w:r>
        <w:rPr>
          <w:w w:val="105"/>
        </w:rPr>
        <w:t>–</w:t>
      </w:r>
      <w:r>
        <w:rPr>
          <w:spacing w:val="-49"/>
          <w:w w:val="105"/>
        </w:rPr>
        <w:t xml:space="preserve"> </w:t>
      </w:r>
      <w:r>
        <w:rPr>
          <w:w w:val="105"/>
        </w:rPr>
        <w:t>(macro</w:t>
      </w:r>
      <w:r>
        <w:rPr>
          <w:spacing w:val="-50"/>
          <w:w w:val="105"/>
        </w:rPr>
        <w:t xml:space="preserve"> </w:t>
      </w:r>
      <w:r>
        <w:rPr>
          <w:w w:val="105"/>
        </w:rPr>
        <w:t>approach),</w:t>
      </w:r>
      <w:r>
        <w:rPr>
          <w:spacing w:val="-49"/>
          <w:w w:val="105"/>
        </w:rPr>
        <w:t xml:space="preserve"> </w:t>
      </w:r>
      <w:r>
        <w:rPr>
          <w:w w:val="105"/>
        </w:rPr>
        <w:t>Settlement</w:t>
      </w:r>
      <w:r>
        <w:rPr>
          <w:spacing w:val="-49"/>
          <w:w w:val="105"/>
        </w:rPr>
        <w:t xml:space="preserve"> </w:t>
      </w:r>
      <w:r>
        <w:rPr>
          <w:w w:val="105"/>
        </w:rPr>
        <w:t>networks</w:t>
      </w:r>
      <w:r>
        <w:rPr>
          <w:spacing w:val="-48"/>
          <w:w w:val="105"/>
        </w:rPr>
        <w:t xml:space="preserve"> </w:t>
      </w:r>
      <w:r>
        <w:rPr>
          <w:w w:val="105"/>
        </w:rPr>
        <w:t>(micro approach),</w:t>
      </w:r>
      <w:r>
        <w:rPr>
          <w:spacing w:val="-10"/>
          <w:w w:val="105"/>
        </w:rPr>
        <w:t xml:space="preserve"> </w:t>
      </w:r>
      <w:r>
        <w:rPr>
          <w:w w:val="105"/>
        </w:rPr>
        <w:t>and</w:t>
      </w:r>
    </w:p>
    <w:p w:rsidR="001A00D6" w:rsidRDefault="001A00D6" w:rsidP="001A00D6">
      <w:pPr>
        <w:pStyle w:val="BodyText"/>
        <w:spacing w:line="275" w:lineRule="exact"/>
        <w:ind w:left="2870"/>
      </w:pPr>
      <w:r>
        <w:rPr>
          <w:w w:val="105"/>
        </w:rPr>
        <w:t>growth, structure and spatial organization of cities. Subsequent elaboration is based on the above stated sub areas.</w:t>
      </w:r>
    </w:p>
    <w:p w:rsidR="001A00D6" w:rsidRDefault="001A00D6" w:rsidP="001A00D6">
      <w:pPr>
        <w:pStyle w:val="BodyText"/>
        <w:spacing w:before="10"/>
      </w:pPr>
    </w:p>
    <w:p w:rsidR="001A00D6" w:rsidRDefault="001A00D6" w:rsidP="001A00D6">
      <w:pPr>
        <w:pStyle w:val="Heading1"/>
        <w:spacing w:after="9"/>
      </w:pPr>
      <w:r>
        <w:t>LOWER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5"/>
              <w:ind w:left="305"/>
              <w:rPr>
                <w:b/>
                <w:i/>
              </w:rPr>
            </w:pPr>
            <w:r>
              <w:rPr>
                <w:b/>
                <w:i/>
              </w:rPr>
              <w:t>Term</w:t>
            </w:r>
          </w:p>
        </w:tc>
        <w:tc>
          <w:tcPr>
            <w:tcW w:w="1316" w:type="dxa"/>
          </w:tcPr>
          <w:p w:rsidR="001A00D6" w:rsidRPr="00210F52"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210F52">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210F52">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69"/>
        </w:trPr>
        <w:tc>
          <w:tcPr>
            <w:tcW w:w="1137" w:type="dxa"/>
            <w:vMerge w:val="restart"/>
          </w:tcPr>
          <w:p w:rsidR="001A00D6" w:rsidRDefault="001A00D6" w:rsidP="000700CA">
            <w:pPr>
              <w:pStyle w:val="TableParagraph"/>
              <w:rPr>
                <w:rFonts w:ascii="Times New Roman"/>
              </w:rPr>
            </w:pPr>
          </w:p>
        </w:tc>
        <w:tc>
          <w:tcPr>
            <w:tcW w:w="1316" w:type="dxa"/>
            <w:vMerge w:val="restart"/>
          </w:tcPr>
          <w:p w:rsidR="001A00D6" w:rsidRDefault="001A00D6" w:rsidP="000700CA">
            <w:pPr>
              <w:pStyle w:val="TableParagraph"/>
              <w:rPr>
                <w:rFonts w:ascii="Times New Roman"/>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41"/>
              <w:ind w:left="10"/>
              <w:jc w:val="center"/>
              <w:rPr>
                <w:i/>
                <w:sz w:val="20"/>
              </w:rPr>
            </w:pPr>
            <w:r>
              <w:rPr>
                <w:i/>
                <w:sz w:val="20"/>
              </w:rPr>
              <w:t>1</w:t>
            </w:r>
          </w:p>
        </w:tc>
        <w:tc>
          <w:tcPr>
            <w:tcW w:w="1530" w:type="dxa"/>
          </w:tcPr>
          <w:p w:rsidR="001A00D6" w:rsidRDefault="001A00D6" w:rsidP="000700CA">
            <w:pPr>
              <w:pStyle w:val="TableParagraph"/>
              <w:rPr>
                <w:rFonts w:ascii="Times New Roman"/>
              </w:rPr>
            </w:pPr>
          </w:p>
        </w:tc>
        <w:tc>
          <w:tcPr>
            <w:tcW w:w="8280" w:type="dxa"/>
          </w:tcPr>
          <w:p w:rsidR="001A00D6" w:rsidRDefault="001A00D6" w:rsidP="000700CA">
            <w:pPr>
              <w:pStyle w:val="TableParagraph"/>
              <w:spacing w:line="228" w:lineRule="exact"/>
              <w:ind w:left="108"/>
              <w:rPr>
                <w:i/>
                <w:sz w:val="20"/>
              </w:rPr>
            </w:pPr>
            <w:r>
              <w:rPr>
                <w:i/>
                <w:sz w:val="20"/>
              </w:rPr>
              <w:t>Diagnostic Evaluation</w:t>
            </w:r>
          </w:p>
        </w:tc>
        <w:tc>
          <w:tcPr>
            <w:tcW w:w="1167" w:type="dxa"/>
          </w:tcPr>
          <w:p w:rsidR="001A00D6" w:rsidRDefault="001A00D6" w:rsidP="000700CA">
            <w:pPr>
              <w:pStyle w:val="TableParagraph"/>
              <w:spacing w:line="228" w:lineRule="exact"/>
              <w:ind w:left="195"/>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rPr>
            </w:pPr>
          </w:p>
        </w:tc>
        <w:tc>
          <w:tcPr>
            <w:tcW w:w="8280" w:type="dxa"/>
          </w:tcPr>
          <w:p w:rsidR="001A00D6" w:rsidRDefault="001A00D6" w:rsidP="000700CA">
            <w:pPr>
              <w:pStyle w:val="TableParagraph"/>
              <w:spacing w:line="280" w:lineRule="auto"/>
              <w:ind w:left="108" w:right="434"/>
              <w:rPr>
                <w:i/>
                <w:sz w:val="20"/>
              </w:rPr>
            </w:pPr>
            <w:r>
              <w:rPr>
                <w:b/>
                <w:i/>
                <w:sz w:val="20"/>
              </w:rPr>
              <w:t xml:space="preserve">Lesson 1 - Settlement: </w:t>
            </w:r>
            <w:r>
              <w:rPr>
                <w:i/>
                <w:sz w:val="20"/>
              </w:rPr>
              <w:t>Meaning of settlement Evolution of Settlement Factors affecting location of early settlements (resources, relief drainage, routes, defence etc.).</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95"/>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rPr>
            </w:pPr>
          </w:p>
        </w:tc>
        <w:tc>
          <w:tcPr>
            <w:tcW w:w="8280" w:type="dxa"/>
          </w:tcPr>
          <w:p w:rsidR="001A00D6" w:rsidRDefault="001A00D6" w:rsidP="000700CA">
            <w:pPr>
              <w:pStyle w:val="TableParagraph"/>
              <w:spacing w:line="280" w:lineRule="auto"/>
              <w:ind w:left="108"/>
              <w:rPr>
                <w:i/>
                <w:sz w:val="20"/>
              </w:rPr>
            </w:pPr>
            <w:r>
              <w:rPr>
                <w:b/>
                <w:i/>
                <w:sz w:val="20"/>
              </w:rPr>
              <w:t xml:space="preserve">Lesson 2 - Site and situation of settlements: </w:t>
            </w:r>
            <w:r>
              <w:rPr>
                <w:i/>
                <w:sz w:val="20"/>
              </w:rPr>
              <w:t>Examples of settlement sites &amp; situation). Factors of settlement site</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95"/>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29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 xml:space="preserve">Lesson 3 - Rural Settlement: </w:t>
            </w:r>
            <w:r>
              <w:rPr>
                <w:i/>
                <w:sz w:val="20"/>
              </w:rPr>
              <w:t>+ Meaning and Types Size + meaning and Factors affecting</w:t>
            </w:r>
          </w:p>
        </w:tc>
        <w:tc>
          <w:tcPr>
            <w:tcW w:w="1167" w:type="dxa"/>
          </w:tcPr>
          <w:p w:rsidR="001A00D6" w:rsidRDefault="001A00D6" w:rsidP="000700CA">
            <w:pPr>
              <w:pStyle w:val="TableParagraph"/>
              <w:spacing w:line="228" w:lineRule="exact"/>
              <w:ind w:left="208"/>
              <w:rPr>
                <w:i/>
                <w:sz w:val="20"/>
              </w:rPr>
            </w:pPr>
            <w:r>
              <w:rPr>
                <w:i/>
                <w:sz w:val="20"/>
              </w:rPr>
              <w:t>2perriods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341"/>
        </w:trPr>
        <w:tc>
          <w:tcPr>
            <w:tcW w:w="1137" w:type="dxa"/>
            <w:tcBorders>
              <w:bottom w:val="nil"/>
            </w:tcBorders>
          </w:tcPr>
          <w:p w:rsidR="001A00D6" w:rsidRDefault="001A00D6" w:rsidP="000700CA">
            <w:pPr>
              <w:pStyle w:val="TableParagraph"/>
              <w:rPr>
                <w:rFonts w:ascii="Times New Roman"/>
                <w:sz w:val="20"/>
              </w:rPr>
            </w:pPr>
          </w:p>
        </w:tc>
        <w:tc>
          <w:tcPr>
            <w:tcW w:w="1316" w:type="dxa"/>
            <w:tcBorders>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4" w:lineRule="exact"/>
              <w:ind w:left="108"/>
              <w:rPr>
                <w:i/>
                <w:sz w:val="20"/>
              </w:rPr>
            </w:pPr>
            <w:r>
              <w:rPr>
                <w:i/>
                <w:w w:val="105"/>
                <w:sz w:val="20"/>
              </w:rPr>
              <w:t>them</w:t>
            </w:r>
          </w:p>
        </w:tc>
        <w:tc>
          <w:tcPr>
            <w:tcW w:w="1167" w:type="dxa"/>
            <w:vMerge w:val="restart"/>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117"/>
        </w:trPr>
        <w:tc>
          <w:tcPr>
            <w:tcW w:w="1137" w:type="dxa"/>
            <w:vMerge w:val="restart"/>
            <w:tcBorders>
              <w:top w:val="nil"/>
              <w:bottom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bottom w:val="nil"/>
            </w:tcBorders>
          </w:tcPr>
          <w:p w:rsidR="001A00D6" w:rsidRDefault="001A00D6" w:rsidP="000700CA">
            <w:pPr>
              <w:pStyle w:val="TableParagraph"/>
              <w:spacing w:before="102"/>
              <w:ind w:left="182" w:right="172"/>
              <w:jc w:val="center"/>
              <w:rPr>
                <w:i/>
                <w:sz w:val="20"/>
              </w:rPr>
            </w:pPr>
            <w:r>
              <w:rPr>
                <w:i/>
                <w:w w:val="110"/>
                <w:sz w:val="20"/>
              </w:rPr>
              <w:t>to</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6"/>
              </w:rPr>
            </w:pPr>
          </w:p>
        </w:tc>
        <w:tc>
          <w:tcPr>
            <w:tcW w:w="1167" w:type="dxa"/>
            <w:vMerge/>
            <w:tcBorders>
              <w:top w:val="nil"/>
            </w:tcBorders>
          </w:tcPr>
          <w:p w:rsidR="001A00D6" w:rsidRDefault="001A00D6" w:rsidP="000700CA">
            <w:pPr>
              <w:rPr>
                <w:sz w:val="2"/>
                <w:szCs w:val="2"/>
              </w:rPr>
            </w:pPr>
          </w:p>
        </w:tc>
        <w:tc>
          <w:tcPr>
            <w:tcW w:w="1353" w:type="dxa"/>
            <w:vMerge/>
            <w:tcBorders>
              <w:top w:val="nil"/>
            </w:tcBorders>
          </w:tcPr>
          <w:p w:rsidR="001A00D6" w:rsidRDefault="001A00D6" w:rsidP="000700CA">
            <w:pPr>
              <w:rPr>
                <w:sz w:val="2"/>
                <w:szCs w:val="2"/>
              </w:rPr>
            </w:pPr>
          </w:p>
        </w:tc>
      </w:tr>
      <w:tr w:rsidR="001A00D6" w:rsidTr="000700CA">
        <w:trPr>
          <w:trHeight w:val="326"/>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vMerge w:val="restart"/>
          </w:tcPr>
          <w:p w:rsidR="001A00D6" w:rsidRDefault="001A00D6" w:rsidP="000700CA">
            <w:pPr>
              <w:pStyle w:val="TableParagraph"/>
              <w:rPr>
                <w:rFonts w:ascii="Times New Roman"/>
                <w:sz w:val="20"/>
              </w:rPr>
            </w:pPr>
          </w:p>
        </w:tc>
        <w:tc>
          <w:tcPr>
            <w:tcW w:w="8280" w:type="dxa"/>
            <w:vMerge w:val="restart"/>
          </w:tcPr>
          <w:p w:rsidR="001A00D6" w:rsidRDefault="001A00D6" w:rsidP="000700CA">
            <w:pPr>
              <w:pStyle w:val="TableParagraph"/>
              <w:spacing w:line="280" w:lineRule="auto"/>
              <w:ind w:left="246" w:hanging="138"/>
              <w:rPr>
                <w:i/>
                <w:sz w:val="20"/>
              </w:rPr>
            </w:pPr>
            <w:r>
              <w:rPr>
                <w:b/>
                <w:i/>
                <w:sz w:val="20"/>
              </w:rPr>
              <w:t xml:space="preserve">Lesson 4 - Settlement Morphology: </w:t>
            </w:r>
            <w:r>
              <w:rPr>
                <w:i/>
                <w:sz w:val="20"/>
              </w:rPr>
              <w:t>Forms + Unstable + Stable: Spontaneous &amp; planned Shapes + Meaning + Types – isolated dwellings, compact, loose- knit, linear, T and cross</w:t>
            </w:r>
          </w:p>
          <w:p w:rsidR="001A00D6" w:rsidRDefault="001A00D6" w:rsidP="000700CA">
            <w:pPr>
              <w:pStyle w:val="TableParagraph"/>
              <w:ind w:left="108"/>
              <w:rPr>
                <w:i/>
                <w:sz w:val="20"/>
              </w:rPr>
            </w:pPr>
            <w:r>
              <w:rPr>
                <w:i/>
                <w:sz w:val="20"/>
              </w:rPr>
              <w:t>-shape, ring, planned, composite etc.</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671"/>
        </w:trPr>
        <w:tc>
          <w:tcPr>
            <w:tcW w:w="1137" w:type="dxa"/>
            <w:tcBorders>
              <w:top w:val="nil"/>
              <w:bottom w:val="nil"/>
            </w:tcBorders>
          </w:tcPr>
          <w:p w:rsidR="001A00D6" w:rsidRDefault="001A00D6" w:rsidP="000700CA">
            <w:pPr>
              <w:pStyle w:val="TableParagraph"/>
              <w:spacing w:before="107"/>
              <w:ind w:left="427"/>
              <w:rPr>
                <w:i/>
                <w:sz w:val="20"/>
              </w:rPr>
            </w:pPr>
            <w:r>
              <w:rPr>
                <w:i/>
                <w:w w:val="105"/>
                <w:sz w:val="20"/>
              </w:rPr>
              <w:t>1st</w:t>
            </w: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tcBorders>
              <w:top w:val="nil"/>
            </w:tcBorders>
          </w:tcPr>
          <w:p w:rsidR="001A00D6" w:rsidRDefault="001A00D6" w:rsidP="000700CA">
            <w:pPr>
              <w:pStyle w:val="TableParagraph"/>
              <w:spacing w:before="127"/>
              <w:ind w:left="110" w:right="101"/>
              <w:jc w:val="center"/>
              <w:rPr>
                <w:i/>
                <w:sz w:val="20"/>
              </w:rPr>
            </w:pPr>
            <w:r>
              <w:rPr>
                <w:i/>
                <w:sz w:val="20"/>
              </w:rPr>
              <w:t>3periods</w:t>
            </w:r>
          </w:p>
        </w:tc>
        <w:tc>
          <w:tcPr>
            <w:tcW w:w="1353" w:type="dxa"/>
            <w:vMerge/>
            <w:tcBorders>
              <w:top w:val="nil"/>
            </w:tcBorders>
          </w:tcPr>
          <w:p w:rsidR="001A00D6" w:rsidRDefault="001A00D6" w:rsidP="000700CA">
            <w:pPr>
              <w:rPr>
                <w:sz w:val="2"/>
                <w:szCs w:val="2"/>
              </w:rPr>
            </w:pPr>
          </w:p>
        </w:tc>
      </w:tr>
      <w:tr w:rsidR="001A00D6" w:rsidTr="000700CA">
        <w:trPr>
          <w:trHeight w:val="61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80" w:lineRule="auto"/>
              <w:ind w:left="108"/>
              <w:rPr>
                <w:i/>
                <w:sz w:val="20"/>
              </w:rPr>
            </w:pPr>
            <w:r>
              <w:rPr>
                <w:b/>
                <w:i/>
                <w:sz w:val="20"/>
              </w:rPr>
              <w:t>Lesson</w:t>
            </w:r>
            <w:r>
              <w:rPr>
                <w:b/>
                <w:i/>
                <w:spacing w:val="-22"/>
                <w:sz w:val="20"/>
              </w:rPr>
              <w:t xml:space="preserve"> </w:t>
            </w:r>
            <w:r>
              <w:rPr>
                <w:b/>
                <w:i/>
                <w:sz w:val="20"/>
              </w:rPr>
              <w:t>5</w:t>
            </w:r>
            <w:r>
              <w:rPr>
                <w:b/>
                <w:i/>
                <w:spacing w:val="-21"/>
                <w:sz w:val="20"/>
              </w:rPr>
              <w:t xml:space="preserve"> </w:t>
            </w:r>
            <w:r>
              <w:rPr>
                <w:b/>
                <w:i/>
                <w:sz w:val="20"/>
              </w:rPr>
              <w:t>-</w:t>
            </w:r>
            <w:r>
              <w:rPr>
                <w:b/>
                <w:i/>
                <w:spacing w:val="-21"/>
                <w:sz w:val="20"/>
              </w:rPr>
              <w:t xml:space="preserve"> </w:t>
            </w:r>
            <w:r>
              <w:rPr>
                <w:b/>
                <w:i/>
                <w:sz w:val="20"/>
              </w:rPr>
              <w:t>Settlement</w:t>
            </w:r>
            <w:r>
              <w:rPr>
                <w:b/>
                <w:i/>
                <w:spacing w:val="-21"/>
                <w:sz w:val="20"/>
              </w:rPr>
              <w:t xml:space="preserve"> </w:t>
            </w:r>
            <w:r>
              <w:rPr>
                <w:b/>
                <w:i/>
                <w:sz w:val="20"/>
              </w:rPr>
              <w:t>Distribution</w:t>
            </w:r>
            <w:r>
              <w:rPr>
                <w:i/>
                <w:sz w:val="20"/>
              </w:rPr>
              <w:t>:</w:t>
            </w:r>
            <w:r>
              <w:rPr>
                <w:i/>
                <w:spacing w:val="-22"/>
                <w:sz w:val="20"/>
              </w:rPr>
              <w:t xml:space="preserve"> </w:t>
            </w:r>
            <w:r>
              <w:rPr>
                <w:i/>
                <w:sz w:val="20"/>
              </w:rPr>
              <w:t>+</w:t>
            </w:r>
            <w:r>
              <w:rPr>
                <w:i/>
                <w:spacing w:val="-22"/>
                <w:sz w:val="20"/>
              </w:rPr>
              <w:t xml:space="preserve"> </w:t>
            </w:r>
            <w:r>
              <w:rPr>
                <w:i/>
                <w:sz w:val="20"/>
              </w:rPr>
              <w:t>Meaning</w:t>
            </w:r>
            <w:r>
              <w:rPr>
                <w:i/>
                <w:spacing w:val="-23"/>
                <w:sz w:val="20"/>
              </w:rPr>
              <w:t xml:space="preserve"> </w:t>
            </w:r>
            <w:r>
              <w:rPr>
                <w:i/>
                <w:sz w:val="20"/>
              </w:rPr>
              <w:t>+Types</w:t>
            </w:r>
            <w:r>
              <w:rPr>
                <w:i/>
                <w:spacing w:val="-22"/>
                <w:sz w:val="20"/>
              </w:rPr>
              <w:t xml:space="preserve"> </w:t>
            </w:r>
            <w:r>
              <w:rPr>
                <w:i/>
                <w:sz w:val="20"/>
              </w:rPr>
              <w:t>with</w:t>
            </w:r>
            <w:r>
              <w:rPr>
                <w:i/>
                <w:spacing w:val="-23"/>
                <w:sz w:val="20"/>
              </w:rPr>
              <w:t xml:space="preserve"> </w:t>
            </w:r>
            <w:r>
              <w:rPr>
                <w:i/>
                <w:sz w:val="20"/>
              </w:rPr>
              <w:t>illustrations:</w:t>
            </w:r>
            <w:r>
              <w:rPr>
                <w:i/>
                <w:spacing w:val="10"/>
                <w:sz w:val="20"/>
              </w:rPr>
              <w:t xml:space="preserve"> </w:t>
            </w:r>
            <w:r>
              <w:rPr>
                <w:i/>
                <w:sz w:val="20"/>
              </w:rPr>
              <w:t>Dense,</w:t>
            </w:r>
            <w:r>
              <w:rPr>
                <w:i/>
                <w:spacing w:val="-22"/>
                <w:sz w:val="20"/>
              </w:rPr>
              <w:t xml:space="preserve"> </w:t>
            </w:r>
            <w:r>
              <w:rPr>
                <w:i/>
                <w:sz w:val="20"/>
              </w:rPr>
              <w:t>sparse, clustered, clustered linear, regular &amp; random + Factors</w:t>
            </w:r>
            <w:r>
              <w:rPr>
                <w:i/>
                <w:spacing w:val="2"/>
                <w:sz w:val="20"/>
              </w:rPr>
              <w:t xml:space="preserve"> </w:t>
            </w:r>
            <w:r>
              <w:rPr>
                <w:i/>
                <w:sz w:val="20"/>
              </w:rPr>
              <w:t>affecting</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1121"/>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b/>
                <w:i/>
                <w:sz w:val="18"/>
              </w:rPr>
            </w:pPr>
          </w:p>
          <w:p w:rsidR="001A00D6" w:rsidRDefault="001A00D6" w:rsidP="000700CA">
            <w:pPr>
              <w:pStyle w:val="TableParagraph"/>
              <w:ind w:right="278"/>
              <w:jc w:val="right"/>
              <w:rPr>
                <w:i/>
                <w:sz w:val="20"/>
              </w:rPr>
            </w:pPr>
            <w:r>
              <w:rPr>
                <w:i/>
                <w:sz w:val="20"/>
              </w:rPr>
              <w:t>16</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spacing w:before="107" w:line="280" w:lineRule="auto"/>
              <w:ind w:left="108" w:right="61" w:firstLine="138"/>
              <w:rPr>
                <w:i/>
                <w:sz w:val="20"/>
              </w:rPr>
            </w:pPr>
            <w:r>
              <w:rPr>
                <w:b/>
                <w:i/>
                <w:sz w:val="20"/>
              </w:rPr>
              <w:t>Settlement</w:t>
            </w:r>
            <w:r>
              <w:rPr>
                <w:b/>
                <w:i/>
                <w:spacing w:val="-14"/>
                <w:sz w:val="20"/>
              </w:rPr>
              <w:t xml:space="preserve"> </w:t>
            </w:r>
            <w:r>
              <w:rPr>
                <w:b/>
                <w:i/>
                <w:sz w:val="20"/>
              </w:rPr>
              <w:t>Pattern:</w:t>
            </w:r>
            <w:r>
              <w:rPr>
                <w:b/>
                <w:i/>
                <w:spacing w:val="25"/>
                <w:sz w:val="20"/>
              </w:rPr>
              <w:t xml:space="preserve"> </w:t>
            </w:r>
            <w:r>
              <w:rPr>
                <w:i/>
                <w:sz w:val="20"/>
              </w:rPr>
              <w:t>+</w:t>
            </w:r>
            <w:r>
              <w:rPr>
                <w:i/>
                <w:spacing w:val="-15"/>
                <w:sz w:val="20"/>
              </w:rPr>
              <w:t xml:space="preserve"> </w:t>
            </w:r>
            <w:r>
              <w:rPr>
                <w:i/>
                <w:sz w:val="20"/>
              </w:rPr>
              <w:t>Meaning</w:t>
            </w:r>
            <w:r>
              <w:rPr>
                <w:i/>
                <w:spacing w:val="-16"/>
                <w:sz w:val="20"/>
              </w:rPr>
              <w:t xml:space="preserve"> </w:t>
            </w:r>
            <w:r>
              <w:rPr>
                <w:i/>
                <w:sz w:val="20"/>
              </w:rPr>
              <w:t>+Types</w:t>
            </w:r>
            <w:r>
              <w:rPr>
                <w:i/>
                <w:spacing w:val="-16"/>
                <w:sz w:val="20"/>
              </w:rPr>
              <w:t xml:space="preserve"> </w:t>
            </w:r>
            <w:r>
              <w:rPr>
                <w:i/>
                <w:sz w:val="20"/>
              </w:rPr>
              <w:t>and</w:t>
            </w:r>
            <w:r>
              <w:rPr>
                <w:i/>
                <w:spacing w:val="-16"/>
                <w:sz w:val="20"/>
              </w:rPr>
              <w:t xml:space="preserve"> </w:t>
            </w:r>
            <w:r>
              <w:rPr>
                <w:i/>
                <w:sz w:val="20"/>
              </w:rPr>
              <w:t>illustration:</w:t>
            </w:r>
            <w:r>
              <w:rPr>
                <w:i/>
                <w:spacing w:val="-17"/>
                <w:sz w:val="20"/>
              </w:rPr>
              <w:t xml:space="preserve"> </w:t>
            </w:r>
            <w:r>
              <w:rPr>
                <w:i/>
                <w:sz w:val="20"/>
              </w:rPr>
              <w:t>Nucleated,</w:t>
            </w:r>
            <w:r>
              <w:rPr>
                <w:i/>
                <w:spacing w:val="-15"/>
                <w:sz w:val="20"/>
              </w:rPr>
              <w:t xml:space="preserve"> </w:t>
            </w:r>
            <w:r>
              <w:rPr>
                <w:i/>
                <w:sz w:val="20"/>
              </w:rPr>
              <w:t>Clustered</w:t>
            </w:r>
            <w:r>
              <w:rPr>
                <w:i/>
                <w:spacing w:val="-17"/>
                <w:sz w:val="20"/>
              </w:rPr>
              <w:t xml:space="preserve"> </w:t>
            </w:r>
            <w:r>
              <w:rPr>
                <w:i/>
                <w:sz w:val="20"/>
              </w:rPr>
              <w:t>or</w:t>
            </w:r>
            <w:r>
              <w:rPr>
                <w:i/>
                <w:spacing w:val="-16"/>
                <w:sz w:val="20"/>
              </w:rPr>
              <w:t xml:space="preserve"> </w:t>
            </w:r>
            <w:r>
              <w:rPr>
                <w:i/>
                <w:sz w:val="20"/>
              </w:rPr>
              <w:t>Compact; intercalary, dispersed and planned. + Factors Changes of rural settlement patterns over time (descriptions and</w:t>
            </w:r>
            <w:r>
              <w:rPr>
                <w:i/>
                <w:spacing w:val="-17"/>
                <w:sz w:val="20"/>
              </w:rPr>
              <w:t xml:space="preserve"> </w:t>
            </w:r>
            <w:r>
              <w:rPr>
                <w:i/>
                <w:sz w:val="20"/>
              </w:rPr>
              <w:t>explanation).</w:t>
            </w:r>
          </w:p>
        </w:tc>
        <w:tc>
          <w:tcPr>
            <w:tcW w:w="1167" w:type="dxa"/>
            <w:tcBorders>
              <w:top w:val="nil"/>
            </w:tcBorders>
          </w:tcPr>
          <w:p w:rsidR="001A00D6" w:rsidRDefault="001A00D6" w:rsidP="000700CA">
            <w:pPr>
              <w:pStyle w:val="TableParagraph"/>
              <w:spacing w:before="8"/>
              <w:rPr>
                <w:b/>
                <w:i/>
                <w:sz w:val="26"/>
              </w:rPr>
            </w:pPr>
          </w:p>
          <w:p w:rsidR="001A00D6" w:rsidRDefault="001A00D6" w:rsidP="000700CA">
            <w:pPr>
              <w:pStyle w:val="TableParagraph"/>
              <w:ind w:left="110" w:right="101"/>
              <w:jc w:val="center"/>
              <w:rPr>
                <w:i/>
                <w:sz w:val="20"/>
              </w:rPr>
            </w:pPr>
            <w:r>
              <w:rPr>
                <w:i/>
                <w:sz w:val="20"/>
              </w:rPr>
              <w:t>4periods</w:t>
            </w:r>
          </w:p>
        </w:tc>
        <w:tc>
          <w:tcPr>
            <w:tcW w:w="1353" w:type="dxa"/>
            <w:vMerge/>
            <w:tcBorders>
              <w:top w:val="nil"/>
            </w:tcBorders>
          </w:tcPr>
          <w:p w:rsidR="001A00D6" w:rsidRDefault="001A00D6" w:rsidP="000700CA">
            <w:pPr>
              <w:rPr>
                <w:sz w:val="2"/>
                <w:szCs w:val="2"/>
              </w:rPr>
            </w:pPr>
          </w:p>
        </w:tc>
      </w:tr>
      <w:tr w:rsidR="001A00D6" w:rsidTr="000700CA">
        <w:trPr>
          <w:trHeight w:val="46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val="restart"/>
            <w:tcBorders>
              <w:top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Pr="000E5390" w:rsidRDefault="001A00D6" w:rsidP="000700CA">
            <w:pPr>
              <w:pStyle w:val="TableParagraph"/>
              <w:spacing w:before="5" w:line="280" w:lineRule="auto"/>
              <w:ind w:right="177"/>
              <w:rPr>
                <w:rFonts w:ascii="Times New Roman" w:hAnsi="Times New Roman" w:cs="Times New Roman"/>
                <w:b/>
                <w:i/>
                <w:sz w:val="20"/>
              </w:rPr>
            </w:pPr>
            <w:r w:rsidRPr="000E5390">
              <w:rPr>
                <w:rFonts w:ascii="Times New Roman" w:hAnsi="Times New Roman" w:cs="Times New Roman"/>
                <w:b/>
                <w:i/>
                <w:w w:val="105"/>
                <w:sz w:val="20"/>
              </w:rPr>
              <w:t xml:space="preserve">Proper </w:t>
            </w:r>
            <w:r w:rsidRPr="000E5390">
              <w:rPr>
                <w:rFonts w:ascii="Times New Roman" w:hAnsi="Times New Roman" w:cs="Times New Roman"/>
                <w:b/>
                <w:i/>
                <w:sz w:val="20"/>
              </w:rPr>
              <w:t>manageme</w:t>
            </w:r>
            <w:r w:rsidRPr="000E5390">
              <w:rPr>
                <w:rFonts w:ascii="Times New Roman" w:hAnsi="Times New Roman" w:cs="Times New Roman"/>
                <w:b/>
                <w:i/>
                <w:w w:val="105"/>
                <w:sz w:val="20"/>
              </w:rPr>
              <w:t>nt of settlement dynamics</w:t>
            </w:r>
          </w:p>
        </w:tc>
        <w:tc>
          <w:tcPr>
            <w:tcW w:w="805" w:type="dxa"/>
            <w:vMerge w:val="restart"/>
            <w:tcBorders>
              <w:top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385"/>
        </w:trPr>
        <w:tc>
          <w:tcPr>
            <w:tcW w:w="1137" w:type="dxa"/>
            <w:vMerge w:val="restart"/>
          </w:tcPr>
          <w:p w:rsidR="001A00D6" w:rsidRDefault="001A00D6" w:rsidP="000700CA">
            <w:pPr>
              <w:pStyle w:val="TableParagraph"/>
              <w:rPr>
                <w:rFonts w:ascii="Times New Roman"/>
                <w:sz w:val="20"/>
              </w:rPr>
            </w:pPr>
          </w:p>
        </w:tc>
        <w:tc>
          <w:tcPr>
            <w:tcW w:w="1316" w:type="dxa"/>
            <w:vMerge/>
            <w:tcBorders>
              <w:top w:val="nil"/>
              <w:bottom w:val="nil"/>
            </w:tcBorders>
          </w:tcPr>
          <w:p w:rsidR="001A00D6" w:rsidRDefault="001A00D6" w:rsidP="000700CA">
            <w:pPr>
              <w:rPr>
                <w:sz w:val="2"/>
                <w:szCs w:val="2"/>
              </w:rPr>
            </w:pPr>
          </w:p>
        </w:tc>
        <w:tc>
          <w:tcPr>
            <w:tcW w:w="805" w:type="dxa"/>
            <w:tcBorders>
              <w:bottom w:val="nil"/>
            </w:tcBorders>
          </w:tcPr>
          <w:p w:rsidR="001A00D6" w:rsidRDefault="001A00D6" w:rsidP="000700CA">
            <w:pPr>
              <w:pStyle w:val="TableParagraph"/>
              <w:spacing w:line="224" w:lineRule="exact"/>
              <w:ind w:right="278"/>
              <w:jc w:val="right"/>
              <w:rPr>
                <w:i/>
                <w:sz w:val="20"/>
              </w:rPr>
            </w:pPr>
            <w:r>
              <w:rPr>
                <w:i/>
                <w:sz w:val="20"/>
              </w:rPr>
              <w:t>17</w:t>
            </w:r>
          </w:p>
        </w:tc>
        <w:tc>
          <w:tcPr>
            <w:tcW w:w="12330" w:type="dxa"/>
            <w:gridSpan w:val="4"/>
            <w:tcBorders>
              <w:bottom w:val="nil"/>
            </w:tcBorders>
          </w:tcPr>
          <w:p w:rsidR="001A00D6" w:rsidRDefault="001A00D6" w:rsidP="000700CA">
            <w:pPr>
              <w:pStyle w:val="TableParagraph"/>
              <w:rPr>
                <w:rFonts w:ascii="Times New Roman"/>
                <w:sz w:val="20"/>
              </w:rPr>
            </w:pPr>
          </w:p>
        </w:tc>
      </w:tr>
      <w:tr w:rsidR="001A00D6" w:rsidTr="000700CA">
        <w:trPr>
          <w:trHeight w:val="74"/>
        </w:trPr>
        <w:tc>
          <w:tcPr>
            <w:tcW w:w="1137" w:type="dxa"/>
            <w:vMerge/>
            <w:tcBorders>
              <w:top w:val="nil"/>
            </w:tcBorders>
          </w:tcPr>
          <w:p w:rsidR="001A00D6" w:rsidRDefault="001A00D6" w:rsidP="000700CA">
            <w:pPr>
              <w:rPr>
                <w:sz w:val="2"/>
                <w:szCs w:val="2"/>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2"/>
              </w:rPr>
            </w:pPr>
          </w:p>
        </w:tc>
        <w:tc>
          <w:tcPr>
            <w:tcW w:w="12330" w:type="dxa"/>
            <w:gridSpan w:val="4"/>
            <w:vMerge w:val="restart"/>
            <w:tcBorders>
              <w:top w:val="nil"/>
            </w:tcBorders>
          </w:tcPr>
          <w:p w:rsidR="001A00D6" w:rsidRDefault="001A00D6" w:rsidP="000700CA">
            <w:pPr>
              <w:pStyle w:val="TableParagraph"/>
              <w:spacing w:before="69"/>
              <w:ind w:left="5099" w:right="5092"/>
              <w:jc w:val="center"/>
              <w:rPr>
                <w:b/>
                <w:i/>
                <w:sz w:val="20"/>
              </w:rPr>
            </w:pPr>
            <w:r>
              <w:rPr>
                <w:b/>
                <w:i/>
                <w:sz w:val="20"/>
              </w:rPr>
              <w:t>CHRSTMASS BREAK</w:t>
            </w: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tcBorders>
              <w:top w:val="nil"/>
              <w:bottom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18</w:t>
            </w:r>
          </w:p>
        </w:tc>
        <w:tc>
          <w:tcPr>
            <w:tcW w:w="12330" w:type="dxa"/>
            <w:gridSpan w:val="4"/>
            <w:vMerge/>
            <w:tcBorders>
              <w:top w:val="nil"/>
            </w:tcBorders>
          </w:tcPr>
          <w:p w:rsidR="001A00D6" w:rsidRDefault="001A00D6" w:rsidP="000700CA">
            <w:pPr>
              <w:rPr>
                <w:sz w:val="2"/>
                <w:szCs w:val="2"/>
              </w:rPr>
            </w:pPr>
          </w:p>
        </w:tc>
      </w:tr>
      <w:tr w:rsidR="001A00D6" w:rsidTr="000700CA">
        <w:trPr>
          <w:trHeight w:val="851"/>
        </w:trPr>
        <w:tc>
          <w:tcPr>
            <w:tcW w:w="1137" w:type="dxa"/>
            <w:tcBorders>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80" w:lineRule="auto"/>
              <w:ind w:left="108" w:right="150"/>
              <w:rPr>
                <w:i/>
                <w:sz w:val="20"/>
              </w:rPr>
            </w:pPr>
            <w:r>
              <w:rPr>
                <w:b/>
                <w:i/>
                <w:sz w:val="20"/>
              </w:rPr>
              <w:t>Practical</w:t>
            </w:r>
            <w:r>
              <w:rPr>
                <w:b/>
                <w:i/>
                <w:spacing w:val="-34"/>
                <w:sz w:val="20"/>
              </w:rPr>
              <w:t xml:space="preserve"> </w:t>
            </w:r>
            <w:r>
              <w:rPr>
                <w:b/>
                <w:i/>
                <w:sz w:val="20"/>
              </w:rPr>
              <w:t>Work</w:t>
            </w:r>
            <w:r>
              <w:rPr>
                <w:b/>
                <w:i/>
                <w:spacing w:val="-32"/>
                <w:sz w:val="20"/>
              </w:rPr>
              <w:t xml:space="preserve"> </w:t>
            </w:r>
            <w:r>
              <w:rPr>
                <w:b/>
                <w:i/>
                <w:sz w:val="20"/>
              </w:rPr>
              <w:t>1-</w:t>
            </w:r>
            <w:r>
              <w:rPr>
                <w:b/>
                <w:i/>
                <w:spacing w:val="-33"/>
                <w:sz w:val="20"/>
              </w:rPr>
              <w:t xml:space="preserve"> </w:t>
            </w:r>
            <w:r>
              <w:rPr>
                <w:b/>
                <w:i/>
                <w:sz w:val="20"/>
              </w:rPr>
              <w:t>Measurement</w:t>
            </w:r>
            <w:r>
              <w:rPr>
                <w:b/>
                <w:i/>
                <w:spacing w:val="-32"/>
                <w:sz w:val="20"/>
              </w:rPr>
              <w:t xml:space="preserve"> </w:t>
            </w:r>
            <w:r>
              <w:rPr>
                <w:b/>
                <w:i/>
                <w:sz w:val="20"/>
              </w:rPr>
              <w:t>of</w:t>
            </w:r>
            <w:r>
              <w:rPr>
                <w:b/>
                <w:i/>
                <w:spacing w:val="-33"/>
                <w:sz w:val="20"/>
              </w:rPr>
              <w:t xml:space="preserve"> </w:t>
            </w:r>
            <w:r>
              <w:rPr>
                <w:b/>
                <w:i/>
                <w:sz w:val="20"/>
              </w:rPr>
              <w:t>rural</w:t>
            </w:r>
            <w:r>
              <w:rPr>
                <w:b/>
                <w:i/>
                <w:spacing w:val="-33"/>
                <w:sz w:val="20"/>
              </w:rPr>
              <w:t xml:space="preserve"> </w:t>
            </w:r>
            <w:r>
              <w:rPr>
                <w:b/>
                <w:i/>
                <w:sz w:val="20"/>
              </w:rPr>
              <w:t>settlement</w:t>
            </w:r>
            <w:r>
              <w:rPr>
                <w:b/>
                <w:i/>
                <w:spacing w:val="-33"/>
                <w:sz w:val="20"/>
              </w:rPr>
              <w:t xml:space="preserve"> </w:t>
            </w:r>
            <w:r>
              <w:rPr>
                <w:b/>
                <w:i/>
                <w:sz w:val="20"/>
              </w:rPr>
              <w:t>distribution</w:t>
            </w:r>
            <w:r>
              <w:rPr>
                <w:b/>
                <w:i/>
                <w:spacing w:val="-33"/>
                <w:sz w:val="20"/>
              </w:rPr>
              <w:t xml:space="preserve"> </w:t>
            </w:r>
            <w:r>
              <w:rPr>
                <w:b/>
                <w:i/>
                <w:sz w:val="20"/>
              </w:rPr>
              <w:t>and</w:t>
            </w:r>
            <w:r>
              <w:rPr>
                <w:b/>
                <w:i/>
                <w:spacing w:val="-11"/>
                <w:sz w:val="20"/>
              </w:rPr>
              <w:t xml:space="preserve"> </w:t>
            </w:r>
            <w:r>
              <w:rPr>
                <w:b/>
                <w:i/>
                <w:sz w:val="20"/>
              </w:rPr>
              <w:t>pattern</w:t>
            </w:r>
            <w:r>
              <w:rPr>
                <w:b/>
                <w:i/>
                <w:spacing w:val="-33"/>
                <w:sz w:val="20"/>
              </w:rPr>
              <w:t xml:space="preserve"> </w:t>
            </w:r>
            <w:r>
              <w:rPr>
                <w:b/>
                <w:i/>
                <w:sz w:val="20"/>
              </w:rPr>
              <w:t>(The</w:t>
            </w:r>
            <w:r>
              <w:rPr>
                <w:b/>
                <w:i/>
                <w:spacing w:val="-33"/>
                <w:sz w:val="20"/>
              </w:rPr>
              <w:t xml:space="preserve"> </w:t>
            </w:r>
            <w:r>
              <w:rPr>
                <w:b/>
                <w:i/>
                <w:sz w:val="20"/>
              </w:rPr>
              <w:t xml:space="preserve">Nearest Neighbour Analysis Index) </w:t>
            </w:r>
            <w:r>
              <w:rPr>
                <w:i/>
                <w:sz w:val="20"/>
              </w:rPr>
              <w:t>Meaning, formula, interpretation scale, importance &amp; limitation of the technique, application with concrete examples</w:t>
            </w:r>
            <w:r>
              <w:rPr>
                <w:i/>
                <w:spacing w:val="-26"/>
                <w:sz w:val="20"/>
              </w:rPr>
              <w:t xml:space="preserve"> </w:t>
            </w:r>
            <w:r>
              <w:rPr>
                <w:i/>
                <w:sz w:val="20"/>
              </w:rPr>
              <w:t>calculated.</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547"/>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spacing w:before="72"/>
              <w:ind w:right="278"/>
              <w:jc w:val="right"/>
              <w:rPr>
                <w:i/>
                <w:sz w:val="20"/>
              </w:rPr>
            </w:pPr>
            <w:r>
              <w:rPr>
                <w:i/>
                <w:sz w:val="20"/>
              </w:rPr>
              <w:t>19</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20"/>
              </w:rPr>
            </w:pPr>
          </w:p>
        </w:tc>
        <w:tc>
          <w:tcPr>
            <w:tcW w:w="1167" w:type="dxa"/>
            <w:tcBorders>
              <w:top w:val="nil"/>
            </w:tcBorders>
          </w:tcPr>
          <w:p w:rsidR="001A00D6" w:rsidRDefault="001A00D6" w:rsidP="000700CA">
            <w:pPr>
              <w:pStyle w:val="TableParagraph"/>
              <w:spacing w:before="72"/>
              <w:ind w:left="110" w:right="101"/>
              <w:jc w:val="center"/>
              <w:rPr>
                <w:i/>
                <w:sz w:val="20"/>
              </w:rPr>
            </w:pPr>
            <w:r>
              <w:rPr>
                <w:i/>
                <w:sz w:val="20"/>
              </w:rPr>
              <w:t>2periods</w:t>
            </w:r>
          </w:p>
        </w:tc>
        <w:tc>
          <w:tcPr>
            <w:tcW w:w="1353" w:type="dxa"/>
            <w:vMerge/>
            <w:tcBorders>
              <w:top w:val="nil"/>
            </w:tcBorders>
          </w:tcPr>
          <w:p w:rsidR="001A00D6" w:rsidRDefault="001A00D6" w:rsidP="000700CA">
            <w:pPr>
              <w:rPr>
                <w:sz w:val="2"/>
                <w:szCs w:val="2"/>
              </w:rPr>
            </w:pPr>
          </w:p>
        </w:tc>
      </w:tr>
      <w:tr w:rsidR="001A00D6" w:rsidTr="000700CA">
        <w:trPr>
          <w:trHeight w:val="716"/>
        </w:trPr>
        <w:tc>
          <w:tcPr>
            <w:tcW w:w="1137" w:type="dxa"/>
            <w:tcBorders>
              <w:top w:val="nil"/>
              <w:bottom w:val="nil"/>
            </w:tcBorders>
          </w:tcPr>
          <w:p w:rsidR="001A00D6" w:rsidRDefault="001A00D6" w:rsidP="000700CA">
            <w:pPr>
              <w:pStyle w:val="TableParagraph"/>
              <w:rPr>
                <w:b/>
                <w:i/>
              </w:rPr>
            </w:pPr>
          </w:p>
          <w:p w:rsidR="001A00D6" w:rsidRDefault="001A00D6" w:rsidP="000700CA">
            <w:pPr>
              <w:pStyle w:val="TableParagraph"/>
              <w:spacing w:before="5"/>
              <w:rPr>
                <w:b/>
                <w:i/>
                <w:sz w:val="17"/>
              </w:rPr>
            </w:pPr>
          </w:p>
          <w:p w:rsidR="001A00D6" w:rsidRDefault="001A00D6" w:rsidP="000700CA">
            <w:pPr>
              <w:pStyle w:val="TableParagraph"/>
              <w:ind w:left="401"/>
              <w:rPr>
                <w:i/>
                <w:sz w:val="20"/>
              </w:rPr>
            </w:pPr>
            <w:r>
              <w:rPr>
                <w:i/>
                <w:sz w:val="20"/>
              </w:rPr>
              <w:t>2nd</w:t>
            </w: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80" w:lineRule="auto"/>
              <w:ind w:left="108"/>
              <w:rPr>
                <w:i/>
                <w:sz w:val="20"/>
              </w:rPr>
            </w:pPr>
            <w:r>
              <w:rPr>
                <w:b/>
                <w:i/>
                <w:sz w:val="20"/>
              </w:rPr>
              <w:t xml:space="preserve">Lesson 6 - Immediate physical environment In relation to: </w:t>
            </w:r>
            <w:r>
              <w:rPr>
                <w:i/>
                <w:sz w:val="20"/>
              </w:rPr>
              <w:t>Form Nature of buildings (styles &amp; building materials) Occupation</w:t>
            </w:r>
          </w:p>
        </w:tc>
        <w:tc>
          <w:tcPr>
            <w:tcW w:w="1167" w:type="dxa"/>
            <w:tcBorders>
              <w:bottom w:val="nil"/>
            </w:tcBorders>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482"/>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spacing w:before="7"/>
              <w:ind w:left="108"/>
              <w:rPr>
                <w:i/>
                <w:sz w:val="20"/>
              </w:rPr>
            </w:pPr>
            <w:r>
              <w:rPr>
                <w:i/>
                <w:w w:val="105"/>
                <w:sz w:val="20"/>
              </w:rPr>
              <w:t>Settlement adaptation</w:t>
            </w:r>
          </w:p>
        </w:tc>
        <w:tc>
          <w:tcPr>
            <w:tcW w:w="1167" w:type="dxa"/>
            <w:tcBorders>
              <w:top w:val="nil"/>
            </w:tcBorders>
          </w:tcPr>
          <w:p w:rsidR="001A00D6" w:rsidRDefault="001A00D6" w:rsidP="000700CA">
            <w:pPr>
              <w:pStyle w:val="TableParagraph"/>
              <w:rPr>
                <w:rFonts w:ascii="Times New Roman"/>
                <w:sz w:val="20"/>
              </w:rPr>
            </w:pPr>
          </w:p>
        </w:tc>
        <w:tc>
          <w:tcPr>
            <w:tcW w:w="1353" w:type="dxa"/>
            <w:vMerge/>
            <w:tcBorders>
              <w:top w:val="nil"/>
            </w:tcBorders>
          </w:tcPr>
          <w:p w:rsidR="001A00D6" w:rsidRDefault="001A00D6" w:rsidP="000700CA">
            <w:pPr>
              <w:rPr>
                <w:sz w:val="2"/>
                <w:szCs w:val="2"/>
              </w:rPr>
            </w:pPr>
          </w:p>
        </w:tc>
      </w:tr>
      <w:tr w:rsidR="001A00D6" w:rsidTr="000700CA">
        <w:trPr>
          <w:trHeight w:val="571"/>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80" w:lineRule="auto"/>
              <w:ind w:left="108" w:right="254"/>
              <w:rPr>
                <w:i/>
                <w:sz w:val="20"/>
              </w:rPr>
            </w:pPr>
            <w:r>
              <w:rPr>
                <w:b/>
                <w:i/>
                <w:sz w:val="20"/>
              </w:rPr>
              <w:t xml:space="preserve">Lesson 7 </w:t>
            </w:r>
            <w:r>
              <w:rPr>
                <w:i/>
                <w:sz w:val="20"/>
              </w:rPr>
              <w:t>- Changes in size, form, function of rural settlements + Resultant problems and planning.</w:t>
            </w:r>
          </w:p>
        </w:tc>
        <w:tc>
          <w:tcPr>
            <w:tcW w:w="1167" w:type="dxa"/>
            <w:tcBorders>
              <w:bottom w:val="nil"/>
            </w:tcBorders>
          </w:tcPr>
          <w:p w:rsidR="001A00D6" w:rsidRDefault="001A00D6" w:rsidP="000700CA">
            <w:pPr>
              <w:pStyle w:val="TableParagraph"/>
              <w:spacing w:line="224" w:lineRule="exact"/>
              <w:ind w:left="236" w:right="102"/>
              <w:jc w:val="center"/>
              <w:rPr>
                <w:i/>
                <w:sz w:val="20"/>
              </w:rPr>
            </w:pPr>
            <w:r>
              <w:rPr>
                <w:i/>
                <w:sz w:val="20"/>
              </w:rPr>
              <w:t>2periods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57"/>
        </w:trPr>
        <w:tc>
          <w:tcPr>
            <w:tcW w:w="1137" w:type="dxa"/>
            <w:vMerge w:val="restart"/>
            <w:tcBorders>
              <w:top w:val="nil"/>
              <w:bottom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bottom w:val="nil"/>
            </w:tcBorders>
          </w:tcPr>
          <w:p w:rsidR="001A00D6" w:rsidRDefault="001A00D6" w:rsidP="000700CA">
            <w:pPr>
              <w:pStyle w:val="TableParagraph"/>
              <w:spacing w:before="62"/>
              <w:ind w:left="182" w:right="172"/>
              <w:jc w:val="center"/>
              <w:rPr>
                <w:i/>
                <w:sz w:val="20"/>
              </w:rPr>
            </w:pPr>
            <w:r>
              <w:rPr>
                <w:i/>
                <w:w w:val="110"/>
                <w:sz w:val="20"/>
              </w:rPr>
              <w:t>to</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10"/>
              </w:rPr>
            </w:pPr>
          </w:p>
        </w:tc>
        <w:tc>
          <w:tcPr>
            <w:tcW w:w="1167" w:type="dxa"/>
            <w:tcBorders>
              <w:top w:val="nil"/>
            </w:tcBorders>
          </w:tcPr>
          <w:p w:rsidR="001A00D6" w:rsidRDefault="001A00D6" w:rsidP="000700CA">
            <w:pPr>
              <w:pStyle w:val="TableParagraph"/>
              <w:rPr>
                <w:rFonts w:ascii="Times New Roman"/>
                <w:sz w:val="10"/>
              </w:rPr>
            </w:pPr>
          </w:p>
        </w:tc>
        <w:tc>
          <w:tcPr>
            <w:tcW w:w="1353" w:type="dxa"/>
            <w:vMerge/>
            <w:tcBorders>
              <w:top w:val="nil"/>
            </w:tcBorders>
          </w:tcPr>
          <w:p w:rsidR="001A00D6" w:rsidRDefault="001A00D6" w:rsidP="000700CA">
            <w:pPr>
              <w:rPr>
                <w:sz w:val="2"/>
                <w:szCs w:val="2"/>
              </w:rPr>
            </w:pPr>
          </w:p>
        </w:tc>
      </w:tr>
      <w:tr w:rsidR="001A00D6" w:rsidTr="000700CA">
        <w:trPr>
          <w:trHeight w:val="469"/>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 xml:space="preserve">Lesson 8 - Urban Fringes: </w:t>
            </w:r>
            <w:r>
              <w:rPr>
                <w:i/>
                <w:sz w:val="20"/>
              </w:rPr>
              <w:t>+Meaning +Characteristics +Challenges</w:t>
            </w:r>
          </w:p>
        </w:tc>
        <w:tc>
          <w:tcPr>
            <w:tcW w:w="1167" w:type="dxa"/>
          </w:tcPr>
          <w:p w:rsidR="001A00D6" w:rsidRDefault="001A00D6" w:rsidP="000700CA">
            <w:pPr>
              <w:pStyle w:val="TableParagraph"/>
              <w:spacing w:line="224" w:lineRule="exact"/>
              <w:ind w:left="110" w:right="100"/>
              <w:jc w:val="center"/>
              <w:rPr>
                <w:i/>
                <w:sz w:val="20"/>
              </w:rPr>
            </w:pPr>
            <w:r>
              <w:rPr>
                <w:i/>
                <w:sz w:val="20"/>
              </w:rPr>
              <w:t>1period</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tcBorders>
              <w:top w:val="nil"/>
            </w:tcBorders>
          </w:tcPr>
          <w:p w:rsidR="001A00D6" w:rsidRDefault="001A00D6" w:rsidP="000700CA">
            <w:pPr>
              <w:pStyle w:val="TableParagraph"/>
              <w:rPr>
                <w:rFonts w:ascii="Times New Roman"/>
                <w:sz w:val="20"/>
              </w:rPr>
            </w:pPr>
          </w:p>
        </w:tc>
        <w:tc>
          <w:tcPr>
            <w:tcW w:w="1316" w:type="dxa"/>
            <w:tcBorders>
              <w:top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21"/>
                <w:sz w:val="20"/>
              </w:rPr>
              <w:t xml:space="preserve"> </w:t>
            </w:r>
            <w:r>
              <w:rPr>
                <w:b/>
                <w:i/>
                <w:sz w:val="20"/>
              </w:rPr>
              <w:t>9</w:t>
            </w:r>
            <w:r>
              <w:rPr>
                <w:b/>
                <w:i/>
                <w:spacing w:val="-20"/>
                <w:sz w:val="20"/>
              </w:rPr>
              <w:t xml:space="preserve"> </w:t>
            </w:r>
            <w:r>
              <w:rPr>
                <w:b/>
                <w:i/>
                <w:sz w:val="20"/>
              </w:rPr>
              <w:t>-</w:t>
            </w:r>
            <w:r>
              <w:rPr>
                <w:b/>
                <w:i/>
                <w:spacing w:val="-20"/>
                <w:sz w:val="20"/>
              </w:rPr>
              <w:t xml:space="preserve"> </w:t>
            </w:r>
            <w:r>
              <w:rPr>
                <w:b/>
                <w:i/>
                <w:sz w:val="20"/>
              </w:rPr>
              <w:t>Differences</w:t>
            </w:r>
            <w:r>
              <w:rPr>
                <w:b/>
                <w:i/>
                <w:spacing w:val="-20"/>
                <w:sz w:val="20"/>
              </w:rPr>
              <w:t xml:space="preserve"> </w:t>
            </w:r>
            <w:r>
              <w:rPr>
                <w:b/>
                <w:i/>
                <w:sz w:val="20"/>
              </w:rPr>
              <w:t>between</w:t>
            </w:r>
            <w:r>
              <w:rPr>
                <w:b/>
                <w:i/>
                <w:spacing w:val="-21"/>
                <w:sz w:val="20"/>
              </w:rPr>
              <w:t xml:space="preserve"> </w:t>
            </w:r>
            <w:r>
              <w:rPr>
                <w:b/>
                <w:i/>
                <w:sz w:val="20"/>
              </w:rPr>
              <w:t>rural</w:t>
            </w:r>
            <w:r>
              <w:rPr>
                <w:b/>
                <w:i/>
                <w:spacing w:val="-21"/>
                <w:sz w:val="20"/>
              </w:rPr>
              <w:t xml:space="preserve"> </w:t>
            </w:r>
            <w:r>
              <w:rPr>
                <w:b/>
                <w:i/>
                <w:sz w:val="20"/>
              </w:rPr>
              <w:t>and</w:t>
            </w:r>
            <w:r>
              <w:rPr>
                <w:b/>
                <w:i/>
                <w:spacing w:val="-21"/>
                <w:sz w:val="20"/>
              </w:rPr>
              <w:t xml:space="preserve"> </w:t>
            </w:r>
            <w:r>
              <w:rPr>
                <w:b/>
                <w:i/>
                <w:sz w:val="20"/>
              </w:rPr>
              <w:t>urban</w:t>
            </w:r>
            <w:r>
              <w:rPr>
                <w:b/>
                <w:i/>
                <w:spacing w:val="-20"/>
                <w:sz w:val="20"/>
              </w:rPr>
              <w:t xml:space="preserve"> </w:t>
            </w:r>
            <w:r>
              <w:rPr>
                <w:b/>
                <w:i/>
                <w:sz w:val="20"/>
              </w:rPr>
              <w:t>settlements:</w:t>
            </w:r>
            <w:r>
              <w:rPr>
                <w:b/>
                <w:i/>
                <w:spacing w:val="-21"/>
                <w:sz w:val="20"/>
              </w:rPr>
              <w:t xml:space="preserve"> </w:t>
            </w:r>
            <w:r>
              <w:rPr>
                <w:i/>
                <w:sz w:val="20"/>
              </w:rPr>
              <w:t>Criteria</w:t>
            </w:r>
            <w:r>
              <w:rPr>
                <w:i/>
                <w:spacing w:val="-23"/>
                <w:sz w:val="20"/>
              </w:rPr>
              <w:t xml:space="preserve"> </w:t>
            </w:r>
            <w:r>
              <w:rPr>
                <w:i/>
                <w:sz w:val="20"/>
              </w:rPr>
              <w:t>for</w:t>
            </w:r>
            <w:r>
              <w:rPr>
                <w:i/>
                <w:spacing w:val="-21"/>
                <w:sz w:val="20"/>
              </w:rPr>
              <w:t xml:space="preserve"> </w:t>
            </w:r>
            <w:r>
              <w:rPr>
                <w:i/>
                <w:sz w:val="20"/>
              </w:rPr>
              <w:t>differentiating rural and urban settlements: + Population composition and numbers, + sociological characteristics + Land use + Functions + Morphology etc. NB: Critical analysis</w:t>
            </w:r>
            <w:r>
              <w:rPr>
                <w:i/>
                <w:spacing w:val="-21"/>
                <w:sz w:val="20"/>
              </w:rPr>
              <w:t xml:space="preserve"> </w:t>
            </w:r>
            <w:r>
              <w:rPr>
                <w:i/>
                <w:sz w:val="20"/>
              </w:rPr>
              <w:t>necessary</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rPr>
                <w:rFonts w:ascii="Times New Roman"/>
                <w:sz w:val="20"/>
              </w:rPr>
            </w:pPr>
          </w:p>
        </w:tc>
        <w:tc>
          <w:tcPr>
            <w:tcW w:w="1167" w:type="dxa"/>
          </w:tcPr>
          <w:p w:rsidR="001A00D6" w:rsidRDefault="001A00D6" w:rsidP="000700CA">
            <w:pPr>
              <w:pStyle w:val="TableParagraph"/>
              <w:spacing w:line="224" w:lineRule="exact"/>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b/>
          <w:sz w:val="20"/>
        </w:rPr>
      </w:pPr>
    </w:p>
    <w:p w:rsidR="001A00D6" w:rsidRDefault="001A00D6" w:rsidP="001A00D6">
      <w:pPr>
        <w:pStyle w:val="BodyText"/>
        <w:spacing w:before="10"/>
        <w:rPr>
          <w:b/>
          <w:sz w:val="19"/>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spacing w:before="6" w:after="1"/>
        <w:rPr>
          <w:sz w:val="2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F73100"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F73100">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F73100">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7" w:type="dxa"/>
            <w:vMerge w:val="restart"/>
          </w:tcPr>
          <w:p w:rsidR="001A00D6" w:rsidRDefault="001A00D6" w:rsidP="000700CA">
            <w:pPr>
              <w:pStyle w:val="TableParagraph"/>
              <w:rPr>
                <w:i/>
                <w:sz w:val="26"/>
              </w:rPr>
            </w:pPr>
          </w:p>
          <w:p w:rsidR="001A00D6" w:rsidRDefault="001A00D6" w:rsidP="000700CA">
            <w:pPr>
              <w:pStyle w:val="TableParagraph"/>
              <w:spacing w:before="195"/>
              <w:ind w:left="384"/>
              <w:rPr>
                <w:i/>
              </w:rPr>
            </w:pPr>
            <w:r>
              <w:rPr>
                <w:i/>
              </w:rPr>
              <w:t>2nd</w:t>
            </w:r>
          </w:p>
        </w:tc>
        <w:tc>
          <w:tcPr>
            <w:tcW w:w="1316"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9"/>
              <w:rPr>
                <w:i/>
                <w:sz w:val="24"/>
              </w:rPr>
            </w:pPr>
          </w:p>
          <w:p w:rsidR="001A00D6" w:rsidRPr="00203D8C" w:rsidRDefault="001A00D6" w:rsidP="000700CA">
            <w:pPr>
              <w:pStyle w:val="TableParagraph"/>
              <w:spacing w:line="280" w:lineRule="auto"/>
              <w:ind w:right="177"/>
              <w:rPr>
                <w:rFonts w:ascii="Times New Roman" w:hAnsi="Times New Roman" w:cs="Times New Roman"/>
                <w:i/>
                <w:sz w:val="20"/>
              </w:rPr>
            </w:pPr>
            <w:r w:rsidRPr="00203D8C">
              <w:rPr>
                <w:rFonts w:ascii="Times New Roman" w:hAnsi="Times New Roman" w:cs="Times New Roman"/>
                <w:i/>
                <w:w w:val="105"/>
                <w:sz w:val="20"/>
              </w:rPr>
              <w:t xml:space="preserve">Proper </w:t>
            </w:r>
            <w:r>
              <w:rPr>
                <w:rFonts w:ascii="Times New Roman" w:hAnsi="Times New Roman" w:cs="Times New Roman"/>
                <w:i/>
                <w:sz w:val="20"/>
              </w:rPr>
              <w:t>manageme</w:t>
            </w:r>
            <w:r w:rsidRPr="00203D8C">
              <w:rPr>
                <w:rFonts w:ascii="Times New Roman" w:hAnsi="Times New Roman" w:cs="Times New Roman"/>
                <w:i/>
                <w:w w:val="105"/>
                <w:sz w:val="20"/>
              </w:rPr>
              <w:t>nt of settlement dynamics</w:t>
            </w:r>
          </w:p>
        </w:tc>
        <w:tc>
          <w:tcPr>
            <w:tcW w:w="805" w:type="dxa"/>
            <w:vMerge w:val="restart"/>
          </w:tcPr>
          <w:p w:rsidR="001A00D6" w:rsidRDefault="001A00D6" w:rsidP="000700CA">
            <w:pPr>
              <w:pStyle w:val="TableParagraph"/>
              <w:rPr>
                <w:i/>
              </w:rPr>
            </w:pPr>
          </w:p>
          <w:p w:rsidR="001A00D6" w:rsidRDefault="001A00D6" w:rsidP="000700CA">
            <w:pPr>
              <w:pStyle w:val="TableParagraph"/>
              <w:spacing w:before="11"/>
              <w:rPr>
                <w:i/>
                <w:sz w:val="20"/>
              </w:rPr>
            </w:pPr>
          </w:p>
          <w:p w:rsidR="001A00D6" w:rsidRDefault="001A00D6" w:rsidP="000700CA">
            <w:pPr>
              <w:pStyle w:val="TableParagraph"/>
              <w:ind w:left="182" w:right="172"/>
              <w:jc w:val="center"/>
              <w:rPr>
                <w:i/>
                <w:sz w:val="20"/>
              </w:rPr>
            </w:pPr>
            <w:r>
              <w:rPr>
                <w:i/>
                <w:sz w:val="20"/>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8" w:lineRule="exact"/>
              <w:ind w:right="278"/>
              <w:jc w:val="right"/>
              <w:rPr>
                <w:i/>
                <w:sz w:val="20"/>
              </w:rPr>
            </w:pPr>
            <w:r>
              <w:rPr>
                <w:i/>
                <w:sz w:val="20"/>
              </w:rPr>
              <w:t>31</w:t>
            </w:r>
          </w:p>
        </w:tc>
        <w:tc>
          <w:tcPr>
            <w:tcW w:w="12330" w:type="dxa"/>
            <w:gridSpan w:val="4"/>
            <w:vMerge w:val="restart"/>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5099" w:right="5092"/>
              <w:jc w:val="center"/>
              <w:rPr>
                <w:b/>
                <w:i/>
                <w:sz w:val="20"/>
              </w:rPr>
            </w:pPr>
            <w:r>
              <w:rPr>
                <w:b/>
                <w:i/>
                <w:sz w:val="20"/>
              </w:rPr>
              <w:t>EASTER BREAK</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8" w:lineRule="exact"/>
              <w:ind w:right="278"/>
              <w:jc w:val="right"/>
              <w:rPr>
                <w:i/>
                <w:sz w:val="20"/>
              </w:rPr>
            </w:pPr>
            <w:r>
              <w:rPr>
                <w:i/>
                <w:sz w:val="20"/>
              </w:rPr>
              <w:t>32</w:t>
            </w:r>
          </w:p>
        </w:tc>
        <w:tc>
          <w:tcPr>
            <w:tcW w:w="12330" w:type="dxa"/>
            <w:gridSpan w:val="4"/>
            <w:vMerge/>
            <w:tcBorders>
              <w:top w:val="nil"/>
            </w:tcBorders>
          </w:tcPr>
          <w:p w:rsidR="001A00D6" w:rsidRDefault="001A00D6" w:rsidP="000700CA">
            <w:pPr>
              <w:rPr>
                <w:sz w:val="2"/>
                <w:szCs w:val="2"/>
              </w:rPr>
            </w:pPr>
          </w:p>
        </w:tc>
      </w:tr>
      <w:tr w:rsidR="001A00D6" w:rsidTr="000700CA">
        <w:trPr>
          <w:trHeight w:val="939"/>
        </w:trPr>
        <w:tc>
          <w:tcPr>
            <w:tcW w:w="1137" w:type="dxa"/>
            <w:vMerge w:val="restart"/>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89"/>
              <w:ind w:left="278" w:right="268"/>
              <w:jc w:val="center"/>
              <w:rPr>
                <w:i/>
              </w:rPr>
            </w:pPr>
            <w:r>
              <w:rPr>
                <w:i/>
              </w:rPr>
              <w:t>3rd</w:t>
            </w:r>
          </w:p>
        </w:tc>
        <w:tc>
          <w:tcPr>
            <w:tcW w:w="1316"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i/>
              </w:rPr>
            </w:pPr>
          </w:p>
          <w:p w:rsidR="001A00D6" w:rsidRDefault="001A00D6" w:rsidP="000700CA">
            <w:pPr>
              <w:pStyle w:val="TableParagraph"/>
              <w:spacing w:before="11"/>
              <w:rPr>
                <w:i/>
                <w:sz w:val="20"/>
              </w:rPr>
            </w:pPr>
          </w:p>
          <w:p w:rsidR="001A00D6" w:rsidRDefault="001A00D6" w:rsidP="000700CA">
            <w:pPr>
              <w:pStyle w:val="TableParagraph"/>
              <w:ind w:left="182" w:right="172"/>
              <w:jc w:val="center"/>
              <w:rPr>
                <w:i/>
                <w:sz w:val="20"/>
              </w:rPr>
            </w:pPr>
            <w:r>
              <w:rPr>
                <w:i/>
                <w:sz w:val="20"/>
              </w:rPr>
              <w:t>33</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30"/>
              <w:ind w:left="182" w:right="172"/>
              <w:jc w:val="center"/>
              <w:rPr>
                <w:i/>
                <w:sz w:val="20"/>
              </w:rPr>
            </w:pPr>
            <w:r>
              <w:rPr>
                <w:i/>
                <w:w w:val="110"/>
                <w:sz w:val="20"/>
              </w:rPr>
              <w:t>to</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67"/>
              <w:ind w:left="182" w:right="172"/>
              <w:jc w:val="center"/>
              <w:rPr>
                <w:i/>
                <w:sz w:val="20"/>
              </w:rPr>
            </w:pPr>
            <w:r>
              <w:rPr>
                <w:i/>
                <w:sz w:val="20"/>
              </w:rPr>
              <w:t>40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482"/>
              <w:rPr>
                <w:i/>
                <w:sz w:val="20"/>
              </w:rPr>
            </w:pPr>
            <w:r>
              <w:rPr>
                <w:b/>
                <w:i/>
                <w:sz w:val="20"/>
              </w:rPr>
              <w:t xml:space="preserve">Lesson 10 - Concept of urban settlement: </w:t>
            </w:r>
            <w:r>
              <w:rPr>
                <w:i/>
                <w:sz w:val="20"/>
              </w:rPr>
              <w:t>Meaning Classification into types Origin and evolution</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48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4931"/>
                <w:tab w:val="left" w:pos="5473"/>
                <w:tab w:val="left" w:pos="6763"/>
              </w:tabs>
              <w:spacing w:line="280" w:lineRule="auto"/>
              <w:ind w:left="108" w:right="190"/>
              <w:rPr>
                <w:i/>
                <w:sz w:val="20"/>
              </w:rPr>
            </w:pPr>
            <w:r>
              <w:rPr>
                <w:b/>
                <w:i/>
                <w:sz w:val="20"/>
              </w:rPr>
              <w:t xml:space="preserve">Lesson 11- Urbanisation:  </w:t>
            </w:r>
            <w:r>
              <w:rPr>
                <w:i/>
                <w:sz w:val="20"/>
              </w:rPr>
              <w:t>Meaning</w:t>
            </w:r>
            <w:r>
              <w:rPr>
                <w:i/>
                <w:spacing w:val="-23"/>
                <w:sz w:val="20"/>
              </w:rPr>
              <w:t xml:space="preserve"> </w:t>
            </w:r>
            <w:r>
              <w:rPr>
                <w:i/>
                <w:sz w:val="20"/>
              </w:rPr>
              <w:t>of</w:t>
            </w:r>
            <w:r>
              <w:rPr>
                <w:i/>
                <w:spacing w:val="-18"/>
                <w:sz w:val="20"/>
              </w:rPr>
              <w:t xml:space="preserve"> </w:t>
            </w:r>
            <w:r>
              <w:rPr>
                <w:i/>
                <w:sz w:val="20"/>
              </w:rPr>
              <w:t>urbanization</w:t>
            </w:r>
            <w:r>
              <w:rPr>
                <w:i/>
                <w:sz w:val="20"/>
              </w:rPr>
              <w:tab/>
              <w:t>Brief history (global scale) Differences in rates of urbanization between MDCs and LDCs – (causes Causes of urbanization</w:t>
            </w:r>
            <w:r>
              <w:rPr>
                <w:i/>
                <w:spacing w:val="-13"/>
                <w:sz w:val="20"/>
              </w:rPr>
              <w:t xml:space="preserve"> </w:t>
            </w:r>
            <w:r>
              <w:rPr>
                <w:i/>
                <w:sz w:val="20"/>
              </w:rPr>
              <w:t>in</w:t>
            </w:r>
            <w:r>
              <w:rPr>
                <w:i/>
                <w:spacing w:val="-12"/>
                <w:sz w:val="20"/>
              </w:rPr>
              <w:t xml:space="preserve"> </w:t>
            </w:r>
            <w:r>
              <w:rPr>
                <w:i/>
                <w:sz w:val="20"/>
              </w:rPr>
              <w:t>MEDCs</w:t>
            </w:r>
            <w:r>
              <w:rPr>
                <w:i/>
                <w:spacing w:val="-11"/>
                <w:sz w:val="20"/>
              </w:rPr>
              <w:t xml:space="preserve"> </w:t>
            </w:r>
            <w:r>
              <w:rPr>
                <w:i/>
                <w:sz w:val="20"/>
              </w:rPr>
              <w:t>and</w:t>
            </w:r>
            <w:r>
              <w:rPr>
                <w:i/>
                <w:spacing w:val="-13"/>
                <w:sz w:val="20"/>
              </w:rPr>
              <w:t xml:space="preserve"> </w:t>
            </w:r>
            <w:r>
              <w:rPr>
                <w:i/>
                <w:sz w:val="20"/>
              </w:rPr>
              <w:t>in</w:t>
            </w:r>
            <w:r>
              <w:rPr>
                <w:i/>
                <w:spacing w:val="-12"/>
                <w:sz w:val="20"/>
              </w:rPr>
              <w:t xml:space="preserve"> </w:t>
            </w:r>
            <w:r>
              <w:rPr>
                <w:i/>
                <w:sz w:val="20"/>
              </w:rPr>
              <w:t>LEDCs</w:t>
            </w:r>
            <w:r>
              <w:rPr>
                <w:i/>
                <w:spacing w:val="-11"/>
                <w:sz w:val="20"/>
              </w:rPr>
              <w:t xml:space="preserve"> </w:t>
            </w:r>
            <w:r>
              <w:rPr>
                <w:i/>
                <w:sz w:val="20"/>
              </w:rPr>
              <w:t>(not</w:t>
            </w:r>
            <w:r>
              <w:rPr>
                <w:i/>
                <w:spacing w:val="-11"/>
                <w:sz w:val="20"/>
              </w:rPr>
              <w:t xml:space="preserve"> </w:t>
            </w:r>
            <w:r>
              <w:rPr>
                <w:i/>
                <w:sz w:val="20"/>
              </w:rPr>
              <w:t>quite</w:t>
            </w:r>
            <w:r>
              <w:rPr>
                <w:i/>
                <w:spacing w:val="-12"/>
                <w:sz w:val="20"/>
              </w:rPr>
              <w:t xml:space="preserve"> </w:t>
            </w:r>
            <w:r>
              <w:rPr>
                <w:i/>
                <w:sz w:val="20"/>
              </w:rPr>
              <w:t>the</w:t>
            </w:r>
            <w:r>
              <w:rPr>
                <w:i/>
                <w:spacing w:val="-12"/>
                <w:sz w:val="20"/>
              </w:rPr>
              <w:t xml:space="preserve"> </w:t>
            </w:r>
            <w:r>
              <w:rPr>
                <w:i/>
                <w:sz w:val="20"/>
              </w:rPr>
              <w:t>same),</w:t>
            </w:r>
            <w:r>
              <w:rPr>
                <w:i/>
                <w:sz w:val="20"/>
              </w:rPr>
              <w:tab/>
              <w:t>Advantages</w:t>
            </w:r>
            <w:r>
              <w:rPr>
                <w:i/>
                <w:sz w:val="20"/>
              </w:rPr>
              <w:tab/>
            </w:r>
            <w:r>
              <w:rPr>
                <w:i/>
                <w:spacing w:val="-2"/>
                <w:sz w:val="20"/>
              </w:rPr>
              <w:t xml:space="preserve">Disadvantages </w:t>
            </w:r>
            <w:r>
              <w:rPr>
                <w:i/>
                <w:sz w:val="20"/>
              </w:rPr>
              <w:t>(Urban problems) Solutions to urban</w:t>
            </w:r>
            <w:r>
              <w:rPr>
                <w:i/>
                <w:spacing w:val="-1"/>
                <w:sz w:val="20"/>
              </w:rPr>
              <w:t xml:space="preserve"> </w:t>
            </w:r>
            <w:r>
              <w:rPr>
                <w:i/>
                <w:sz w:val="20"/>
              </w:rPr>
              <w:t>problems</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spacing w:before="1"/>
              <w:ind w:left="110" w:right="101"/>
              <w:jc w:val="center"/>
              <w:rPr>
                <w:i/>
              </w:rPr>
            </w:pPr>
            <w:r>
              <w:rPr>
                <w:i/>
              </w:rPr>
              <w:t>4periods</w:t>
            </w:r>
          </w:p>
        </w:tc>
        <w:tc>
          <w:tcPr>
            <w:tcW w:w="1353" w:type="dxa"/>
          </w:tcPr>
          <w:p w:rsidR="001A00D6" w:rsidRDefault="001A00D6" w:rsidP="000700CA">
            <w:pPr>
              <w:pStyle w:val="TableParagraph"/>
              <w:rPr>
                <w:rFonts w:ascii="Times New Roman"/>
                <w:sz w:val="20"/>
              </w:rPr>
            </w:pPr>
          </w:p>
        </w:tc>
      </w:tr>
      <w:tr w:rsidR="001A00D6" w:rsidTr="000700CA">
        <w:trPr>
          <w:trHeight w:val="14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 xml:space="preserve">Lesson 12 - Current trends in urbanization: </w:t>
            </w:r>
            <w:r>
              <w:rPr>
                <w:i/>
                <w:sz w:val="20"/>
              </w:rPr>
              <w:t>+ Sub-urbanization</w:t>
            </w:r>
          </w:p>
          <w:p w:rsidR="001A00D6" w:rsidRDefault="001A00D6" w:rsidP="000700CA">
            <w:pPr>
              <w:pStyle w:val="TableParagraph"/>
              <w:spacing w:line="470" w:lineRule="atLeast"/>
              <w:ind w:left="108" w:right="1938"/>
              <w:rPr>
                <w:b/>
                <w:i/>
                <w:sz w:val="20"/>
              </w:rPr>
            </w:pPr>
            <w:r>
              <w:rPr>
                <w:i/>
                <w:sz w:val="20"/>
              </w:rPr>
              <w:t xml:space="preserve">+ Counterurbanization + Reurbanization (Causes and consequences). </w:t>
            </w:r>
            <w:r>
              <w:rPr>
                <w:b/>
                <w:i/>
                <w:sz w:val="20"/>
              </w:rPr>
              <w:t>Note: Centripetal and centrifugal forces in urban growth</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1"/>
              <w:jc w:val="center"/>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51"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SUMMATIVE EVALUATION</w:t>
            </w:r>
          </w:p>
        </w:tc>
        <w:tc>
          <w:tcPr>
            <w:tcW w:w="1167" w:type="dxa"/>
          </w:tcPr>
          <w:p w:rsidR="001A00D6" w:rsidRDefault="001A00D6" w:rsidP="000700CA">
            <w:pPr>
              <w:pStyle w:val="TableParagraph"/>
              <w:spacing w:line="251"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p w:rsidR="001A00D6" w:rsidRDefault="001A00D6" w:rsidP="001A00D6">
      <w:pPr>
        <w:pStyle w:val="BodyText"/>
        <w:rPr>
          <w:sz w:val="27"/>
        </w:rPr>
      </w:pPr>
    </w:p>
    <w:p w:rsidR="001A00D6" w:rsidRDefault="001A00D6" w:rsidP="001A00D6">
      <w:pPr>
        <w:pStyle w:val="ListParagraph"/>
        <w:numPr>
          <w:ilvl w:val="0"/>
          <w:numId w:val="5"/>
        </w:numPr>
        <w:tabs>
          <w:tab w:val="left" w:pos="7820"/>
        </w:tabs>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Heading1"/>
        <w:spacing w:before="5" w:after="10"/>
      </w:pPr>
      <w:r>
        <w:t>UPPER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5"/>
              <w:ind w:left="305"/>
              <w:rPr>
                <w:b/>
                <w:i/>
              </w:rPr>
            </w:pPr>
            <w:r>
              <w:rPr>
                <w:b/>
                <w:i/>
              </w:rPr>
              <w:t>Term</w:t>
            </w:r>
          </w:p>
        </w:tc>
        <w:tc>
          <w:tcPr>
            <w:tcW w:w="1316" w:type="dxa"/>
          </w:tcPr>
          <w:p w:rsidR="001A00D6" w:rsidRDefault="001A00D6" w:rsidP="000700CA">
            <w:pPr>
              <w:pStyle w:val="TableParagraph"/>
              <w:spacing w:line="280" w:lineRule="auto"/>
              <w:ind w:left="157" w:right="147" w:hanging="1"/>
              <w:jc w:val="center"/>
              <w:rPr>
                <w:b/>
                <w:i/>
              </w:rPr>
            </w:pPr>
            <w:r>
              <w:rPr>
                <w:b/>
                <w:i/>
              </w:rPr>
              <w:t xml:space="preserve">Level of </w:t>
            </w:r>
            <w:r>
              <w:rPr>
                <w:b/>
                <w:i/>
                <w:w w:val="95"/>
              </w:rPr>
              <w:t xml:space="preserve">competen </w:t>
            </w:r>
            <w:r>
              <w:rPr>
                <w:b/>
                <w:i/>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17"/>
              </w:rPr>
            </w:pPr>
          </w:p>
          <w:p w:rsidR="001A00D6" w:rsidRDefault="001A00D6" w:rsidP="000700CA">
            <w:pPr>
              <w:pStyle w:val="TableParagraph"/>
              <w:ind w:left="10"/>
              <w:jc w:val="center"/>
              <w:rPr>
                <w:i/>
                <w:sz w:val="20"/>
              </w:rPr>
            </w:pPr>
            <w:r>
              <w:rPr>
                <w:i/>
                <w:sz w:val="20"/>
              </w:rPr>
              <w:t>1</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i/>
                <w:sz w:val="20"/>
              </w:rPr>
              <w:t>Diagnostic Evaluation</w:t>
            </w:r>
          </w:p>
        </w:tc>
        <w:tc>
          <w:tcPr>
            <w:tcW w:w="1167" w:type="dxa"/>
          </w:tcPr>
          <w:p w:rsidR="001A00D6" w:rsidRDefault="001A00D6" w:rsidP="000700CA">
            <w:pPr>
              <w:pStyle w:val="TableParagraph"/>
              <w:spacing w:line="251" w:lineRule="exact"/>
              <w:ind w:left="156"/>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99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18"/>
                <w:sz w:val="20"/>
              </w:rPr>
              <w:t xml:space="preserve"> </w:t>
            </w:r>
            <w:r>
              <w:rPr>
                <w:b/>
                <w:i/>
                <w:sz w:val="20"/>
              </w:rPr>
              <w:t>13</w:t>
            </w:r>
            <w:r>
              <w:rPr>
                <w:b/>
                <w:i/>
                <w:spacing w:val="-17"/>
                <w:sz w:val="20"/>
              </w:rPr>
              <w:t xml:space="preserve"> </w:t>
            </w:r>
            <w:r>
              <w:rPr>
                <w:b/>
                <w:i/>
                <w:sz w:val="20"/>
              </w:rPr>
              <w:t>-</w:t>
            </w:r>
            <w:r>
              <w:rPr>
                <w:b/>
                <w:i/>
                <w:spacing w:val="-16"/>
                <w:sz w:val="20"/>
              </w:rPr>
              <w:t xml:space="preserve"> </w:t>
            </w:r>
            <w:r>
              <w:rPr>
                <w:b/>
                <w:i/>
                <w:sz w:val="20"/>
              </w:rPr>
              <w:t>Urban</w:t>
            </w:r>
            <w:r>
              <w:rPr>
                <w:b/>
                <w:i/>
                <w:spacing w:val="-17"/>
                <w:sz w:val="20"/>
              </w:rPr>
              <w:t xml:space="preserve"> </w:t>
            </w:r>
            <w:r>
              <w:rPr>
                <w:b/>
                <w:i/>
                <w:sz w:val="20"/>
              </w:rPr>
              <w:t>Regions</w:t>
            </w:r>
            <w:r>
              <w:rPr>
                <w:i/>
                <w:sz w:val="20"/>
              </w:rPr>
              <w:t>:</w:t>
            </w:r>
            <w:r>
              <w:rPr>
                <w:i/>
                <w:spacing w:val="-19"/>
                <w:sz w:val="20"/>
              </w:rPr>
              <w:t xml:space="preserve"> </w:t>
            </w:r>
            <w:r>
              <w:rPr>
                <w:i/>
                <w:sz w:val="20"/>
              </w:rPr>
              <w:t>+</w:t>
            </w:r>
            <w:r>
              <w:rPr>
                <w:i/>
                <w:spacing w:val="-17"/>
                <w:sz w:val="20"/>
              </w:rPr>
              <w:t xml:space="preserve"> </w:t>
            </w:r>
            <w:r>
              <w:rPr>
                <w:i/>
                <w:sz w:val="20"/>
              </w:rPr>
              <w:t>Millionaire</w:t>
            </w:r>
            <w:r>
              <w:rPr>
                <w:i/>
                <w:spacing w:val="-19"/>
                <w:sz w:val="20"/>
              </w:rPr>
              <w:t xml:space="preserve"> </w:t>
            </w:r>
            <w:r>
              <w:rPr>
                <w:i/>
                <w:sz w:val="20"/>
              </w:rPr>
              <w:t>cities</w:t>
            </w:r>
            <w:r>
              <w:rPr>
                <w:i/>
                <w:spacing w:val="-18"/>
                <w:sz w:val="20"/>
              </w:rPr>
              <w:t xml:space="preserve"> </w:t>
            </w:r>
            <w:r>
              <w:rPr>
                <w:i/>
                <w:sz w:val="20"/>
              </w:rPr>
              <w:t>+Conurbations</w:t>
            </w:r>
            <w:r>
              <w:rPr>
                <w:i/>
                <w:spacing w:val="-18"/>
                <w:sz w:val="20"/>
              </w:rPr>
              <w:t xml:space="preserve"> </w:t>
            </w:r>
            <w:r>
              <w:rPr>
                <w:i/>
                <w:sz w:val="20"/>
              </w:rPr>
              <w:t>+</w:t>
            </w:r>
            <w:r>
              <w:rPr>
                <w:i/>
                <w:spacing w:val="-17"/>
                <w:sz w:val="20"/>
              </w:rPr>
              <w:t xml:space="preserve"> </w:t>
            </w:r>
            <w:r>
              <w:rPr>
                <w:i/>
                <w:sz w:val="20"/>
              </w:rPr>
              <w:t>megalopolis</w:t>
            </w:r>
            <w:r>
              <w:rPr>
                <w:i/>
                <w:spacing w:val="-18"/>
                <w:sz w:val="20"/>
              </w:rPr>
              <w:t xml:space="preserve"> </w:t>
            </w:r>
            <w:r>
              <w:rPr>
                <w:i/>
                <w:sz w:val="20"/>
              </w:rPr>
              <w:t>Meaning, their spatial distribution on a world scale prominent examples and</w:t>
            </w:r>
            <w:r>
              <w:rPr>
                <w:i/>
                <w:spacing w:val="-40"/>
                <w:sz w:val="20"/>
              </w:rPr>
              <w:t xml:space="preserve"> </w:t>
            </w:r>
            <w:r>
              <w:rPr>
                <w:i/>
                <w:sz w:val="20"/>
              </w:rPr>
              <w:t>causes.</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6"/>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79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Lesson 14 - Urban fields (Spheres of influence</w:t>
            </w:r>
            <w:r>
              <w:rPr>
                <w:i/>
                <w:sz w:val="20"/>
              </w:rPr>
              <w:t>)</w:t>
            </w:r>
            <w:r>
              <w:rPr>
                <w:b/>
                <w:i/>
                <w:sz w:val="20"/>
              </w:rPr>
              <w:t xml:space="preserve">: </w:t>
            </w:r>
            <w:r>
              <w:rPr>
                <w:i/>
                <w:sz w:val="20"/>
              </w:rPr>
              <w:t>Meaning shapes and sizes Factors</w:t>
            </w:r>
          </w:p>
        </w:tc>
        <w:tc>
          <w:tcPr>
            <w:tcW w:w="1167" w:type="dxa"/>
          </w:tcPr>
          <w:p w:rsidR="001A00D6" w:rsidRDefault="001A00D6" w:rsidP="000700CA">
            <w:pPr>
              <w:pStyle w:val="TableParagraph"/>
              <w:spacing w:before="6"/>
              <w:rPr>
                <w:b/>
                <w:i/>
                <w:sz w:val="25"/>
              </w:rPr>
            </w:pPr>
          </w:p>
          <w:p w:rsidR="001A00D6" w:rsidRDefault="001A00D6" w:rsidP="000700CA">
            <w:pPr>
              <w:pStyle w:val="TableParagraph"/>
              <w:ind w:left="108"/>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99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406"/>
              <w:rPr>
                <w:i/>
                <w:sz w:val="20"/>
              </w:rPr>
            </w:pPr>
            <w:r>
              <w:rPr>
                <w:b/>
                <w:i/>
                <w:sz w:val="20"/>
              </w:rPr>
              <w:t xml:space="preserve">Practical Work 2 - Delimiting Urban Fields: </w:t>
            </w:r>
            <w:r>
              <w:rPr>
                <w:i/>
                <w:sz w:val="20"/>
              </w:rPr>
              <w:t>Various ways/criteria used in determining urban fields Calculation of boundaries of urban fields (Reilly’s Break of Bulk Point).</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6"/>
              <w:rPr>
                <w:i/>
              </w:rPr>
            </w:pPr>
            <w:r>
              <w:rPr>
                <w:i/>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110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489"/>
        </w:trPr>
        <w:tc>
          <w:tcPr>
            <w:tcW w:w="1137" w:type="dxa"/>
            <w:vMerge w:val="restart"/>
          </w:tcPr>
          <w:p w:rsidR="001A00D6" w:rsidRDefault="001A00D6" w:rsidP="000700CA">
            <w:pPr>
              <w:pStyle w:val="TableParagraph"/>
              <w:spacing w:line="214" w:lineRule="exact"/>
              <w:ind w:left="278" w:right="269"/>
              <w:jc w:val="center"/>
              <w:rPr>
                <w:i/>
                <w:sz w:val="20"/>
              </w:rPr>
            </w:pPr>
            <w:r>
              <w:rPr>
                <w:i/>
                <w:w w:val="105"/>
                <w:sz w:val="20"/>
              </w:rPr>
              <w:t>1st</w:t>
            </w:r>
          </w:p>
        </w:tc>
        <w:tc>
          <w:tcPr>
            <w:tcW w:w="1316"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1"/>
              <w:rPr>
                <w:b/>
                <w:i/>
                <w:sz w:val="32"/>
              </w:rPr>
            </w:pPr>
          </w:p>
          <w:p w:rsidR="001A00D6" w:rsidRPr="00976664" w:rsidRDefault="001A00D6" w:rsidP="000700CA">
            <w:pPr>
              <w:pStyle w:val="TableParagraph"/>
              <w:spacing w:line="280" w:lineRule="auto"/>
              <w:ind w:right="177"/>
              <w:rPr>
                <w:rFonts w:ascii="Times New Roman" w:hAnsi="Times New Roman" w:cs="Times New Roman"/>
                <w:i/>
                <w:sz w:val="20"/>
              </w:rPr>
            </w:pPr>
            <w:r w:rsidRPr="00976664">
              <w:rPr>
                <w:rFonts w:ascii="Times New Roman" w:hAnsi="Times New Roman" w:cs="Times New Roman"/>
                <w:i/>
                <w:w w:val="105"/>
                <w:sz w:val="20"/>
              </w:rPr>
              <w:t xml:space="preserve">Proper </w:t>
            </w:r>
            <w:r>
              <w:rPr>
                <w:rFonts w:ascii="Times New Roman" w:hAnsi="Times New Roman" w:cs="Times New Roman"/>
                <w:i/>
                <w:sz w:val="20"/>
              </w:rPr>
              <w:t>manageme</w:t>
            </w:r>
            <w:r w:rsidRPr="00976664">
              <w:rPr>
                <w:rFonts w:ascii="Times New Roman" w:hAnsi="Times New Roman" w:cs="Times New Roman"/>
                <w:i/>
                <w:w w:val="105"/>
                <w:sz w:val="20"/>
              </w:rPr>
              <w:t>nt of settlement dynamics</w:t>
            </w:r>
          </w:p>
        </w:tc>
        <w:tc>
          <w:tcPr>
            <w:tcW w:w="805" w:type="dxa"/>
            <w:vMerge w:val="restart"/>
          </w:tcPr>
          <w:p w:rsidR="001A00D6" w:rsidRDefault="001A00D6" w:rsidP="000700CA">
            <w:pPr>
              <w:pStyle w:val="TableParagraph"/>
              <w:spacing w:line="214" w:lineRule="exact"/>
              <w:ind w:left="182" w:right="172"/>
              <w:jc w:val="center"/>
              <w:rPr>
                <w:i/>
                <w:sz w:val="20"/>
              </w:rPr>
            </w:pPr>
            <w:r>
              <w:rPr>
                <w:i/>
                <w:w w:val="110"/>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
              <w:rPr>
                <w:b/>
                <w:i/>
                <w:sz w:val="30"/>
              </w:rPr>
            </w:pPr>
          </w:p>
          <w:p w:rsidR="001A00D6" w:rsidRDefault="001A00D6" w:rsidP="000700CA">
            <w:pPr>
              <w:pStyle w:val="TableParagraph"/>
              <w:spacing w:before="1"/>
              <w:ind w:left="182" w:right="172"/>
              <w:jc w:val="center"/>
              <w:rPr>
                <w:i/>
                <w:sz w:val="20"/>
              </w:rPr>
            </w:pPr>
            <w:r>
              <w:rPr>
                <w:i/>
                <w:sz w:val="20"/>
              </w:rPr>
              <w:t>16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26"/>
              <w:rPr>
                <w:i/>
                <w:sz w:val="20"/>
              </w:rPr>
            </w:pPr>
            <w:r>
              <w:rPr>
                <w:b/>
                <w:i/>
                <w:sz w:val="20"/>
              </w:rPr>
              <w:t>Lesson 15 - Urban Hierarchy</w:t>
            </w:r>
            <w:r>
              <w:rPr>
                <w:i/>
                <w:sz w:val="20"/>
              </w:rPr>
              <w:t xml:space="preserve">: Meaning Classification. </w:t>
            </w:r>
            <w:r>
              <w:rPr>
                <w:b/>
                <w:i/>
                <w:sz w:val="20"/>
              </w:rPr>
              <w:t xml:space="preserve">The Central Place theory: </w:t>
            </w:r>
            <w:r>
              <w:rPr>
                <w:i/>
                <w:sz w:val="20"/>
              </w:rPr>
              <w:t>Meaning of central places. -Functional hierarchies. -Range and threshold of central places. Christaller’s model + Principles +Assumptions + The three patterns of service areas (k3, k4, k7) + Applicability and criticisms</w:t>
            </w:r>
          </w:p>
        </w:tc>
        <w:tc>
          <w:tcPr>
            <w:tcW w:w="1167" w:type="dxa"/>
          </w:tcPr>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spacing w:before="9"/>
              <w:rPr>
                <w:b/>
                <w:i/>
                <w:sz w:val="33"/>
              </w:rPr>
            </w:pPr>
          </w:p>
          <w:p w:rsidR="001A00D6" w:rsidRDefault="001A00D6" w:rsidP="000700CA">
            <w:pPr>
              <w:pStyle w:val="TableParagraph"/>
              <w:ind w:left="110" w:right="101"/>
              <w:jc w:val="center"/>
              <w:rPr>
                <w:i/>
              </w:rPr>
            </w:pPr>
            <w:r>
              <w:rPr>
                <w:i/>
              </w:rPr>
              <w:t>4periods</w:t>
            </w:r>
          </w:p>
        </w:tc>
        <w:tc>
          <w:tcPr>
            <w:tcW w:w="1353" w:type="dxa"/>
          </w:tcPr>
          <w:p w:rsidR="001A00D6" w:rsidRDefault="001A00D6" w:rsidP="000700CA">
            <w:pPr>
              <w:pStyle w:val="TableParagraph"/>
              <w:rPr>
                <w:rFonts w:ascii="Times New Roman"/>
                <w:sz w:val="20"/>
              </w:rPr>
            </w:pPr>
          </w:p>
        </w:tc>
      </w:tr>
      <w:tr w:rsidR="001A00D6" w:rsidTr="000700CA">
        <w:trPr>
          <w:trHeight w:val="99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30"/>
                <w:sz w:val="20"/>
              </w:rPr>
              <w:t xml:space="preserve"> </w:t>
            </w:r>
            <w:r>
              <w:rPr>
                <w:b/>
                <w:i/>
                <w:sz w:val="20"/>
              </w:rPr>
              <w:t>16</w:t>
            </w:r>
            <w:r>
              <w:rPr>
                <w:b/>
                <w:i/>
                <w:spacing w:val="-30"/>
                <w:sz w:val="20"/>
              </w:rPr>
              <w:t xml:space="preserve"> </w:t>
            </w:r>
            <w:r>
              <w:rPr>
                <w:b/>
                <w:i/>
                <w:sz w:val="20"/>
              </w:rPr>
              <w:t>-</w:t>
            </w:r>
            <w:r>
              <w:rPr>
                <w:b/>
                <w:i/>
                <w:spacing w:val="-29"/>
                <w:sz w:val="20"/>
              </w:rPr>
              <w:t xml:space="preserve"> </w:t>
            </w:r>
            <w:r>
              <w:rPr>
                <w:b/>
                <w:i/>
                <w:sz w:val="20"/>
              </w:rPr>
              <w:t>The</w:t>
            </w:r>
            <w:r>
              <w:rPr>
                <w:b/>
                <w:i/>
                <w:spacing w:val="-29"/>
                <w:sz w:val="20"/>
              </w:rPr>
              <w:t xml:space="preserve"> </w:t>
            </w:r>
            <w:r>
              <w:rPr>
                <w:b/>
                <w:i/>
                <w:sz w:val="20"/>
              </w:rPr>
              <w:t>settlement</w:t>
            </w:r>
            <w:r>
              <w:rPr>
                <w:b/>
                <w:i/>
                <w:spacing w:val="-29"/>
                <w:sz w:val="20"/>
              </w:rPr>
              <w:t xml:space="preserve"> </w:t>
            </w:r>
            <w:r>
              <w:rPr>
                <w:b/>
                <w:i/>
                <w:sz w:val="20"/>
              </w:rPr>
              <w:t>size</w:t>
            </w:r>
            <w:r>
              <w:rPr>
                <w:b/>
                <w:i/>
                <w:spacing w:val="-30"/>
                <w:sz w:val="20"/>
              </w:rPr>
              <w:t xml:space="preserve"> </w:t>
            </w:r>
            <w:r>
              <w:rPr>
                <w:b/>
                <w:i/>
                <w:sz w:val="20"/>
              </w:rPr>
              <w:t>and</w:t>
            </w:r>
            <w:r>
              <w:rPr>
                <w:b/>
                <w:i/>
                <w:spacing w:val="-30"/>
                <w:sz w:val="20"/>
              </w:rPr>
              <w:t xml:space="preserve"> </w:t>
            </w:r>
            <w:r>
              <w:rPr>
                <w:b/>
                <w:i/>
                <w:sz w:val="20"/>
              </w:rPr>
              <w:t>functional</w:t>
            </w:r>
            <w:r>
              <w:rPr>
                <w:b/>
                <w:i/>
                <w:spacing w:val="-5"/>
                <w:sz w:val="20"/>
              </w:rPr>
              <w:t xml:space="preserve"> </w:t>
            </w:r>
            <w:r>
              <w:rPr>
                <w:b/>
                <w:i/>
                <w:sz w:val="20"/>
              </w:rPr>
              <w:t>relationship:</w:t>
            </w:r>
            <w:r>
              <w:rPr>
                <w:b/>
                <w:i/>
                <w:spacing w:val="-29"/>
                <w:sz w:val="20"/>
              </w:rPr>
              <w:t xml:space="preserve"> </w:t>
            </w:r>
            <w:r>
              <w:rPr>
                <w:i/>
                <w:sz w:val="20"/>
              </w:rPr>
              <w:t>-The</w:t>
            </w:r>
            <w:r>
              <w:rPr>
                <w:i/>
                <w:spacing w:val="-31"/>
                <w:sz w:val="20"/>
              </w:rPr>
              <w:t xml:space="preserve"> </w:t>
            </w:r>
            <w:r>
              <w:rPr>
                <w:i/>
                <w:sz w:val="20"/>
              </w:rPr>
              <w:t>Linear</w:t>
            </w:r>
            <w:r>
              <w:rPr>
                <w:i/>
                <w:spacing w:val="-30"/>
                <w:sz w:val="20"/>
              </w:rPr>
              <w:t xml:space="preserve"> </w:t>
            </w:r>
            <w:r>
              <w:rPr>
                <w:i/>
                <w:sz w:val="20"/>
              </w:rPr>
              <w:t>-The</w:t>
            </w:r>
            <w:r>
              <w:rPr>
                <w:i/>
                <w:spacing w:val="-31"/>
                <w:sz w:val="20"/>
              </w:rPr>
              <w:t xml:space="preserve"> </w:t>
            </w:r>
            <w:r>
              <w:rPr>
                <w:i/>
                <w:sz w:val="20"/>
              </w:rPr>
              <w:t>Curvilinear</w:t>
            </w:r>
            <w:r>
              <w:rPr>
                <w:i/>
                <w:spacing w:val="-31"/>
                <w:sz w:val="20"/>
              </w:rPr>
              <w:t xml:space="preserve"> </w:t>
            </w:r>
            <w:r>
              <w:rPr>
                <w:i/>
                <w:sz w:val="20"/>
              </w:rPr>
              <w:t>- The exceptional</w:t>
            </w:r>
            <w:r>
              <w:rPr>
                <w:i/>
                <w:spacing w:val="-14"/>
                <w:sz w:val="20"/>
              </w:rPr>
              <w:t xml:space="preserve"> </w:t>
            </w:r>
            <w:r>
              <w:rPr>
                <w:i/>
                <w:sz w:val="20"/>
              </w:rPr>
              <w:t>cases</w:t>
            </w:r>
          </w:p>
        </w:tc>
        <w:tc>
          <w:tcPr>
            <w:tcW w:w="1167" w:type="dxa"/>
          </w:tcPr>
          <w:p w:rsidR="001A00D6" w:rsidRDefault="001A00D6" w:rsidP="000700CA">
            <w:pPr>
              <w:pStyle w:val="TableParagraph"/>
              <w:rPr>
                <w:b/>
                <w:i/>
                <w:sz w:val="26"/>
              </w:rPr>
            </w:pPr>
          </w:p>
          <w:p w:rsidR="001A00D6" w:rsidRDefault="001A00D6" w:rsidP="000700CA">
            <w:pPr>
              <w:pStyle w:val="TableParagraph"/>
              <w:spacing w:before="191"/>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17</w:t>
            </w:r>
          </w:p>
        </w:tc>
        <w:tc>
          <w:tcPr>
            <w:tcW w:w="10977" w:type="dxa"/>
            <w:gridSpan w:val="3"/>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4422" w:right="4415"/>
              <w:jc w:val="center"/>
              <w:rPr>
                <w:b/>
                <w:i/>
                <w:sz w:val="20"/>
              </w:rPr>
            </w:pPr>
            <w:r>
              <w:rPr>
                <w:b/>
                <w:i/>
                <w:sz w:val="20"/>
              </w:rPr>
              <w:t>CHRSTMASS BREAK</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18</w:t>
            </w:r>
          </w:p>
        </w:tc>
        <w:tc>
          <w:tcPr>
            <w:tcW w:w="10977" w:type="dxa"/>
            <w:gridSpan w:val="3"/>
            <w:vMerge/>
            <w:tcBorders>
              <w:top w:val="nil"/>
            </w:tcBorders>
          </w:tcPr>
          <w:p w:rsidR="001A00D6" w:rsidRDefault="001A00D6" w:rsidP="000700CA">
            <w:pPr>
              <w:rPr>
                <w:sz w:val="2"/>
                <w:szCs w:val="2"/>
              </w:rPr>
            </w:pP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81"/>
              <w:ind w:left="278" w:right="268"/>
              <w:jc w:val="center"/>
              <w:rPr>
                <w:i/>
                <w:sz w:val="20"/>
              </w:rPr>
            </w:pPr>
            <w:r>
              <w:rPr>
                <w:i/>
                <w:sz w:val="20"/>
              </w:rPr>
              <w:t>2nd</w:t>
            </w:r>
          </w:p>
        </w:tc>
        <w:tc>
          <w:tcPr>
            <w:tcW w:w="1316"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82" w:right="172"/>
              <w:jc w:val="center"/>
              <w:rPr>
                <w:i/>
                <w:sz w:val="20"/>
              </w:rPr>
            </w:pPr>
            <w:r>
              <w:rPr>
                <w:i/>
                <w:sz w:val="20"/>
              </w:rPr>
              <w:t>19</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2"/>
              <w:rPr>
                <w:b/>
                <w:i/>
                <w:sz w:val="30"/>
              </w:rPr>
            </w:pPr>
          </w:p>
          <w:p w:rsidR="001A00D6" w:rsidRDefault="001A00D6" w:rsidP="000700CA">
            <w:pPr>
              <w:pStyle w:val="TableParagraph"/>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839"/>
              <w:rPr>
                <w:i/>
                <w:sz w:val="20"/>
              </w:rPr>
            </w:pPr>
            <w:r>
              <w:rPr>
                <w:b/>
                <w:i/>
                <w:sz w:val="20"/>
              </w:rPr>
              <w:t xml:space="preserve">Lesson 17 - The Rank-Size Rule: </w:t>
            </w:r>
            <w:r>
              <w:rPr>
                <w:i/>
                <w:sz w:val="20"/>
              </w:rPr>
              <w:t xml:space="preserve">Meaning and formulae Applicability &amp; Reasons </w:t>
            </w:r>
            <w:r>
              <w:rPr>
                <w:b/>
                <w:i/>
                <w:sz w:val="20"/>
              </w:rPr>
              <w:t xml:space="preserve">Deviations From The Rank-Size Rule: </w:t>
            </w:r>
            <w:r>
              <w:rPr>
                <w:i/>
                <w:sz w:val="20"/>
              </w:rPr>
              <w:t>+ Primate + Binary + Steppe + Meaning &amp; Examples + Reasons</w:t>
            </w:r>
          </w:p>
        </w:tc>
        <w:tc>
          <w:tcPr>
            <w:tcW w:w="1167" w:type="dxa"/>
          </w:tcPr>
          <w:p w:rsidR="001A00D6" w:rsidRDefault="001A00D6" w:rsidP="000700CA">
            <w:pPr>
              <w:pStyle w:val="TableParagraph"/>
              <w:rPr>
                <w:b/>
                <w:i/>
                <w:sz w:val="26"/>
              </w:rPr>
            </w:pPr>
          </w:p>
          <w:p w:rsidR="001A00D6" w:rsidRDefault="001A00D6" w:rsidP="000700CA">
            <w:pPr>
              <w:pStyle w:val="TableParagraph"/>
              <w:spacing w:before="191"/>
              <w:ind w:left="110" w:right="101"/>
              <w:jc w:val="center"/>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99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7267"/>
              </w:tabs>
              <w:spacing w:line="280" w:lineRule="auto"/>
              <w:ind w:left="108" w:right="559"/>
              <w:rPr>
                <w:i/>
                <w:sz w:val="20"/>
              </w:rPr>
            </w:pPr>
            <w:r>
              <w:rPr>
                <w:b/>
                <w:i/>
                <w:sz w:val="20"/>
              </w:rPr>
              <w:t>Lesson</w:t>
            </w:r>
            <w:r>
              <w:rPr>
                <w:b/>
                <w:i/>
                <w:spacing w:val="-19"/>
                <w:sz w:val="20"/>
              </w:rPr>
              <w:t xml:space="preserve"> </w:t>
            </w:r>
            <w:r>
              <w:rPr>
                <w:b/>
                <w:i/>
                <w:sz w:val="20"/>
              </w:rPr>
              <w:t>18</w:t>
            </w:r>
            <w:r>
              <w:rPr>
                <w:b/>
                <w:i/>
                <w:spacing w:val="-19"/>
                <w:sz w:val="20"/>
              </w:rPr>
              <w:t xml:space="preserve"> </w:t>
            </w:r>
            <w:r>
              <w:rPr>
                <w:b/>
                <w:i/>
                <w:sz w:val="20"/>
              </w:rPr>
              <w:t>-</w:t>
            </w:r>
            <w:r>
              <w:rPr>
                <w:b/>
                <w:i/>
                <w:spacing w:val="-19"/>
                <w:sz w:val="20"/>
              </w:rPr>
              <w:t xml:space="preserve"> </w:t>
            </w:r>
            <w:r>
              <w:rPr>
                <w:b/>
                <w:i/>
                <w:sz w:val="20"/>
              </w:rPr>
              <w:t>Structure</w:t>
            </w:r>
            <w:r>
              <w:rPr>
                <w:b/>
                <w:i/>
                <w:spacing w:val="-19"/>
                <w:sz w:val="20"/>
              </w:rPr>
              <w:t xml:space="preserve"> </w:t>
            </w:r>
            <w:r>
              <w:rPr>
                <w:b/>
                <w:i/>
                <w:sz w:val="20"/>
              </w:rPr>
              <w:t>of</w:t>
            </w:r>
            <w:r>
              <w:rPr>
                <w:b/>
                <w:i/>
                <w:spacing w:val="-18"/>
                <w:sz w:val="20"/>
              </w:rPr>
              <w:t xml:space="preserve"> </w:t>
            </w:r>
            <w:r>
              <w:rPr>
                <w:b/>
                <w:i/>
                <w:sz w:val="20"/>
              </w:rPr>
              <w:t>the</w:t>
            </w:r>
            <w:r>
              <w:rPr>
                <w:b/>
                <w:i/>
                <w:spacing w:val="-19"/>
                <w:sz w:val="20"/>
              </w:rPr>
              <w:t xml:space="preserve"> </w:t>
            </w:r>
            <w:r>
              <w:rPr>
                <w:b/>
                <w:i/>
                <w:sz w:val="20"/>
              </w:rPr>
              <w:t>city</w:t>
            </w:r>
            <w:r>
              <w:rPr>
                <w:b/>
                <w:i/>
                <w:spacing w:val="-19"/>
                <w:sz w:val="20"/>
              </w:rPr>
              <w:t xml:space="preserve"> </w:t>
            </w:r>
            <w:r>
              <w:rPr>
                <w:b/>
                <w:i/>
                <w:sz w:val="20"/>
              </w:rPr>
              <w:t>in</w:t>
            </w:r>
            <w:r>
              <w:rPr>
                <w:b/>
                <w:i/>
                <w:spacing w:val="-19"/>
                <w:sz w:val="20"/>
              </w:rPr>
              <w:t xml:space="preserve"> </w:t>
            </w:r>
            <w:r>
              <w:rPr>
                <w:b/>
                <w:i/>
                <w:sz w:val="20"/>
              </w:rPr>
              <w:t xml:space="preserve">MEDCs: </w:t>
            </w:r>
            <w:r>
              <w:rPr>
                <w:b/>
                <w:i/>
                <w:spacing w:val="23"/>
                <w:sz w:val="20"/>
              </w:rPr>
              <w:t xml:space="preserve"> </w:t>
            </w:r>
            <w:r>
              <w:rPr>
                <w:i/>
                <w:sz w:val="20"/>
              </w:rPr>
              <w:t>Urban</w:t>
            </w:r>
            <w:r>
              <w:rPr>
                <w:i/>
                <w:spacing w:val="-21"/>
                <w:sz w:val="20"/>
              </w:rPr>
              <w:t xml:space="preserve"> </w:t>
            </w:r>
            <w:r>
              <w:rPr>
                <w:i/>
                <w:sz w:val="20"/>
              </w:rPr>
              <w:t>Morphology</w:t>
            </w:r>
            <w:r>
              <w:rPr>
                <w:i/>
                <w:spacing w:val="-21"/>
                <w:sz w:val="20"/>
              </w:rPr>
              <w:t xml:space="preserve"> </w:t>
            </w:r>
            <w:r>
              <w:rPr>
                <w:i/>
                <w:sz w:val="20"/>
              </w:rPr>
              <w:t>and</w:t>
            </w:r>
            <w:r>
              <w:rPr>
                <w:i/>
                <w:spacing w:val="-21"/>
                <w:sz w:val="20"/>
              </w:rPr>
              <w:t xml:space="preserve"> </w:t>
            </w:r>
            <w:r>
              <w:rPr>
                <w:i/>
                <w:sz w:val="20"/>
              </w:rPr>
              <w:t>Structure</w:t>
            </w:r>
            <w:r>
              <w:rPr>
                <w:i/>
                <w:sz w:val="20"/>
              </w:rPr>
              <w:tab/>
            </w:r>
            <w:r>
              <w:rPr>
                <w:i/>
                <w:spacing w:val="-5"/>
                <w:sz w:val="20"/>
              </w:rPr>
              <w:t xml:space="preserve">Main </w:t>
            </w:r>
            <w:r>
              <w:rPr>
                <w:i/>
                <w:sz w:val="20"/>
              </w:rPr>
              <w:t>Function Zones (Spatial organization of</w:t>
            </w:r>
            <w:r>
              <w:rPr>
                <w:i/>
                <w:spacing w:val="-26"/>
                <w:sz w:val="20"/>
              </w:rPr>
              <w:t xml:space="preserve"> </w:t>
            </w:r>
            <w:r>
              <w:rPr>
                <w:i/>
                <w:sz w:val="20"/>
              </w:rPr>
              <w:t>functions)</w:t>
            </w:r>
          </w:p>
        </w:tc>
        <w:tc>
          <w:tcPr>
            <w:tcW w:w="1167" w:type="dxa"/>
          </w:tcPr>
          <w:p w:rsidR="001A00D6" w:rsidRDefault="001A00D6" w:rsidP="000700CA">
            <w:pPr>
              <w:pStyle w:val="TableParagraph"/>
              <w:rPr>
                <w:b/>
                <w:i/>
                <w:sz w:val="26"/>
              </w:rPr>
            </w:pPr>
          </w:p>
          <w:p w:rsidR="001A00D6" w:rsidRDefault="001A00D6" w:rsidP="000700CA">
            <w:pPr>
              <w:pStyle w:val="TableParagraph"/>
              <w:spacing w:before="191"/>
              <w:ind w:left="110" w:right="100"/>
              <w:jc w:val="center"/>
              <w:rPr>
                <w:i/>
              </w:rPr>
            </w:pPr>
            <w:r>
              <w:rPr>
                <w:i/>
              </w:rPr>
              <w:t>1period</w:t>
            </w:r>
          </w:p>
        </w:tc>
        <w:tc>
          <w:tcPr>
            <w:tcW w:w="1353" w:type="dxa"/>
          </w:tcPr>
          <w:p w:rsidR="001A00D6" w:rsidRDefault="001A00D6" w:rsidP="000700CA">
            <w:pPr>
              <w:pStyle w:val="TableParagraph"/>
              <w:rPr>
                <w:rFonts w:ascii="Times New Roman"/>
                <w:sz w:val="20"/>
              </w:rPr>
            </w:pPr>
          </w:p>
        </w:tc>
      </w:tr>
      <w:tr w:rsidR="001A00D6" w:rsidTr="000700CA">
        <w:trPr>
          <w:trHeight w:val="208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50"/>
              <w:rPr>
                <w:i/>
                <w:sz w:val="20"/>
              </w:rPr>
            </w:pPr>
            <w:r>
              <w:rPr>
                <w:b/>
                <w:i/>
                <w:sz w:val="20"/>
              </w:rPr>
              <w:t>Lesson</w:t>
            </w:r>
            <w:r>
              <w:rPr>
                <w:b/>
                <w:i/>
                <w:spacing w:val="-20"/>
                <w:sz w:val="20"/>
              </w:rPr>
              <w:t xml:space="preserve"> </w:t>
            </w:r>
            <w:r>
              <w:rPr>
                <w:b/>
                <w:i/>
                <w:sz w:val="20"/>
              </w:rPr>
              <w:t>19</w:t>
            </w:r>
            <w:r>
              <w:rPr>
                <w:b/>
                <w:i/>
                <w:spacing w:val="-19"/>
                <w:sz w:val="20"/>
              </w:rPr>
              <w:t xml:space="preserve"> </w:t>
            </w:r>
            <w:r>
              <w:rPr>
                <w:b/>
                <w:i/>
                <w:sz w:val="20"/>
              </w:rPr>
              <w:t>-</w:t>
            </w:r>
            <w:r>
              <w:rPr>
                <w:b/>
                <w:i/>
                <w:spacing w:val="-18"/>
                <w:sz w:val="20"/>
              </w:rPr>
              <w:t xml:space="preserve"> </w:t>
            </w:r>
            <w:r>
              <w:rPr>
                <w:b/>
                <w:i/>
                <w:sz w:val="20"/>
              </w:rPr>
              <w:t>Factors</w:t>
            </w:r>
            <w:r>
              <w:rPr>
                <w:b/>
                <w:i/>
                <w:spacing w:val="-19"/>
                <w:sz w:val="20"/>
              </w:rPr>
              <w:t xml:space="preserve"> </w:t>
            </w:r>
            <w:r>
              <w:rPr>
                <w:b/>
                <w:i/>
                <w:sz w:val="20"/>
              </w:rPr>
              <w:t>affecting</w:t>
            </w:r>
            <w:r>
              <w:rPr>
                <w:b/>
                <w:i/>
                <w:spacing w:val="-19"/>
                <w:sz w:val="20"/>
              </w:rPr>
              <w:t xml:space="preserve"> </w:t>
            </w:r>
            <w:r>
              <w:rPr>
                <w:b/>
                <w:i/>
                <w:sz w:val="20"/>
              </w:rPr>
              <w:t>functional</w:t>
            </w:r>
            <w:r>
              <w:rPr>
                <w:b/>
                <w:i/>
                <w:spacing w:val="-20"/>
                <w:sz w:val="20"/>
              </w:rPr>
              <w:t xml:space="preserve"> </w:t>
            </w:r>
            <w:r>
              <w:rPr>
                <w:b/>
                <w:i/>
                <w:sz w:val="20"/>
              </w:rPr>
              <w:t>segregation:</w:t>
            </w:r>
            <w:r>
              <w:rPr>
                <w:b/>
                <w:i/>
                <w:spacing w:val="-19"/>
                <w:sz w:val="20"/>
              </w:rPr>
              <w:t xml:space="preserve"> </w:t>
            </w:r>
            <w:r>
              <w:rPr>
                <w:i/>
                <w:sz w:val="20"/>
              </w:rPr>
              <w:t>+</w:t>
            </w:r>
            <w:r>
              <w:rPr>
                <w:i/>
                <w:spacing w:val="-20"/>
                <w:sz w:val="20"/>
              </w:rPr>
              <w:t xml:space="preserve"> </w:t>
            </w:r>
            <w:r>
              <w:rPr>
                <w:i/>
                <w:sz w:val="20"/>
              </w:rPr>
              <w:t>The</w:t>
            </w:r>
            <w:r>
              <w:rPr>
                <w:i/>
                <w:spacing w:val="-21"/>
                <w:sz w:val="20"/>
              </w:rPr>
              <w:t xml:space="preserve"> </w:t>
            </w:r>
            <w:r>
              <w:rPr>
                <w:i/>
                <w:sz w:val="20"/>
              </w:rPr>
              <w:t>land</w:t>
            </w:r>
            <w:r>
              <w:rPr>
                <w:i/>
                <w:spacing w:val="-21"/>
                <w:sz w:val="20"/>
              </w:rPr>
              <w:t xml:space="preserve"> </w:t>
            </w:r>
            <w:r>
              <w:rPr>
                <w:i/>
                <w:sz w:val="20"/>
              </w:rPr>
              <w:t>value</w:t>
            </w:r>
            <w:r>
              <w:rPr>
                <w:i/>
                <w:spacing w:val="-21"/>
                <w:sz w:val="20"/>
              </w:rPr>
              <w:t xml:space="preserve"> </w:t>
            </w:r>
            <w:r>
              <w:rPr>
                <w:i/>
                <w:sz w:val="20"/>
              </w:rPr>
              <w:t>model</w:t>
            </w:r>
            <w:r>
              <w:rPr>
                <w:i/>
                <w:spacing w:val="-21"/>
                <w:sz w:val="20"/>
              </w:rPr>
              <w:t xml:space="preserve"> </w:t>
            </w:r>
            <w:r>
              <w:rPr>
                <w:i/>
                <w:sz w:val="20"/>
              </w:rPr>
              <w:t>or</w:t>
            </w:r>
            <w:r>
              <w:rPr>
                <w:i/>
                <w:spacing w:val="-21"/>
                <w:sz w:val="20"/>
              </w:rPr>
              <w:t xml:space="preserve"> </w:t>
            </w:r>
            <w:r>
              <w:rPr>
                <w:i/>
                <w:sz w:val="20"/>
              </w:rPr>
              <w:t>bid</w:t>
            </w:r>
            <w:r>
              <w:rPr>
                <w:i/>
                <w:spacing w:val="-21"/>
                <w:sz w:val="20"/>
              </w:rPr>
              <w:t xml:space="preserve"> </w:t>
            </w:r>
            <w:r>
              <w:rPr>
                <w:i/>
                <w:sz w:val="20"/>
              </w:rPr>
              <w:t>rent theory (Urban Land Market) - Meaning of bid rent in a free market and land value - Locational rent decreasing with increasing distance from the CBD or most accessible area in town. - Bid rent Curves based on transport and accessibility), Government, planning, micro relief and social segregation. - Consequences or effects of this on housing and population densities and distribution of industrial and commercial activities in the urban area</w:t>
            </w:r>
            <w:r>
              <w:rPr>
                <w:i/>
                <w:spacing w:val="-7"/>
                <w:sz w:val="20"/>
              </w:rPr>
              <w:t xml:space="preserve"> </w:t>
            </w:r>
            <w:r>
              <w:rPr>
                <w:i/>
                <w:sz w:val="20"/>
              </w:rPr>
              <w:t>+</w:t>
            </w:r>
            <w:r>
              <w:rPr>
                <w:i/>
                <w:spacing w:val="-5"/>
                <w:sz w:val="20"/>
              </w:rPr>
              <w:t xml:space="preserve"> </w:t>
            </w:r>
            <w:r>
              <w:rPr>
                <w:i/>
                <w:sz w:val="20"/>
              </w:rPr>
              <w:t>Other</w:t>
            </w:r>
            <w:r>
              <w:rPr>
                <w:i/>
                <w:spacing w:val="-5"/>
                <w:sz w:val="20"/>
              </w:rPr>
              <w:t xml:space="preserve"> </w:t>
            </w:r>
            <w:r>
              <w:rPr>
                <w:i/>
                <w:sz w:val="20"/>
              </w:rPr>
              <w:t>zones</w:t>
            </w:r>
            <w:r>
              <w:rPr>
                <w:i/>
                <w:spacing w:val="-5"/>
                <w:sz w:val="20"/>
              </w:rPr>
              <w:t xml:space="preserve"> </w:t>
            </w:r>
            <w:r>
              <w:rPr>
                <w:i/>
                <w:sz w:val="20"/>
              </w:rPr>
              <w:t>of</w:t>
            </w:r>
            <w:r>
              <w:rPr>
                <w:i/>
                <w:spacing w:val="-5"/>
                <w:sz w:val="20"/>
              </w:rPr>
              <w:t xml:space="preserve"> </w:t>
            </w:r>
            <w:r>
              <w:rPr>
                <w:i/>
                <w:sz w:val="20"/>
              </w:rPr>
              <w:t>fairly</w:t>
            </w:r>
            <w:r>
              <w:rPr>
                <w:i/>
                <w:spacing w:val="-6"/>
                <w:sz w:val="20"/>
              </w:rPr>
              <w:t xml:space="preserve"> </w:t>
            </w:r>
            <w:r>
              <w:rPr>
                <w:i/>
                <w:sz w:val="20"/>
              </w:rPr>
              <w:t>high</w:t>
            </w:r>
            <w:r>
              <w:rPr>
                <w:i/>
                <w:spacing w:val="-6"/>
                <w:sz w:val="20"/>
              </w:rPr>
              <w:t xml:space="preserve"> </w:t>
            </w:r>
            <w:r>
              <w:rPr>
                <w:i/>
                <w:sz w:val="20"/>
              </w:rPr>
              <w:t>bid</w:t>
            </w:r>
            <w:r>
              <w:rPr>
                <w:i/>
                <w:spacing w:val="-7"/>
                <w:sz w:val="20"/>
              </w:rPr>
              <w:t xml:space="preserve"> </w:t>
            </w:r>
            <w:r>
              <w:rPr>
                <w:i/>
                <w:sz w:val="20"/>
              </w:rPr>
              <w:t>rents</w:t>
            </w:r>
            <w:r>
              <w:rPr>
                <w:i/>
                <w:spacing w:val="-4"/>
                <w:sz w:val="20"/>
              </w:rPr>
              <w:t xml:space="preserve"> </w:t>
            </w:r>
            <w:r>
              <w:rPr>
                <w:i/>
                <w:sz w:val="20"/>
              </w:rPr>
              <w:t>and</w:t>
            </w:r>
            <w:r>
              <w:rPr>
                <w:i/>
                <w:spacing w:val="-7"/>
                <w:sz w:val="20"/>
              </w:rPr>
              <w:t xml:space="preserve"> </w:t>
            </w:r>
            <w:r>
              <w:rPr>
                <w:i/>
                <w:sz w:val="20"/>
              </w:rPr>
              <w:t>lower</w:t>
            </w:r>
            <w:r>
              <w:rPr>
                <w:i/>
                <w:spacing w:val="-6"/>
                <w:sz w:val="20"/>
              </w:rPr>
              <w:t xml:space="preserve"> </w:t>
            </w:r>
            <w:r>
              <w:rPr>
                <w:i/>
                <w:sz w:val="20"/>
              </w:rPr>
              <w:t>bid</w:t>
            </w:r>
            <w:r>
              <w:rPr>
                <w:i/>
                <w:spacing w:val="-6"/>
                <w:sz w:val="20"/>
              </w:rPr>
              <w:t xml:space="preserve"> </w:t>
            </w:r>
            <w:r>
              <w:rPr>
                <w:i/>
                <w:sz w:val="20"/>
              </w:rPr>
              <w:t>rents</w:t>
            </w:r>
          </w:p>
        </w:tc>
        <w:tc>
          <w:tcPr>
            <w:tcW w:w="1167" w:type="dxa"/>
          </w:tcPr>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5"/>
              </w:rPr>
            </w:pPr>
          </w:p>
          <w:p w:rsidR="001A00D6" w:rsidRDefault="001A00D6" w:rsidP="000700CA">
            <w:pPr>
              <w:pStyle w:val="TableParagraph"/>
              <w:ind w:left="110" w:right="101"/>
              <w:jc w:val="center"/>
              <w:rPr>
                <w:i/>
              </w:rPr>
            </w:pPr>
            <w:r>
              <w:rPr>
                <w:i/>
              </w:rPr>
              <w:t>3periods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20 - Settlement Planning: </w:t>
            </w:r>
            <w:r>
              <w:rPr>
                <w:i/>
                <w:sz w:val="20"/>
              </w:rPr>
              <w:t>Meaning of planning Reasons for Urban planning + Economic problems + Social inequalities, housing, + Transport problems + Environmental problems</w:t>
            </w:r>
          </w:p>
        </w:tc>
        <w:tc>
          <w:tcPr>
            <w:tcW w:w="1167" w:type="dxa"/>
          </w:tcPr>
          <w:p w:rsidR="001A00D6" w:rsidRDefault="001A00D6" w:rsidP="000700CA">
            <w:pPr>
              <w:pStyle w:val="TableParagraph"/>
              <w:rPr>
                <w:b/>
                <w:i/>
                <w:sz w:val="26"/>
              </w:rPr>
            </w:pPr>
          </w:p>
          <w:p w:rsidR="001A00D6" w:rsidRDefault="001A00D6" w:rsidP="000700CA">
            <w:pPr>
              <w:pStyle w:val="TableParagraph"/>
              <w:spacing w:before="191"/>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55"/>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96"/>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64"/>
              <w:ind w:left="182" w:right="172"/>
              <w:jc w:val="center"/>
              <w:rPr>
                <w:i/>
                <w:sz w:val="20"/>
              </w:rPr>
            </w:pPr>
            <w:r>
              <w:rPr>
                <w:i/>
                <w:sz w:val="20"/>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351"/>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31</w:t>
            </w:r>
          </w:p>
        </w:tc>
        <w:tc>
          <w:tcPr>
            <w:tcW w:w="12330"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99" w:right="5092"/>
              <w:jc w:val="center"/>
              <w:rPr>
                <w:b/>
                <w:i/>
                <w:sz w:val="20"/>
              </w:rPr>
            </w:pPr>
            <w:r>
              <w:rPr>
                <w:b/>
                <w:i/>
                <w:sz w:val="20"/>
              </w:rPr>
              <w:t>EASTER BREAK</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32</w:t>
            </w:r>
          </w:p>
        </w:tc>
        <w:tc>
          <w:tcPr>
            <w:tcW w:w="12330" w:type="dxa"/>
            <w:gridSpan w:val="4"/>
            <w:vMerge/>
            <w:tcBorders>
              <w:top w:val="nil"/>
            </w:tcBorders>
          </w:tcPr>
          <w:p w:rsidR="001A00D6" w:rsidRDefault="001A00D6" w:rsidP="000700CA">
            <w:pPr>
              <w:rPr>
                <w:sz w:val="2"/>
                <w:szCs w:val="2"/>
              </w:rPr>
            </w:pPr>
          </w:p>
        </w:tc>
      </w:tr>
    </w:tbl>
    <w:p w:rsidR="001A00D6" w:rsidRDefault="001A00D6" w:rsidP="001A00D6">
      <w:pPr>
        <w:pStyle w:val="ListParagraph"/>
        <w:numPr>
          <w:ilvl w:val="0"/>
          <w:numId w:val="5"/>
        </w:numPr>
        <w:tabs>
          <w:tab w:val="left" w:pos="7820"/>
        </w:tabs>
        <w:spacing w:before="0" w:line="270" w:lineRule="exact"/>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5" w:after="1"/>
        <w:rPr>
          <w:sz w:val="1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352B36"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352B36">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352B36">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7"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5"/>
              <w:ind w:left="278" w:right="268"/>
              <w:jc w:val="center"/>
              <w:rPr>
                <w:i/>
                <w:sz w:val="20"/>
              </w:rPr>
            </w:pPr>
            <w:r>
              <w:rPr>
                <w:i/>
                <w:sz w:val="20"/>
              </w:rPr>
              <w:t>3rd</w:t>
            </w:r>
          </w:p>
        </w:tc>
        <w:tc>
          <w:tcPr>
            <w:tcW w:w="1316"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7"/>
              <w:rPr>
                <w:i/>
                <w:sz w:val="21"/>
              </w:rPr>
            </w:pPr>
          </w:p>
          <w:p w:rsidR="001A00D6" w:rsidRPr="001C1A2D" w:rsidRDefault="001A00D6" w:rsidP="000700CA">
            <w:pPr>
              <w:pStyle w:val="TableParagraph"/>
              <w:spacing w:line="280" w:lineRule="auto"/>
              <w:ind w:right="177"/>
              <w:rPr>
                <w:rFonts w:ascii="Times New Roman" w:hAnsi="Times New Roman" w:cs="Times New Roman"/>
                <w:i/>
                <w:sz w:val="20"/>
              </w:rPr>
            </w:pPr>
            <w:r w:rsidRPr="001C1A2D">
              <w:rPr>
                <w:rFonts w:ascii="Times New Roman" w:hAnsi="Times New Roman" w:cs="Times New Roman"/>
                <w:i/>
                <w:w w:val="105"/>
                <w:sz w:val="20"/>
              </w:rPr>
              <w:t xml:space="preserve">Proper </w:t>
            </w:r>
            <w:r>
              <w:rPr>
                <w:rFonts w:ascii="Times New Roman" w:hAnsi="Times New Roman" w:cs="Times New Roman"/>
                <w:i/>
                <w:sz w:val="20"/>
              </w:rPr>
              <w:t>manageme</w:t>
            </w:r>
            <w:r w:rsidRPr="001C1A2D">
              <w:rPr>
                <w:rFonts w:ascii="Times New Roman" w:hAnsi="Times New Roman" w:cs="Times New Roman"/>
                <w:i/>
                <w:w w:val="105"/>
                <w:sz w:val="20"/>
              </w:rPr>
              <w:t>nt of settlement dynamics</w:t>
            </w: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6"/>
              <w:rPr>
                <w:i/>
                <w:sz w:val="18"/>
              </w:rPr>
            </w:pPr>
          </w:p>
          <w:p w:rsidR="001A00D6" w:rsidRDefault="001A00D6" w:rsidP="000700CA">
            <w:pPr>
              <w:pStyle w:val="TableParagraph"/>
              <w:ind w:left="182" w:right="172"/>
              <w:jc w:val="center"/>
              <w:rPr>
                <w:i/>
                <w:sz w:val="20"/>
              </w:rPr>
            </w:pPr>
            <w:r>
              <w:rPr>
                <w:i/>
                <w:sz w:val="20"/>
              </w:rPr>
              <w:t>33</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
              <w:rPr>
                <w:i/>
                <w:sz w:val="30"/>
              </w:rPr>
            </w:pPr>
          </w:p>
          <w:p w:rsidR="001A00D6" w:rsidRDefault="001A00D6" w:rsidP="000700CA">
            <w:pPr>
              <w:pStyle w:val="TableParagraph"/>
              <w:spacing w:before="1"/>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pacing w:val="2"/>
                <w:w w:val="88"/>
                <w:sz w:val="20"/>
              </w:rPr>
              <w:t>L</w:t>
            </w:r>
            <w:r>
              <w:rPr>
                <w:b/>
                <w:i/>
                <w:spacing w:val="2"/>
                <w:w w:val="95"/>
                <w:sz w:val="20"/>
              </w:rPr>
              <w:t>e</w:t>
            </w:r>
            <w:r>
              <w:rPr>
                <w:b/>
                <w:i/>
                <w:spacing w:val="2"/>
                <w:w w:val="92"/>
                <w:sz w:val="20"/>
              </w:rPr>
              <w:t>ss</w:t>
            </w:r>
            <w:r>
              <w:rPr>
                <w:b/>
                <w:i/>
                <w:spacing w:val="1"/>
                <w:w w:val="93"/>
                <w:sz w:val="20"/>
              </w:rPr>
              <w:t>o</w:t>
            </w:r>
            <w:r>
              <w:rPr>
                <w:b/>
                <w:i/>
                <w:w w:val="90"/>
                <w:sz w:val="20"/>
              </w:rPr>
              <w:t>n</w:t>
            </w:r>
            <w:r>
              <w:rPr>
                <w:b/>
                <w:i/>
                <w:spacing w:val="-4"/>
                <w:sz w:val="20"/>
              </w:rPr>
              <w:t xml:space="preserve"> </w:t>
            </w:r>
            <w:r>
              <w:rPr>
                <w:b/>
                <w:i/>
                <w:spacing w:val="1"/>
                <w:sz w:val="20"/>
              </w:rPr>
              <w:t>21</w:t>
            </w:r>
            <w:r>
              <w:rPr>
                <w:b/>
                <w:i/>
                <w:w w:val="82"/>
                <w:sz w:val="20"/>
              </w:rPr>
              <w:t>-</w:t>
            </w:r>
            <w:r>
              <w:rPr>
                <w:b/>
                <w:i/>
                <w:spacing w:val="-3"/>
                <w:sz w:val="20"/>
              </w:rPr>
              <w:t xml:space="preserve"> </w:t>
            </w:r>
            <w:r>
              <w:rPr>
                <w:b/>
                <w:i/>
                <w:spacing w:val="1"/>
                <w:w w:val="88"/>
                <w:sz w:val="20"/>
              </w:rPr>
              <w:t>S</w:t>
            </w:r>
            <w:r>
              <w:rPr>
                <w:b/>
                <w:i/>
                <w:spacing w:val="1"/>
                <w:w w:val="93"/>
                <w:sz w:val="20"/>
              </w:rPr>
              <w:t>o</w:t>
            </w:r>
            <w:r>
              <w:rPr>
                <w:b/>
                <w:i/>
                <w:spacing w:val="1"/>
                <w:w w:val="87"/>
                <w:sz w:val="20"/>
              </w:rPr>
              <w:t>lvi</w:t>
            </w:r>
            <w:r>
              <w:rPr>
                <w:b/>
                <w:i/>
                <w:spacing w:val="1"/>
                <w:w w:val="90"/>
                <w:sz w:val="20"/>
              </w:rPr>
              <w:t>n</w:t>
            </w:r>
            <w:r>
              <w:rPr>
                <w:b/>
                <w:i/>
                <w:w w:val="91"/>
                <w:sz w:val="20"/>
              </w:rPr>
              <w:t>g</w:t>
            </w:r>
            <w:r>
              <w:rPr>
                <w:b/>
                <w:i/>
                <w:spacing w:val="-4"/>
                <w:sz w:val="20"/>
              </w:rPr>
              <w:t xml:space="preserve"> </w:t>
            </w:r>
            <w:r>
              <w:rPr>
                <w:b/>
                <w:i/>
                <w:spacing w:val="1"/>
                <w:w w:val="97"/>
                <w:sz w:val="20"/>
              </w:rPr>
              <w:t>I</w:t>
            </w:r>
            <w:r>
              <w:rPr>
                <w:b/>
                <w:i/>
                <w:spacing w:val="1"/>
                <w:w w:val="90"/>
                <w:sz w:val="20"/>
              </w:rPr>
              <w:t>nn</w:t>
            </w:r>
            <w:r>
              <w:rPr>
                <w:b/>
                <w:i/>
                <w:spacing w:val="2"/>
                <w:w w:val="95"/>
                <w:sz w:val="20"/>
              </w:rPr>
              <w:t>e</w:t>
            </w:r>
            <w:r>
              <w:rPr>
                <w:b/>
                <w:i/>
                <w:w w:val="86"/>
                <w:sz w:val="20"/>
              </w:rPr>
              <w:t>r</w:t>
            </w:r>
            <w:r>
              <w:rPr>
                <w:b/>
                <w:i/>
                <w:spacing w:val="-4"/>
                <w:sz w:val="20"/>
              </w:rPr>
              <w:t xml:space="preserve"> </w:t>
            </w:r>
            <w:r>
              <w:rPr>
                <w:b/>
                <w:i/>
                <w:spacing w:val="1"/>
                <w:w w:val="90"/>
                <w:sz w:val="20"/>
              </w:rPr>
              <w:t>C</w:t>
            </w:r>
            <w:r>
              <w:rPr>
                <w:b/>
                <w:i/>
                <w:spacing w:val="1"/>
                <w:w w:val="87"/>
                <w:sz w:val="20"/>
              </w:rPr>
              <w:t>i</w:t>
            </w:r>
            <w:r>
              <w:rPr>
                <w:b/>
                <w:i/>
                <w:spacing w:val="2"/>
                <w:w w:val="98"/>
                <w:sz w:val="20"/>
              </w:rPr>
              <w:t>t</w:t>
            </w:r>
            <w:r>
              <w:rPr>
                <w:b/>
                <w:i/>
                <w:w w:val="85"/>
                <w:sz w:val="20"/>
              </w:rPr>
              <w:t>y</w:t>
            </w:r>
            <w:r>
              <w:rPr>
                <w:b/>
                <w:i/>
                <w:spacing w:val="-5"/>
                <w:sz w:val="20"/>
              </w:rPr>
              <w:t xml:space="preserve"> </w:t>
            </w:r>
            <w:r>
              <w:rPr>
                <w:b/>
                <w:i/>
                <w:spacing w:val="2"/>
                <w:w w:val="90"/>
                <w:sz w:val="20"/>
              </w:rPr>
              <w:t>D</w:t>
            </w:r>
            <w:r>
              <w:rPr>
                <w:b/>
                <w:i/>
                <w:spacing w:val="2"/>
                <w:w w:val="95"/>
                <w:sz w:val="20"/>
              </w:rPr>
              <w:t>e</w:t>
            </w:r>
            <w:r>
              <w:rPr>
                <w:b/>
                <w:i/>
                <w:spacing w:val="1"/>
                <w:w w:val="94"/>
                <w:sz w:val="20"/>
              </w:rPr>
              <w:t>c</w:t>
            </w:r>
            <w:r>
              <w:rPr>
                <w:b/>
                <w:i/>
                <w:spacing w:val="1"/>
                <w:w w:val="97"/>
                <w:sz w:val="20"/>
              </w:rPr>
              <w:t>a</w:t>
            </w:r>
            <w:r>
              <w:rPr>
                <w:b/>
                <w:i/>
                <w:spacing w:val="1"/>
                <w:w w:val="85"/>
                <w:sz w:val="20"/>
              </w:rPr>
              <w:t>y</w:t>
            </w:r>
            <w:r>
              <w:rPr>
                <w:b/>
                <w:i/>
                <w:spacing w:val="1"/>
                <w:w w:val="148"/>
                <w:sz w:val="20"/>
              </w:rPr>
              <w:t>/</w:t>
            </w:r>
            <w:r>
              <w:rPr>
                <w:b/>
                <w:i/>
                <w:spacing w:val="2"/>
                <w:w w:val="90"/>
                <w:sz w:val="20"/>
              </w:rPr>
              <w:t>D</w:t>
            </w:r>
            <w:r>
              <w:rPr>
                <w:b/>
                <w:i/>
                <w:spacing w:val="2"/>
                <w:w w:val="95"/>
                <w:sz w:val="20"/>
              </w:rPr>
              <w:t>e</w:t>
            </w:r>
            <w:r>
              <w:rPr>
                <w:b/>
                <w:i/>
                <w:spacing w:val="1"/>
                <w:w w:val="94"/>
                <w:sz w:val="20"/>
              </w:rPr>
              <w:t>c</w:t>
            </w:r>
            <w:r>
              <w:rPr>
                <w:b/>
                <w:i/>
                <w:spacing w:val="1"/>
                <w:w w:val="87"/>
                <w:sz w:val="20"/>
              </w:rPr>
              <w:t>li</w:t>
            </w:r>
            <w:r>
              <w:rPr>
                <w:b/>
                <w:i/>
                <w:spacing w:val="1"/>
                <w:w w:val="90"/>
                <w:sz w:val="20"/>
              </w:rPr>
              <w:t>n</w:t>
            </w:r>
            <w:r>
              <w:rPr>
                <w:b/>
                <w:i/>
                <w:spacing w:val="2"/>
                <w:w w:val="95"/>
                <w:sz w:val="20"/>
              </w:rPr>
              <w:t>e</w:t>
            </w:r>
            <w:r>
              <w:rPr>
                <w:b/>
                <w:i/>
                <w:w w:val="72"/>
                <w:sz w:val="20"/>
              </w:rPr>
              <w:t>:</w:t>
            </w:r>
            <w:r>
              <w:rPr>
                <w:b/>
                <w:i/>
                <w:spacing w:val="-4"/>
                <w:sz w:val="20"/>
              </w:rPr>
              <w:t xml:space="preserve"> </w:t>
            </w:r>
            <w:r>
              <w:rPr>
                <w:i/>
                <w:w w:val="82"/>
                <w:sz w:val="20"/>
              </w:rPr>
              <w:t>-</w:t>
            </w:r>
            <w:r>
              <w:rPr>
                <w:i/>
                <w:w w:val="89"/>
                <w:sz w:val="20"/>
              </w:rPr>
              <w:t>U</w:t>
            </w:r>
            <w:r>
              <w:rPr>
                <w:i/>
                <w:w w:val="101"/>
                <w:sz w:val="20"/>
              </w:rPr>
              <w:t>r</w:t>
            </w:r>
            <w:r>
              <w:rPr>
                <w:i/>
                <w:spacing w:val="-1"/>
                <w:sz w:val="20"/>
              </w:rPr>
              <w:t>b</w:t>
            </w:r>
            <w:r>
              <w:rPr>
                <w:i/>
                <w:spacing w:val="-1"/>
                <w:w w:val="97"/>
                <w:sz w:val="20"/>
              </w:rPr>
              <w:t>a</w:t>
            </w:r>
            <w:r>
              <w:rPr>
                <w:i/>
                <w:w w:val="99"/>
                <w:sz w:val="20"/>
              </w:rPr>
              <w:t>n</w:t>
            </w:r>
            <w:r>
              <w:rPr>
                <w:i/>
                <w:spacing w:val="-6"/>
                <w:sz w:val="20"/>
              </w:rPr>
              <w:t xml:space="preserve"> </w:t>
            </w:r>
            <w:r>
              <w:rPr>
                <w:i/>
                <w:w w:val="101"/>
                <w:sz w:val="20"/>
              </w:rPr>
              <w:t>r</w:t>
            </w:r>
            <w:r>
              <w:rPr>
                <w:i/>
                <w:w w:val="95"/>
                <w:sz w:val="20"/>
              </w:rPr>
              <w:t>e</w:t>
            </w:r>
            <w:r>
              <w:rPr>
                <w:i/>
                <w:spacing w:val="-1"/>
                <w:w w:val="99"/>
                <w:sz w:val="20"/>
              </w:rPr>
              <w:t>n</w:t>
            </w:r>
            <w:r>
              <w:rPr>
                <w:i/>
                <w:w w:val="95"/>
                <w:sz w:val="20"/>
              </w:rPr>
              <w:t>e</w:t>
            </w:r>
            <w:r>
              <w:rPr>
                <w:i/>
                <w:spacing w:val="-1"/>
                <w:w w:val="104"/>
                <w:sz w:val="20"/>
              </w:rPr>
              <w:t>w</w:t>
            </w:r>
            <w:r>
              <w:rPr>
                <w:i/>
                <w:spacing w:val="-1"/>
                <w:w w:val="97"/>
                <w:sz w:val="20"/>
              </w:rPr>
              <w:t>a</w:t>
            </w:r>
            <w:r>
              <w:rPr>
                <w:i/>
                <w:w w:val="109"/>
                <w:sz w:val="20"/>
              </w:rPr>
              <w:t>l</w:t>
            </w:r>
            <w:r>
              <w:rPr>
                <w:i/>
                <w:spacing w:val="-7"/>
                <w:sz w:val="20"/>
              </w:rPr>
              <w:t xml:space="preserve"> </w:t>
            </w:r>
            <w:r>
              <w:rPr>
                <w:i/>
                <w:spacing w:val="-1"/>
                <w:w w:val="109"/>
                <w:sz w:val="20"/>
              </w:rPr>
              <w:t>i</w:t>
            </w:r>
            <w:r>
              <w:rPr>
                <w:i/>
                <w:w w:val="99"/>
                <w:sz w:val="20"/>
              </w:rPr>
              <w:t>n</w:t>
            </w:r>
            <w:r>
              <w:rPr>
                <w:i/>
                <w:spacing w:val="-6"/>
                <w:sz w:val="20"/>
              </w:rPr>
              <w:t xml:space="preserve"> </w:t>
            </w:r>
            <w:r>
              <w:rPr>
                <w:i/>
                <w:spacing w:val="-1"/>
                <w:w w:val="109"/>
                <w:sz w:val="20"/>
              </w:rPr>
              <w:t>i</w:t>
            </w:r>
            <w:r>
              <w:rPr>
                <w:i/>
                <w:spacing w:val="-1"/>
                <w:w w:val="99"/>
                <w:sz w:val="20"/>
              </w:rPr>
              <w:t>nn</w:t>
            </w:r>
            <w:r>
              <w:rPr>
                <w:i/>
                <w:w w:val="95"/>
                <w:sz w:val="20"/>
              </w:rPr>
              <w:t>e</w:t>
            </w:r>
            <w:r>
              <w:rPr>
                <w:i/>
                <w:w w:val="101"/>
                <w:sz w:val="20"/>
              </w:rPr>
              <w:t>r</w:t>
            </w:r>
            <w:r>
              <w:rPr>
                <w:i/>
                <w:spacing w:val="-6"/>
                <w:sz w:val="20"/>
              </w:rPr>
              <w:t xml:space="preserve"> </w:t>
            </w:r>
            <w:r>
              <w:rPr>
                <w:i/>
                <w:spacing w:val="-1"/>
                <w:w w:val="104"/>
                <w:sz w:val="20"/>
              </w:rPr>
              <w:t>c</w:t>
            </w:r>
            <w:r>
              <w:rPr>
                <w:i/>
                <w:spacing w:val="-1"/>
                <w:w w:val="109"/>
                <w:sz w:val="20"/>
              </w:rPr>
              <w:t>i</w:t>
            </w:r>
            <w:r>
              <w:rPr>
                <w:i/>
                <w:w w:val="117"/>
                <w:sz w:val="20"/>
              </w:rPr>
              <w:t>t</w:t>
            </w:r>
            <w:r>
              <w:rPr>
                <w:i/>
                <w:spacing w:val="-1"/>
                <w:w w:val="109"/>
                <w:sz w:val="20"/>
              </w:rPr>
              <w:t>i</w:t>
            </w:r>
            <w:r>
              <w:rPr>
                <w:i/>
                <w:w w:val="95"/>
                <w:sz w:val="20"/>
              </w:rPr>
              <w:t>e</w:t>
            </w:r>
            <w:r>
              <w:rPr>
                <w:i/>
                <w:w w:val="103"/>
                <w:sz w:val="20"/>
              </w:rPr>
              <w:t>s</w:t>
            </w:r>
          </w:p>
        </w:tc>
        <w:tc>
          <w:tcPr>
            <w:tcW w:w="1167" w:type="dxa"/>
          </w:tcPr>
          <w:p w:rsidR="001A00D6" w:rsidRDefault="001A00D6" w:rsidP="000700CA">
            <w:pPr>
              <w:pStyle w:val="TableParagraph"/>
              <w:spacing w:line="251"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99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Lesson</w:t>
            </w:r>
            <w:r>
              <w:rPr>
                <w:b/>
                <w:i/>
                <w:spacing w:val="-24"/>
                <w:sz w:val="20"/>
              </w:rPr>
              <w:t xml:space="preserve"> </w:t>
            </w:r>
            <w:r>
              <w:rPr>
                <w:b/>
                <w:i/>
                <w:sz w:val="20"/>
              </w:rPr>
              <w:t>22</w:t>
            </w:r>
            <w:r>
              <w:rPr>
                <w:b/>
                <w:i/>
                <w:spacing w:val="-24"/>
                <w:sz w:val="20"/>
              </w:rPr>
              <w:t xml:space="preserve"> </w:t>
            </w:r>
            <w:r>
              <w:rPr>
                <w:b/>
                <w:i/>
                <w:sz w:val="20"/>
              </w:rPr>
              <w:t>-</w:t>
            </w:r>
            <w:r>
              <w:rPr>
                <w:b/>
                <w:i/>
                <w:spacing w:val="-23"/>
                <w:sz w:val="20"/>
              </w:rPr>
              <w:t xml:space="preserve"> </w:t>
            </w:r>
            <w:r>
              <w:rPr>
                <w:b/>
                <w:i/>
                <w:sz w:val="20"/>
              </w:rPr>
              <w:t>Measures</w:t>
            </w:r>
            <w:r>
              <w:rPr>
                <w:b/>
                <w:i/>
                <w:spacing w:val="-23"/>
                <w:sz w:val="20"/>
              </w:rPr>
              <w:t xml:space="preserve"> </w:t>
            </w:r>
            <w:r>
              <w:rPr>
                <w:b/>
                <w:i/>
                <w:sz w:val="20"/>
              </w:rPr>
              <w:t>of</w:t>
            </w:r>
            <w:r>
              <w:rPr>
                <w:b/>
                <w:i/>
                <w:spacing w:val="-23"/>
                <w:sz w:val="20"/>
              </w:rPr>
              <w:t xml:space="preserve"> </w:t>
            </w:r>
            <w:r>
              <w:rPr>
                <w:b/>
                <w:i/>
                <w:sz w:val="20"/>
              </w:rPr>
              <w:t>checking</w:t>
            </w:r>
            <w:r>
              <w:rPr>
                <w:b/>
                <w:i/>
                <w:spacing w:val="-24"/>
                <w:sz w:val="20"/>
              </w:rPr>
              <w:t xml:space="preserve"> </w:t>
            </w:r>
            <w:r>
              <w:rPr>
                <w:b/>
                <w:i/>
                <w:sz w:val="20"/>
              </w:rPr>
              <w:t>town</w:t>
            </w:r>
            <w:r>
              <w:rPr>
                <w:b/>
                <w:i/>
                <w:spacing w:val="-24"/>
                <w:sz w:val="20"/>
              </w:rPr>
              <w:t xml:space="preserve"> </w:t>
            </w:r>
            <w:r>
              <w:rPr>
                <w:b/>
                <w:i/>
                <w:sz w:val="20"/>
              </w:rPr>
              <w:t>spread:</w:t>
            </w:r>
            <w:r>
              <w:rPr>
                <w:b/>
                <w:i/>
                <w:spacing w:val="-23"/>
                <w:sz w:val="20"/>
              </w:rPr>
              <w:t xml:space="preserve"> </w:t>
            </w:r>
            <w:r>
              <w:rPr>
                <w:i/>
                <w:sz w:val="20"/>
              </w:rPr>
              <w:t>-Green</w:t>
            </w:r>
            <w:r>
              <w:rPr>
                <w:i/>
                <w:spacing w:val="-25"/>
                <w:sz w:val="20"/>
              </w:rPr>
              <w:t xml:space="preserve"> </w:t>
            </w:r>
            <w:r>
              <w:rPr>
                <w:i/>
                <w:sz w:val="20"/>
              </w:rPr>
              <w:t>belts</w:t>
            </w:r>
            <w:r>
              <w:rPr>
                <w:i/>
                <w:spacing w:val="-25"/>
                <w:sz w:val="20"/>
              </w:rPr>
              <w:t xml:space="preserve"> </w:t>
            </w:r>
            <w:r>
              <w:rPr>
                <w:i/>
                <w:sz w:val="20"/>
              </w:rPr>
              <w:t>-Ring</w:t>
            </w:r>
            <w:r>
              <w:rPr>
                <w:i/>
                <w:spacing w:val="-25"/>
                <w:sz w:val="20"/>
              </w:rPr>
              <w:t xml:space="preserve"> </w:t>
            </w:r>
            <w:r>
              <w:rPr>
                <w:i/>
                <w:sz w:val="20"/>
              </w:rPr>
              <w:t>roads</w:t>
            </w:r>
            <w:r>
              <w:rPr>
                <w:i/>
                <w:spacing w:val="-24"/>
                <w:sz w:val="20"/>
              </w:rPr>
              <w:t xml:space="preserve"> </w:t>
            </w:r>
            <w:r>
              <w:rPr>
                <w:i/>
                <w:sz w:val="20"/>
              </w:rPr>
              <w:t>-Decentralization</w:t>
            </w:r>
          </w:p>
          <w:p w:rsidR="001A00D6" w:rsidRDefault="001A00D6" w:rsidP="000700CA">
            <w:pPr>
              <w:pStyle w:val="TableParagraph"/>
              <w:spacing w:before="39"/>
              <w:ind w:left="108"/>
              <w:rPr>
                <w:i/>
                <w:sz w:val="20"/>
              </w:rPr>
            </w:pPr>
            <w:r>
              <w:rPr>
                <w:i/>
                <w:sz w:val="20"/>
              </w:rPr>
              <w:t>-New towns -Hyper market, -Others -Cities of the future</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181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2193"/>
              </w:tabs>
              <w:spacing w:line="280" w:lineRule="auto"/>
              <w:ind w:left="108" w:right="305"/>
              <w:rPr>
                <w:i/>
                <w:sz w:val="20"/>
              </w:rPr>
            </w:pPr>
            <w:r>
              <w:rPr>
                <w:b/>
                <w:i/>
                <w:sz w:val="20"/>
              </w:rPr>
              <w:t xml:space="preserve">Further Study 1- Urbanization in Cameroon: </w:t>
            </w:r>
            <w:r>
              <w:rPr>
                <w:i/>
                <w:sz w:val="20"/>
              </w:rPr>
              <w:t>Spatial distribution and ranking of urban centres</w:t>
            </w:r>
            <w:r>
              <w:rPr>
                <w:i/>
                <w:spacing w:val="-6"/>
                <w:sz w:val="20"/>
              </w:rPr>
              <w:t xml:space="preserve"> </w:t>
            </w:r>
            <w:r>
              <w:rPr>
                <w:i/>
                <w:sz w:val="20"/>
              </w:rPr>
              <w:t>in</w:t>
            </w:r>
            <w:r>
              <w:rPr>
                <w:i/>
                <w:spacing w:val="-7"/>
                <w:sz w:val="20"/>
              </w:rPr>
              <w:t xml:space="preserve"> </w:t>
            </w:r>
            <w:r>
              <w:rPr>
                <w:i/>
                <w:sz w:val="20"/>
              </w:rPr>
              <w:t>Cameroon</w:t>
            </w:r>
            <w:r>
              <w:rPr>
                <w:i/>
                <w:sz w:val="20"/>
              </w:rPr>
              <w:tab/>
              <w:t>Increasing urbanization since colonial times and factors responsible. Site and situation of any two named major towns. Their functions and linkages with their hinterlands .i.e. the interdependence of towns and rural areas.</w:t>
            </w:r>
            <w:r>
              <w:rPr>
                <w:i/>
                <w:spacing w:val="49"/>
                <w:sz w:val="20"/>
              </w:rPr>
              <w:t xml:space="preserve"> </w:t>
            </w:r>
            <w:r>
              <w:rPr>
                <w:b/>
                <w:i/>
                <w:sz w:val="20"/>
              </w:rPr>
              <w:t>Urban problems</w:t>
            </w:r>
            <w:r>
              <w:rPr>
                <w:b/>
                <w:i/>
                <w:spacing w:val="-12"/>
                <w:sz w:val="20"/>
              </w:rPr>
              <w:t xml:space="preserve"> </w:t>
            </w:r>
            <w:r>
              <w:rPr>
                <w:b/>
                <w:i/>
                <w:sz w:val="20"/>
              </w:rPr>
              <w:t>in</w:t>
            </w:r>
            <w:r>
              <w:rPr>
                <w:b/>
                <w:i/>
                <w:spacing w:val="-12"/>
                <w:sz w:val="20"/>
              </w:rPr>
              <w:t xml:space="preserve"> </w:t>
            </w:r>
            <w:r>
              <w:rPr>
                <w:b/>
                <w:i/>
                <w:sz w:val="20"/>
              </w:rPr>
              <w:t>the</w:t>
            </w:r>
            <w:r>
              <w:rPr>
                <w:b/>
                <w:i/>
                <w:spacing w:val="-12"/>
                <w:sz w:val="20"/>
              </w:rPr>
              <w:t xml:space="preserve"> </w:t>
            </w:r>
            <w:r>
              <w:rPr>
                <w:b/>
                <w:i/>
                <w:sz w:val="20"/>
              </w:rPr>
              <w:t>towns:</w:t>
            </w:r>
            <w:r>
              <w:rPr>
                <w:b/>
                <w:i/>
                <w:spacing w:val="-12"/>
                <w:sz w:val="20"/>
              </w:rPr>
              <w:t xml:space="preserve"> </w:t>
            </w:r>
            <w:r>
              <w:rPr>
                <w:i/>
                <w:sz w:val="20"/>
              </w:rPr>
              <w:t>Studied</w:t>
            </w:r>
            <w:r>
              <w:rPr>
                <w:i/>
                <w:spacing w:val="-15"/>
                <w:sz w:val="20"/>
              </w:rPr>
              <w:t xml:space="preserve"> </w:t>
            </w:r>
            <w:r>
              <w:rPr>
                <w:i/>
                <w:sz w:val="20"/>
              </w:rPr>
              <w:t>(economic,</w:t>
            </w:r>
            <w:r>
              <w:rPr>
                <w:i/>
                <w:spacing w:val="-13"/>
                <w:sz w:val="20"/>
              </w:rPr>
              <w:t xml:space="preserve"> </w:t>
            </w:r>
            <w:r>
              <w:rPr>
                <w:i/>
                <w:sz w:val="20"/>
              </w:rPr>
              <w:t>social</w:t>
            </w:r>
            <w:r>
              <w:rPr>
                <w:i/>
                <w:spacing w:val="-15"/>
                <w:sz w:val="20"/>
              </w:rPr>
              <w:t xml:space="preserve"> </w:t>
            </w:r>
            <w:r>
              <w:rPr>
                <w:i/>
                <w:sz w:val="20"/>
              </w:rPr>
              <w:t>environmental</w:t>
            </w:r>
            <w:r>
              <w:rPr>
                <w:i/>
                <w:spacing w:val="-14"/>
                <w:sz w:val="20"/>
              </w:rPr>
              <w:t xml:space="preserve"> </w:t>
            </w:r>
            <w:r>
              <w:rPr>
                <w:i/>
                <w:sz w:val="20"/>
              </w:rPr>
              <w:t>etc.)</w:t>
            </w:r>
            <w:r>
              <w:rPr>
                <w:i/>
                <w:spacing w:val="-14"/>
                <w:sz w:val="20"/>
              </w:rPr>
              <w:t xml:space="preserve"> </w:t>
            </w:r>
            <w:r>
              <w:rPr>
                <w:i/>
                <w:sz w:val="20"/>
              </w:rPr>
              <w:t>and</w:t>
            </w:r>
            <w:r>
              <w:rPr>
                <w:i/>
                <w:spacing w:val="-15"/>
                <w:sz w:val="20"/>
              </w:rPr>
              <w:t xml:space="preserve"> </w:t>
            </w:r>
            <w:r>
              <w:rPr>
                <w:i/>
                <w:sz w:val="20"/>
              </w:rPr>
              <w:t>their</w:t>
            </w:r>
            <w:r>
              <w:rPr>
                <w:i/>
                <w:spacing w:val="-14"/>
                <w:sz w:val="20"/>
              </w:rPr>
              <w:t xml:space="preserve"> </w:t>
            </w:r>
            <w:r>
              <w:rPr>
                <w:i/>
                <w:sz w:val="20"/>
              </w:rPr>
              <w:t>causes. The solutions proposed, implemented, and difficulties</w:t>
            </w:r>
            <w:r>
              <w:rPr>
                <w:i/>
                <w:spacing w:val="-28"/>
                <w:sz w:val="20"/>
              </w:rPr>
              <w:t xml:space="preserve"> </w:t>
            </w:r>
            <w:r>
              <w:rPr>
                <w:i/>
                <w:sz w:val="20"/>
              </w:rPr>
              <w:t>encountered</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spacing w:before="1"/>
              <w:ind w:left="110" w:right="101"/>
              <w:jc w:val="center"/>
              <w:rPr>
                <w:i/>
              </w:rPr>
            </w:pPr>
            <w:r>
              <w:rPr>
                <w:i/>
              </w:rPr>
              <w:t>4periods</w:t>
            </w:r>
          </w:p>
        </w:tc>
        <w:tc>
          <w:tcPr>
            <w:tcW w:w="1353" w:type="dxa"/>
          </w:tcPr>
          <w:p w:rsidR="001A00D6" w:rsidRDefault="001A00D6" w:rsidP="000700CA">
            <w:pPr>
              <w:pStyle w:val="TableParagraph"/>
              <w:rPr>
                <w:rFonts w:ascii="Times New Roman"/>
                <w:sz w:val="20"/>
              </w:rPr>
            </w:pPr>
          </w:p>
        </w:tc>
      </w:tr>
      <w:tr w:rsidR="001A00D6" w:rsidTr="000700CA">
        <w:trPr>
          <w:trHeight w:val="1693"/>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Guided Work 1- Project Based Learning: Observing and recording problems of settlements:</w:t>
            </w:r>
            <w:r>
              <w:rPr>
                <w:b/>
                <w:i/>
                <w:spacing w:val="55"/>
                <w:sz w:val="20"/>
              </w:rPr>
              <w:t xml:space="preserve"> </w:t>
            </w:r>
            <w:r>
              <w:rPr>
                <w:i/>
                <w:sz w:val="20"/>
              </w:rPr>
              <w:t>Go round your neighbourhood and identify the different problems faced by the</w:t>
            </w:r>
            <w:r>
              <w:rPr>
                <w:i/>
                <w:spacing w:val="-6"/>
                <w:sz w:val="20"/>
              </w:rPr>
              <w:t xml:space="preserve"> </w:t>
            </w:r>
            <w:r>
              <w:rPr>
                <w:i/>
                <w:sz w:val="20"/>
              </w:rPr>
              <w:t>settlement.</w:t>
            </w:r>
          </w:p>
          <w:p w:rsidR="001A00D6" w:rsidRDefault="001A00D6" w:rsidP="000700CA">
            <w:pPr>
              <w:pStyle w:val="TableParagraph"/>
              <w:spacing w:before="3"/>
              <w:rPr>
                <w:i/>
                <w:sz w:val="17"/>
              </w:rPr>
            </w:pPr>
          </w:p>
          <w:p w:rsidR="001A00D6" w:rsidRDefault="001A00D6" w:rsidP="000700CA">
            <w:pPr>
              <w:pStyle w:val="TableParagraph"/>
              <w:spacing w:before="1" w:line="280" w:lineRule="auto"/>
              <w:ind w:left="108" w:right="205" w:firstLine="138"/>
              <w:rPr>
                <w:i/>
                <w:sz w:val="20"/>
              </w:rPr>
            </w:pPr>
            <w:r>
              <w:rPr>
                <w:i/>
                <w:sz w:val="20"/>
              </w:rPr>
              <w:t>Snap pictures to show the dimensions of the problem. Identify the causes. Consequences</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ind w:left="110" w:right="101"/>
              <w:jc w:val="center"/>
              <w:rPr>
                <w:i/>
              </w:rPr>
            </w:pPr>
            <w:r>
              <w:rPr>
                <w:i/>
              </w:rPr>
              <w:t>1year</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739"/>
        </w:trPr>
        <w:tc>
          <w:tcPr>
            <w:tcW w:w="1137" w:type="dxa"/>
            <w:vMerge w:val="restart"/>
          </w:tcPr>
          <w:p w:rsidR="001A00D6" w:rsidRDefault="001A00D6" w:rsidP="000700CA">
            <w:pPr>
              <w:pStyle w:val="TableParagraph"/>
              <w:rPr>
                <w:rFonts w:ascii="Times New Roman"/>
              </w:rPr>
            </w:pPr>
          </w:p>
        </w:tc>
        <w:tc>
          <w:tcPr>
            <w:tcW w:w="1316" w:type="dxa"/>
            <w:vMerge w:val="restart"/>
          </w:tcPr>
          <w:p w:rsidR="001A00D6" w:rsidRDefault="001A00D6" w:rsidP="000700CA">
            <w:pPr>
              <w:pStyle w:val="TableParagraph"/>
              <w:rPr>
                <w:rFonts w:ascii="Times New Roman"/>
              </w:rPr>
            </w:pP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28"/>
              <w:ind w:left="182" w:right="172"/>
              <w:jc w:val="center"/>
              <w:rPr>
                <w:i/>
                <w:sz w:val="20"/>
              </w:rPr>
            </w:pPr>
            <w:r>
              <w:rPr>
                <w:i/>
                <w:sz w:val="20"/>
              </w:rPr>
              <w:t>40</w:t>
            </w:r>
          </w:p>
        </w:tc>
        <w:tc>
          <w:tcPr>
            <w:tcW w:w="1530" w:type="dxa"/>
          </w:tcPr>
          <w:p w:rsidR="001A00D6" w:rsidRDefault="001A00D6" w:rsidP="000700CA">
            <w:pPr>
              <w:pStyle w:val="TableParagraph"/>
              <w:rPr>
                <w:rFonts w:ascii="Times New Roman"/>
              </w:rPr>
            </w:pPr>
          </w:p>
        </w:tc>
        <w:tc>
          <w:tcPr>
            <w:tcW w:w="8280" w:type="dxa"/>
          </w:tcPr>
          <w:p w:rsidR="001A00D6" w:rsidRDefault="001A00D6" w:rsidP="000700CA">
            <w:pPr>
              <w:pStyle w:val="TableParagraph"/>
              <w:spacing w:line="280" w:lineRule="auto"/>
              <w:ind w:left="108" w:right="221" w:firstLine="138"/>
              <w:rPr>
                <w:i/>
                <w:sz w:val="20"/>
              </w:rPr>
            </w:pPr>
            <w:r>
              <w:rPr>
                <w:i/>
                <w:sz w:val="20"/>
              </w:rPr>
              <w:t>Interview the head of the neighbourhood to get the measures used so far to manage the problem. Propose better measures that can be used to solve these problems.</w:t>
            </w:r>
          </w:p>
        </w:tc>
        <w:tc>
          <w:tcPr>
            <w:tcW w:w="1167" w:type="dxa"/>
          </w:tcPr>
          <w:p w:rsidR="001A00D6" w:rsidRDefault="001A00D6" w:rsidP="000700CA">
            <w:pPr>
              <w:pStyle w:val="TableParagraph"/>
              <w:rPr>
                <w:rFonts w:ascii="Times New Roman"/>
              </w:rPr>
            </w:pPr>
          </w:p>
        </w:tc>
        <w:tc>
          <w:tcPr>
            <w:tcW w:w="1353" w:type="dxa"/>
          </w:tcPr>
          <w:p w:rsidR="001A00D6" w:rsidRDefault="001A00D6" w:rsidP="000700CA">
            <w:pPr>
              <w:pStyle w:val="TableParagraph"/>
              <w:rPr>
                <w:rFonts w:ascii="Times New Roman"/>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rPr>
            </w:pPr>
          </w:p>
        </w:tc>
        <w:tc>
          <w:tcPr>
            <w:tcW w:w="8280" w:type="dxa"/>
          </w:tcPr>
          <w:p w:rsidR="001A00D6" w:rsidRDefault="001A00D6" w:rsidP="000700CA">
            <w:pPr>
              <w:pStyle w:val="TableParagraph"/>
              <w:spacing w:line="247" w:lineRule="exact"/>
              <w:ind w:left="1207" w:right="1200"/>
              <w:jc w:val="center"/>
              <w:rPr>
                <w:b/>
                <w:i/>
              </w:rPr>
            </w:pPr>
            <w:r>
              <w:rPr>
                <w:b/>
                <w:i/>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rPr>
            </w:pPr>
          </w:p>
        </w:tc>
        <w:tc>
          <w:tcPr>
            <w:tcW w:w="8280" w:type="dxa"/>
          </w:tcPr>
          <w:p w:rsidR="001A00D6" w:rsidRDefault="001A00D6" w:rsidP="000700CA">
            <w:pPr>
              <w:pStyle w:val="TableParagraph"/>
              <w:spacing w:line="247" w:lineRule="exact"/>
              <w:ind w:left="1207" w:right="1199"/>
              <w:jc w:val="center"/>
              <w:rPr>
                <w:b/>
                <w:i/>
              </w:rPr>
            </w:pPr>
            <w:r>
              <w:rPr>
                <w:b/>
                <w:i/>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rPr>
            </w:pPr>
          </w:p>
        </w:tc>
        <w:tc>
          <w:tcPr>
            <w:tcW w:w="8280" w:type="dxa"/>
          </w:tcPr>
          <w:p w:rsidR="001A00D6" w:rsidRDefault="001A00D6" w:rsidP="000700CA">
            <w:pPr>
              <w:pStyle w:val="TableParagraph"/>
              <w:spacing w:line="224" w:lineRule="exact"/>
              <w:ind w:left="1207" w:right="1200"/>
              <w:jc w:val="center"/>
              <w:rPr>
                <w:b/>
                <w:i/>
                <w:sz w:val="20"/>
              </w:rPr>
            </w:pPr>
            <w:r>
              <w:rPr>
                <w:b/>
                <w:i/>
                <w:sz w:val="20"/>
              </w:rPr>
              <w:t>REVISION TOWARDS THE GCE EXAMS: - PAST QUESTIONS,</w:t>
            </w:r>
          </w:p>
          <w:p w:rsidR="001A00D6" w:rsidRDefault="001A00D6" w:rsidP="000700CA">
            <w:pPr>
              <w:pStyle w:val="TableParagraph"/>
              <w:spacing w:before="9"/>
              <w:rPr>
                <w:i/>
                <w:sz w:val="20"/>
              </w:rPr>
            </w:pPr>
          </w:p>
          <w:p w:rsidR="001A00D6" w:rsidRDefault="001A00D6" w:rsidP="000700CA">
            <w:pPr>
              <w:pStyle w:val="TableParagraph"/>
              <w:ind w:left="1207" w:right="1199"/>
              <w:jc w:val="center"/>
              <w:rPr>
                <w:b/>
                <w:i/>
                <w:sz w:val="20"/>
              </w:rPr>
            </w:pPr>
            <w:r>
              <w:rPr>
                <w:b/>
                <w:i/>
                <w:sz w:val="20"/>
              </w:rPr>
              <w:t>- QUESTION INTERPRETATION ETC.</w:t>
            </w:r>
          </w:p>
        </w:tc>
        <w:tc>
          <w:tcPr>
            <w:tcW w:w="1167" w:type="dxa"/>
          </w:tcPr>
          <w:p w:rsidR="001A00D6" w:rsidRDefault="001A00D6" w:rsidP="000700CA">
            <w:pPr>
              <w:pStyle w:val="TableParagraph"/>
              <w:rPr>
                <w:rFonts w:ascii="Times New Roman"/>
              </w:rPr>
            </w:pPr>
          </w:p>
        </w:tc>
        <w:tc>
          <w:tcPr>
            <w:tcW w:w="1353" w:type="dxa"/>
          </w:tcPr>
          <w:p w:rsidR="001A00D6" w:rsidRDefault="001A00D6" w:rsidP="000700CA">
            <w:pPr>
              <w:pStyle w:val="TableParagraph"/>
              <w:rPr>
                <w:rFonts w:ascii="Times New Roman"/>
              </w:rPr>
            </w:pPr>
          </w:p>
        </w:tc>
      </w:tr>
    </w:tbl>
    <w:p w:rsidR="001A00D6" w:rsidRDefault="001A00D6" w:rsidP="001A00D6">
      <w:pPr>
        <w:pStyle w:val="BodyText"/>
        <w:rPr>
          <w:sz w:val="20"/>
        </w:rPr>
      </w:pPr>
    </w:p>
    <w:p w:rsidR="001A00D6" w:rsidRDefault="001A00D6" w:rsidP="001A00D6">
      <w:pPr>
        <w:pStyle w:val="BodyText"/>
        <w:spacing w:before="3"/>
        <w:rPr>
          <w:sz w:val="22"/>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spacing w:before="10"/>
      </w:pPr>
    </w:p>
    <w:p w:rsidR="001A00D6" w:rsidRDefault="001A00D6" w:rsidP="001A00D6">
      <w:pPr>
        <w:pStyle w:val="Heading1"/>
      </w:pPr>
      <w:r>
        <w:t>MODULE 6: ECONOMIC GEOGRAPHY + GEOGRAPHY OF CAMEROON</w:t>
      </w:r>
    </w:p>
    <w:p w:rsidR="001A00D6" w:rsidRDefault="001A00D6" w:rsidP="001A00D6">
      <w:pPr>
        <w:pStyle w:val="BodyText"/>
        <w:rPr>
          <w:b/>
          <w:sz w:val="25"/>
        </w:rPr>
      </w:pPr>
    </w:p>
    <w:p w:rsidR="001A00D6" w:rsidRDefault="001A00D6" w:rsidP="001A00D6">
      <w:pPr>
        <w:pStyle w:val="BodyText"/>
        <w:spacing w:before="1" w:line="244" w:lineRule="auto"/>
        <w:ind w:left="230" w:right="126"/>
      </w:pPr>
      <w:r>
        <w:rPr>
          <w:b/>
        </w:rPr>
        <w:t>FINAL</w:t>
      </w:r>
      <w:r>
        <w:rPr>
          <w:b/>
          <w:spacing w:val="-5"/>
        </w:rPr>
        <w:t xml:space="preserve"> </w:t>
      </w:r>
      <w:r>
        <w:rPr>
          <w:b/>
        </w:rPr>
        <w:t>COMPETENCE:</w:t>
      </w:r>
      <w:r>
        <w:rPr>
          <w:b/>
          <w:spacing w:val="-6"/>
        </w:rPr>
        <w:t xml:space="preserve"> </w:t>
      </w:r>
      <w:r>
        <w:t>This</w:t>
      </w:r>
      <w:r>
        <w:rPr>
          <w:spacing w:val="-7"/>
        </w:rPr>
        <w:t xml:space="preserve"> </w:t>
      </w:r>
      <w:r>
        <w:t>sets</w:t>
      </w:r>
      <w:r>
        <w:rPr>
          <w:spacing w:val="-6"/>
        </w:rPr>
        <w:t xml:space="preserve"> </w:t>
      </w:r>
      <w:r>
        <w:t>the</w:t>
      </w:r>
      <w:r>
        <w:rPr>
          <w:spacing w:val="-8"/>
        </w:rPr>
        <w:t xml:space="preserve"> </w:t>
      </w:r>
      <w:r>
        <w:t>basis</w:t>
      </w:r>
      <w:r>
        <w:rPr>
          <w:spacing w:val="-7"/>
        </w:rPr>
        <w:t xml:space="preserve"> </w:t>
      </w:r>
      <w:r>
        <w:t>of</w:t>
      </w:r>
      <w:r>
        <w:rPr>
          <w:spacing w:val="-6"/>
        </w:rPr>
        <w:t xml:space="preserve"> </w:t>
      </w:r>
      <w:r>
        <w:t>explaining</w:t>
      </w:r>
      <w:r>
        <w:rPr>
          <w:spacing w:val="-8"/>
        </w:rPr>
        <w:t xml:space="preserve"> </w:t>
      </w:r>
      <w:r>
        <w:t>differences</w:t>
      </w:r>
      <w:r>
        <w:rPr>
          <w:spacing w:val="-7"/>
        </w:rPr>
        <w:t xml:space="preserve"> </w:t>
      </w:r>
      <w:r>
        <w:t>in</w:t>
      </w:r>
      <w:r>
        <w:rPr>
          <w:spacing w:val="-8"/>
        </w:rPr>
        <w:t xml:space="preserve"> </w:t>
      </w:r>
      <w:r>
        <w:t>levels</w:t>
      </w:r>
      <w:r>
        <w:rPr>
          <w:spacing w:val="-7"/>
        </w:rPr>
        <w:t xml:space="preserve"> </w:t>
      </w:r>
      <w:r>
        <w:t>of</w:t>
      </w:r>
      <w:r>
        <w:rPr>
          <w:spacing w:val="-7"/>
        </w:rPr>
        <w:t xml:space="preserve"> </w:t>
      </w:r>
      <w:r>
        <w:t>development</w:t>
      </w:r>
      <w:r>
        <w:rPr>
          <w:spacing w:val="-6"/>
        </w:rPr>
        <w:t xml:space="preserve"> </w:t>
      </w:r>
      <w:r>
        <w:t>in</w:t>
      </w:r>
      <w:r>
        <w:rPr>
          <w:spacing w:val="-9"/>
        </w:rPr>
        <w:t xml:space="preserve"> </w:t>
      </w:r>
      <w:r>
        <w:t>different</w:t>
      </w:r>
      <w:r>
        <w:rPr>
          <w:spacing w:val="-7"/>
        </w:rPr>
        <w:t xml:space="preserve"> </w:t>
      </w:r>
      <w:r>
        <w:t>parts</w:t>
      </w:r>
      <w:r>
        <w:rPr>
          <w:spacing w:val="-6"/>
        </w:rPr>
        <w:t xml:space="preserve"> </w:t>
      </w:r>
      <w:r>
        <w:t>of</w:t>
      </w:r>
      <w:r>
        <w:rPr>
          <w:spacing w:val="-7"/>
        </w:rPr>
        <w:t xml:space="preserve"> </w:t>
      </w:r>
      <w:r>
        <w:t>the</w:t>
      </w:r>
      <w:r>
        <w:rPr>
          <w:spacing w:val="-8"/>
        </w:rPr>
        <w:t xml:space="preserve"> </w:t>
      </w:r>
      <w:r>
        <w:t>world</w:t>
      </w:r>
      <w:r>
        <w:rPr>
          <w:spacing w:val="-8"/>
        </w:rPr>
        <w:t xml:space="preserve"> </w:t>
      </w:r>
      <w:r>
        <w:t>in</w:t>
      </w:r>
      <w:r>
        <w:rPr>
          <w:spacing w:val="-9"/>
        </w:rPr>
        <w:t xml:space="preserve"> </w:t>
      </w:r>
      <w:r>
        <w:t>general</w:t>
      </w:r>
      <w:r>
        <w:rPr>
          <w:spacing w:val="-9"/>
        </w:rPr>
        <w:t xml:space="preserve"> </w:t>
      </w:r>
      <w:r>
        <w:t>and Cameroon</w:t>
      </w:r>
    </w:p>
    <w:p w:rsidR="001A00D6" w:rsidRDefault="001A00D6" w:rsidP="001A00D6">
      <w:pPr>
        <w:pStyle w:val="BodyText"/>
        <w:spacing w:line="275" w:lineRule="exact"/>
        <w:ind w:left="2870"/>
      </w:pPr>
      <w:r>
        <w:rPr>
          <w:w w:val="105"/>
        </w:rPr>
        <w:t>in</w:t>
      </w:r>
      <w:r>
        <w:rPr>
          <w:spacing w:val="-28"/>
          <w:w w:val="105"/>
        </w:rPr>
        <w:t xml:space="preserve"> </w:t>
      </w:r>
      <w:r>
        <w:rPr>
          <w:w w:val="105"/>
        </w:rPr>
        <w:t>particular.</w:t>
      </w:r>
      <w:r>
        <w:rPr>
          <w:spacing w:val="-27"/>
          <w:w w:val="105"/>
        </w:rPr>
        <w:t xml:space="preserve"> </w:t>
      </w:r>
      <w:r>
        <w:rPr>
          <w:w w:val="105"/>
        </w:rPr>
        <w:t>It</w:t>
      </w:r>
      <w:r>
        <w:rPr>
          <w:spacing w:val="-25"/>
          <w:w w:val="105"/>
        </w:rPr>
        <w:t xml:space="preserve"> </w:t>
      </w:r>
      <w:r>
        <w:rPr>
          <w:w w:val="105"/>
        </w:rPr>
        <w:t>builds</w:t>
      </w:r>
      <w:r>
        <w:rPr>
          <w:spacing w:val="-26"/>
          <w:w w:val="105"/>
        </w:rPr>
        <w:t xml:space="preserve"> </w:t>
      </w:r>
      <w:r>
        <w:rPr>
          <w:w w:val="105"/>
        </w:rPr>
        <w:t>in</w:t>
      </w:r>
      <w:r>
        <w:rPr>
          <w:spacing w:val="-27"/>
          <w:w w:val="105"/>
        </w:rPr>
        <w:t xml:space="preserve"> </w:t>
      </w:r>
      <w:r>
        <w:rPr>
          <w:w w:val="105"/>
        </w:rPr>
        <w:t>the</w:t>
      </w:r>
      <w:r>
        <w:rPr>
          <w:spacing w:val="-27"/>
          <w:w w:val="105"/>
        </w:rPr>
        <w:t xml:space="preserve"> </w:t>
      </w:r>
      <w:r>
        <w:rPr>
          <w:w w:val="105"/>
        </w:rPr>
        <w:t>learners</w:t>
      </w:r>
      <w:r>
        <w:rPr>
          <w:spacing w:val="-25"/>
          <w:w w:val="105"/>
        </w:rPr>
        <w:t xml:space="preserve"> </w:t>
      </w:r>
      <w:r>
        <w:rPr>
          <w:w w:val="105"/>
        </w:rPr>
        <w:t>the</w:t>
      </w:r>
      <w:r>
        <w:rPr>
          <w:spacing w:val="-27"/>
          <w:w w:val="105"/>
        </w:rPr>
        <w:t xml:space="preserve"> </w:t>
      </w:r>
      <w:r>
        <w:rPr>
          <w:w w:val="105"/>
        </w:rPr>
        <w:t>ability</w:t>
      </w:r>
      <w:r>
        <w:rPr>
          <w:spacing w:val="-27"/>
          <w:w w:val="105"/>
        </w:rPr>
        <w:t xml:space="preserve"> </w:t>
      </w:r>
      <w:r>
        <w:rPr>
          <w:w w:val="105"/>
        </w:rPr>
        <w:t>of</w:t>
      </w:r>
      <w:r>
        <w:rPr>
          <w:spacing w:val="-26"/>
          <w:w w:val="105"/>
        </w:rPr>
        <w:t xml:space="preserve"> </w:t>
      </w:r>
      <w:r>
        <w:rPr>
          <w:w w:val="105"/>
        </w:rPr>
        <w:t>applying</w:t>
      </w:r>
      <w:r>
        <w:rPr>
          <w:spacing w:val="-26"/>
          <w:w w:val="105"/>
        </w:rPr>
        <w:t xml:space="preserve"> </w:t>
      </w:r>
      <w:r>
        <w:rPr>
          <w:w w:val="105"/>
        </w:rPr>
        <w:t>sustainable</w:t>
      </w:r>
      <w:r>
        <w:rPr>
          <w:spacing w:val="-26"/>
          <w:w w:val="105"/>
        </w:rPr>
        <w:t xml:space="preserve"> </w:t>
      </w:r>
      <w:r>
        <w:rPr>
          <w:w w:val="105"/>
        </w:rPr>
        <w:t>methods</w:t>
      </w:r>
      <w:r>
        <w:rPr>
          <w:spacing w:val="-26"/>
          <w:w w:val="105"/>
        </w:rPr>
        <w:t xml:space="preserve"> </w:t>
      </w:r>
      <w:r>
        <w:rPr>
          <w:w w:val="105"/>
        </w:rPr>
        <w:t>in</w:t>
      </w:r>
      <w:r>
        <w:rPr>
          <w:spacing w:val="-27"/>
          <w:w w:val="105"/>
        </w:rPr>
        <w:t xml:space="preserve"> </w:t>
      </w:r>
      <w:r>
        <w:rPr>
          <w:w w:val="105"/>
        </w:rPr>
        <w:t>the</w:t>
      </w:r>
      <w:r>
        <w:rPr>
          <w:spacing w:val="-27"/>
          <w:w w:val="105"/>
        </w:rPr>
        <w:t xml:space="preserve"> </w:t>
      </w:r>
      <w:r>
        <w:rPr>
          <w:w w:val="105"/>
        </w:rPr>
        <w:t>management</w:t>
      </w:r>
      <w:r>
        <w:rPr>
          <w:spacing w:val="-25"/>
          <w:w w:val="105"/>
        </w:rPr>
        <w:t xml:space="preserve"> </w:t>
      </w:r>
      <w:r>
        <w:rPr>
          <w:w w:val="105"/>
        </w:rPr>
        <w:t>of</w:t>
      </w:r>
      <w:r>
        <w:rPr>
          <w:spacing w:val="-26"/>
          <w:w w:val="105"/>
        </w:rPr>
        <w:t xml:space="preserve"> </w:t>
      </w:r>
      <w:r>
        <w:rPr>
          <w:w w:val="105"/>
        </w:rPr>
        <w:t>their</w:t>
      </w:r>
      <w:r>
        <w:rPr>
          <w:spacing w:val="-26"/>
          <w:w w:val="105"/>
        </w:rPr>
        <w:t xml:space="preserve"> </w:t>
      </w:r>
      <w:r>
        <w:rPr>
          <w:w w:val="105"/>
        </w:rPr>
        <w:t>resources.</w:t>
      </w:r>
    </w:p>
    <w:p w:rsidR="001A00D6" w:rsidRDefault="001A00D6" w:rsidP="001A00D6">
      <w:pPr>
        <w:pStyle w:val="BodyText"/>
        <w:spacing w:before="10"/>
      </w:pPr>
    </w:p>
    <w:p w:rsidR="001A00D6" w:rsidRDefault="001A00D6" w:rsidP="001A00D6">
      <w:pPr>
        <w:pStyle w:val="Heading1"/>
        <w:spacing w:after="9"/>
      </w:pPr>
      <w:r>
        <w:t>LOWER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274"/>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spacing w:line="251" w:lineRule="exact"/>
              <w:ind w:left="266"/>
              <w:rPr>
                <w:b/>
                <w:i/>
              </w:rPr>
            </w:pPr>
            <w:r>
              <w:rPr>
                <w:b/>
                <w:i/>
              </w:rPr>
              <w:t>Level of</w:t>
            </w:r>
          </w:p>
        </w:tc>
        <w:tc>
          <w:tcPr>
            <w:tcW w:w="805" w:type="dxa"/>
          </w:tcPr>
          <w:p w:rsidR="001A00D6" w:rsidRDefault="001A00D6" w:rsidP="000700CA">
            <w:pPr>
              <w:pStyle w:val="TableParagraph"/>
              <w:spacing w:line="251" w:lineRule="exact"/>
              <w:ind w:left="127"/>
              <w:rPr>
                <w:b/>
                <w:i/>
              </w:rPr>
            </w:pPr>
            <w:r>
              <w:rPr>
                <w:b/>
                <w:i/>
              </w:rPr>
              <w:t>Week</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rPr>
                <w:rFonts w:ascii="Times New Roman"/>
                <w:sz w:val="20"/>
              </w:rPr>
            </w:pP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792"/>
        </w:trPr>
        <w:tc>
          <w:tcPr>
            <w:tcW w:w="1137" w:type="dxa"/>
          </w:tcPr>
          <w:p w:rsidR="001A00D6" w:rsidRDefault="001A00D6" w:rsidP="000700CA">
            <w:pPr>
              <w:pStyle w:val="TableParagraph"/>
              <w:spacing w:line="247" w:lineRule="exact"/>
              <w:ind w:left="305"/>
              <w:rPr>
                <w:b/>
                <w:i/>
              </w:rPr>
            </w:pPr>
            <w:r>
              <w:rPr>
                <w:b/>
                <w:i/>
              </w:rPr>
              <w:t>Term</w:t>
            </w:r>
          </w:p>
        </w:tc>
        <w:tc>
          <w:tcPr>
            <w:tcW w:w="1316" w:type="dxa"/>
          </w:tcPr>
          <w:p w:rsidR="001A00D6" w:rsidRPr="00EF5CF6" w:rsidRDefault="001A00D6" w:rsidP="000700CA">
            <w:pPr>
              <w:pStyle w:val="TableParagraph"/>
              <w:spacing w:line="280" w:lineRule="auto"/>
              <w:ind w:left="540" w:right="141" w:hanging="383"/>
              <w:rPr>
                <w:rFonts w:ascii="Times New Roman" w:hAnsi="Times New Roman" w:cs="Times New Roman"/>
                <w:b/>
                <w:i/>
                <w:sz w:val="20"/>
                <w:szCs w:val="20"/>
              </w:rPr>
            </w:pPr>
            <w:r w:rsidRPr="00EF5CF6">
              <w:rPr>
                <w:rFonts w:ascii="Times New Roman" w:hAnsi="Times New Roman" w:cs="Times New Roman"/>
                <w:b/>
                <w:i/>
                <w:w w:val="95"/>
                <w:sz w:val="20"/>
                <w:szCs w:val="20"/>
              </w:rPr>
              <w:t>competen</w:t>
            </w:r>
            <w:r w:rsidRPr="00EF5CF6">
              <w:rPr>
                <w:rFonts w:ascii="Times New Roman" w:hAnsi="Times New Roman" w:cs="Times New Roman"/>
                <w:b/>
                <w:i/>
                <w:sz w:val="20"/>
                <w:szCs w:val="20"/>
              </w:rPr>
              <w:t>ce</w:t>
            </w:r>
          </w:p>
        </w:tc>
        <w:tc>
          <w:tcPr>
            <w:tcW w:w="805" w:type="dxa"/>
          </w:tcPr>
          <w:p w:rsidR="001A00D6" w:rsidRDefault="001A00D6" w:rsidP="000700CA">
            <w:pPr>
              <w:pStyle w:val="TableParagraph"/>
              <w:spacing w:line="247" w:lineRule="exact"/>
              <w:ind w:left="180" w:right="172"/>
              <w:jc w:val="center"/>
              <w:rPr>
                <w:b/>
                <w:i/>
              </w:rPr>
            </w:pPr>
            <w:r>
              <w:rPr>
                <w:b/>
                <w:i/>
              </w:rPr>
              <w:t>No.</w:t>
            </w:r>
          </w:p>
        </w:tc>
        <w:tc>
          <w:tcPr>
            <w:tcW w:w="1530" w:type="dxa"/>
          </w:tcPr>
          <w:p w:rsidR="001A00D6" w:rsidRDefault="001A00D6" w:rsidP="000700CA">
            <w:pPr>
              <w:pStyle w:val="TableParagraph"/>
              <w:spacing w:line="247" w:lineRule="exact"/>
              <w:ind w:left="219"/>
              <w:rPr>
                <w:b/>
                <w:i/>
              </w:rPr>
            </w:pPr>
            <w:r>
              <w:rPr>
                <w:b/>
                <w:i/>
              </w:rPr>
              <w:t>Week span</w:t>
            </w:r>
          </w:p>
        </w:tc>
        <w:tc>
          <w:tcPr>
            <w:tcW w:w="8280" w:type="dxa"/>
          </w:tcPr>
          <w:p w:rsidR="001A00D6" w:rsidRDefault="001A00D6" w:rsidP="000700CA">
            <w:pPr>
              <w:pStyle w:val="TableParagraph"/>
              <w:spacing w:line="247" w:lineRule="exact"/>
              <w:ind w:left="108"/>
              <w:rPr>
                <w:b/>
                <w:i/>
              </w:rPr>
            </w:pPr>
            <w:r>
              <w:rPr>
                <w:b/>
                <w:i/>
              </w:rPr>
              <w:t>Teaching/learning units (Lessons-practical work - guided work -further study)</w:t>
            </w:r>
          </w:p>
        </w:tc>
        <w:tc>
          <w:tcPr>
            <w:tcW w:w="1167" w:type="dxa"/>
          </w:tcPr>
          <w:p w:rsidR="001A00D6" w:rsidRDefault="001A00D6" w:rsidP="000700CA">
            <w:pPr>
              <w:pStyle w:val="TableParagraph"/>
              <w:spacing w:line="247" w:lineRule="exact"/>
              <w:ind w:left="110" w:right="102"/>
              <w:jc w:val="center"/>
              <w:rPr>
                <w:b/>
                <w:i/>
              </w:rPr>
            </w:pPr>
            <w:r>
              <w:rPr>
                <w:b/>
                <w:i/>
              </w:rPr>
              <w:t>Duration</w:t>
            </w:r>
          </w:p>
        </w:tc>
        <w:tc>
          <w:tcPr>
            <w:tcW w:w="1353" w:type="dxa"/>
          </w:tcPr>
          <w:p w:rsidR="001A00D6" w:rsidRDefault="001A00D6" w:rsidP="000700CA">
            <w:pPr>
              <w:pStyle w:val="TableParagraph"/>
              <w:spacing w:line="280" w:lineRule="auto"/>
              <w:ind w:left="618" w:right="78" w:hanging="479"/>
              <w:rPr>
                <w:b/>
                <w:i/>
              </w:rPr>
            </w:pPr>
            <w:r>
              <w:rPr>
                <w:b/>
                <w:i/>
                <w:w w:val="90"/>
              </w:rPr>
              <w:t xml:space="preserve">Instruction </w:t>
            </w:r>
            <w:r>
              <w:rPr>
                <w:b/>
                <w:i/>
              </w:rPr>
              <w:t>s</w:t>
            </w:r>
          </w:p>
        </w:tc>
      </w:tr>
      <w:tr w:rsidR="001A00D6" w:rsidTr="000700CA">
        <w:trPr>
          <w:trHeight w:val="469"/>
        </w:trPr>
        <w:tc>
          <w:tcPr>
            <w:tcW w:w="1137" w:type="dxa"/>
            <w:tcBorders>
              <w:bottom w:val="nil"/>
            </w:tcBorders>
          </w:tcPr>
          <w:p w:rsidR="001A00D6" w:rsidRDefault="001A00D6" w:rsidP="000700CA">
            <w:pPr>
              <w:pStyle w:val="TableParagraph"/>
              <w:rPr>
                <w:rFonts w:ascii="Times New Roman"/>
                <w:sz w:val="20"/>
              </w:rPr>
            </w:pPr>
          </w:p>
        </w:tc>
        <w:tc>
          <w:tcPr>
            <w:tcW w:w="1316" w:type="dxa"/>
            <w:tcBorders>
              <w:bottom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24" w:lineRule="exact"/>
              <w:ind w:left="10"/>
              <w:jc w:val="center"/>
              <w:rPr>
                <w:i/>
                <w:sz w:val="20"/>
              </w:rPr>
            </w:pPr>
            <w:r>
              <w:rPr>
                <w:i/>
                <w:sz w:val="20"/>
              </w:rPr>
              <w:t>1</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b/>
                <w:i/>
                <w:sz w:val="20"/>
              </w:rPr>
            </w:pPr>
            <w:r>
              <w:rPr>
                <w:b/>
                <w:i/>
                <w:sz w:val="20"/>
              </w:rPr>
              <w:t>Diagnostic 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851"/>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tabs>
                <w:tab w:val="left" w:pos="2997"/>
              </w:tabs>
              <w:spacing w:line="280" w:lineRule="auto"/>
              <w:ind w:left="108" w:right="860"/>
              <w:rPr>
                <w:i/>
                <w:sz w:val="20"/>
              </w:rPr>
            </w:pPr>
            <w:r>
              <w:rPr>
                <w:b/>
                <w:i/>
                <w:sz w:val="20"/>
              </w:rPr>
              <w:t>Lesson</w:t>
            </w:r>
            <w:r>
              <w:rPr>
                <w:b/>
                <w:i/>
                <w:spacing w:val="-37"/>
                <w:sz w:val="20"/>
              </w:rPr>
              <w:t xml:space="preserve"> </w:t>
            </w:r>
            <w:r>
              <w:rPr>
                <w:b/>
                <w:i/>
                <w:sz w:val="20"/>
              </w:rPr>
              <w:t>1-</w:t>
            </w:r>
            <w:r>
              <w:rPr>
                <w:b/>
                <w:i/>
                <w:spacing w:val="-37"/>
                <w:sz w:val="20"/>
              </w:rPr>
              <w:t xml:space="preserve"> </w:t>
            </w:r>
            <w:r>
              <w:rPr>
                <w:b/>
                <w:i/>
                <w:sz w:val="20"/>
              </w:rPr>
              <w:t>Natural</w:t>
            </w:r>
            <w:r>
              <w:rPr>
                <w:b/>
                <w:i/>
                <w:spacing w:val="-37"/>
                <w:sz w:val="20"/>
              </w:rPr>
              <w:t xml:space="preserve"> </w:t>
            </w:r>
            <w:r>
              <w:rPr>
                <w:b/>
                <w:i/>
                <w:sz w:val="20"/>
              </w:rPr>
              <w:t>Resources:</w:t>
            </w:r>
            <w:r>
              <w:rPr>
                <w:b/>
                <w:i/>
                <w:sz w:val="20"/>
              </w:rPr>
              <w:tab/>
            </w:r>
            <w:r>
              <w:rPr>
                <w:i/>
                <w:sz w:val="20"/>
              </w:rPr>
              <w:t>Meaning Classification into types of resources (renewable and non-renewable).</w:t>
            </w:r>
            <w:r>
              <w:rPr>
                <w:i/>
                <w:spacing w:val="52"/>
                <w:sz w:val="20"/>
              </w:rPr>
              <w:t xml:space="preserve"> </w:t>
            </w:r>
            <w:r>
              <w:rPr>
                <w:i/>
                <w:sz w:val="20"/>
              </w:rPr>
              <w:t>Spatial variations in resource use and Factors of resources</w:t>
            </w:r>
            <w:r>
              <w:rPr>
                <w:i/>
                <w:spacing w:val="-5"/>
                <w:sz w:val="20"/>
              </w:rPr>
              <w:t xml:space="preserve"> </w:t>
            </w:r>
            <w:r>
              <w:rPr>
                <w:i/>
                <w:sz w:val="20"/>
              </w:rPr>
              <w:t>use</w:t>
            </w:r>
            <w:r>
              <w:rPr>
                <w:i/>
                <w:spacing w:val="-6"/>
                <w:sz w:val="20"/>
              </w:rPr>
              <w:t xml:space="preserve"> </w:t>
            </w:r>
            <w:r>
              <w:rPr>
                <w:i/>
                <w:sz w:val="20"/>
              </w:rPr>
              <w:t>(</w:t>
            </w:r>
            <w:r>
              <w:rPr>
                <w:i/>
                <w:spacing w:val="-6"/>
                <w:sz w:val="20"/>
              </w:rPr>
              <w:t xml:space="preserve"> </w:t>
            </w:r>
            <w:r>
              <w:rPr>
                <w:i/>
                <w:sz w:val="20"/>
              </w:rPr>
              <w:t>culture,</w:t>
            </w:r>
            <w:r>
              <w:rPr>
                <w:i/>
                <w:spacing w:val="-5"/>
                <w:sz w:val="20"/>
              </w:rPr>
              <w:t xml:space="preserve"> </w:t>
            </w:r>
            <w:r>
              <w:rPr>
                <w:i/>
                <w:sz w:val="20"/>
              </w:rPr>
              <w:t>population</w:t>
            </w:r>
            <w:r>
              <w:rPr>
                <w:i/>
                <w:spacing w:val="-6"/>
                <w:sz w:val="20"/>
              </w:rPr>
              <w:t xml:space="preserve"> </w:t>
            </w:r>
            <w:r>
              <w:rPr>
                <w:i/>
                <w:sz w:val="20"/>
              </w:rPr>
              <w:t>size,</w:t>
            </w:r>
            <w:r>
              <w:rPr>
                <w:i/>
                <w:spacing w:val="-5"/>
                <w:sz w:val="20"/>
              </w:rPr>
              <w:t xml:space="preserve"> </w:t>
            </w:r>
            <w:r>
              <w:rPr>
                <w:i/>
                <w:sz w:val="20"/>
              </w:rPr>
              <w:t>level</w:t>
            </w:r>
            <w:r>
              <w:rPr>
                <w:i/>
                <w:spacing w:val="-7"/>
                <w:sz w:val="20"/>
              </w:rPr>
              <w:t xml:space="preserve"> </w:t>
            </w:r>
            <w:r>
              <w:rPr>
                <w:i/>
                <w:sz w:val="20"/>
              </w:rPr>
              <w:t>of</w:t>
            </w:r>
            <w:r>
              <w:rPr>
                <w:i/>
                <w:spacing w:val="-5"/>
                <w:sz w:val="20"/>
              </w:rPr>
              <w:t xml:space="preserve"> </w:t>
            </w:r>
            <w:r>
              <w:rPr>
                <w:i/>
                <w:sz w:val="20"/>
              </w:rPr>
              <w:t>technology)</w:t>
            </w:r>
          </w:p>
        </w:tc>
        <w:tc>
          <w:tcPr>
            <w:tcW w:w="1167" w:type="dxa"/>
            <w:tcBorders>
              <w:bottom w:val="nil"/>
            </w:tcBorders>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1periods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47"/>
        </w:trPr>
        <w:tc>
          <w:tcPr>
            <w:tcW w:w="1137" w:type="dxa"/>
            <w:vMerge w:val="restart"/>
            <w:tcBorders>
              <w:top w:val="nil"/>
              <w:bottom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rPr>
                <w:rFonts w:ascii="Times New Roman"/>
                <w:sz w:val="20"/>
              </w:rPr>
            </w:pPr>
          </w:p>
        </w:tc>
        <w:tc>
          <w:tcPr>
            <w:tcW w:w="805" w:type="dxa"/>
            <w:vMerge w:val="restart"/>
            <w:tcBorders>
              <w:top w:val="nil"/>
            </w:tcBorders>
          </w:tcPr>
          <w:p w:rsidR="001A00D6" w:rsidRDefault="001A00D6" w:rsidP="000700CA">
            <w:pPr>
              <w:pStyle w:val="TableParagraph"/>
              <w:spacing w:before="72"/>
              <w:ind w:left="10"/>
              <w:jc w:val="center"/>
              <w:rPr>
                <w:i/>
                <w:sz w:val="20"/>
              </w:rPr>
            </w:pPr>
            <w:r>
              <w:rPr>
                <w:i/>
                <w:sz w:val="20"/>
              </w:rPr>
              <w:t>2</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8"/>
              </w:rPr>
            </w:pPr>
          </w:p>
        </w:tc>
        <w:tc>
          <w:tcPr>
            <w:tcW w:w="1167" w:type="dxa"/>
            <w:tcBorders>
              <w:top w:val="nil"/>
            </w:tcBorders>
          </w:tcPr>
          <w:p w:rsidR="001A00D6" w:rsidRDefault="001A00D6" w:rsidP="000700CA">
            <w:pPr>
              <w:pStyle w:val="TableParagraph"/>
              <w:rPr>
                <w:rFonts w:ascii="Times New Roman"/>
                <w:sz w:val="8"/>
              </w:rPr>
            </w:pPr>
          </w:p>
        </w:tc>
        <w:tc>
          <w:tcPr>
            <w:tcW w:w="1353" w:type="dxa"/>
            <w:vMerge/>
            <w:tcBorders>
              <w:top w:val="nil"/>
            </w:tcBorders>
          </w:tcPr>
          <w:p w:rsidR="001A00D6" w:rsidRDefault="001A00D6" w:rsidP="000700CA">
            <w:pPr>
              <w:rPr>
                <w:sz w:val="2"/>
                <w:szCs w:val="2"/>
              </w:rPr>
            </w:pPr>
          </w:p>
        </w:tc>
      </w:tr>
      <w:tr w:rsidR="001A00D6" w:rsidTr="000700CA">
        <w:trPr>
          <w:trHeight w:val="469"/>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 xml:space="preserve">Lesson 2 - What is Agriculture: </w:t>
            </w:r>
            <w:r>
              <w:rPr>
                <w:i/>
                <w:sz w:val="20"/>
              </w:rPr>
              <w:t>Meaning and Importance The agricultural landscape</w:t>
            </w:r>
          </w:p>
        </w:tc>
        <w:tc>
          <w:tcPr>
            <w:tcW w:w="1167" w:type="dxa"/>
          </w:tcPr>
          <w:p w:rsidR="001A00D6" w:rsidRDefault="001A00D6" w:rsidP="000700CA">
            <w:pPr>
              <w:pStyle w:val="TableParagraph"/>
              <w:spacing w:line="224" w:lineRule="exact"/>
              <w:ind w:left="110" w:right="101"/>
              <w:jc w:val="center"/>
              <w:rPr>
                <w:i/>
                <w:sz w:val="20"/>
              </w:rPr>
            </w:pPr>
            <w:r>
              <w:rPr>
                <w:i/>
                <w:sz w:val="20"/>
              </w:rPr>
              <w:t>1periods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 xml:space="preserve">Lesson 3 - Influences on Agriculture: </w:t>
            </w:r>
            <w:r>
              <w:rPr>
                <w:i/>
                <w:sz w:val="20"/>
              </w:rPr>
              <w:t>Physical (climate, relief, soils, biotic)</w:t>
            </w:r>
          </w:p>
          <w:p w:rsidR="001A00D6" w:rsidRDefault="001A00D6" w:rsidP="000700CA">
            <w:pPr>
              <w:pStyle w:val="TableParagraph"/>
              <w:spacing w:before="9"/>
              <w:rPr>
                <w:b/>
                <w:i/>
                <w:sz w:val="20"/>
              </w:rPr>
            </w:pPr>
          </w:p>
          <w:p w:rsidR="001A00D6" w:rsidRDefault="001A00D6" w:rsidP="000700CA">
            <w:pPr>
              <w:pStyle w:val="TableParagraph"/>
              <w:ind w:left="246"/>
              <w:rPr>
                <w:i/>
                <w:sz w:val="20"/>
              </w:rPr>
            </w:pPr>
            <w:r>
              <w:rPr>
                <w:i/>
                <w:sz w:val="20"/>
              </w:rPr>
              <w:t>Human (Economic and cultural) Government (How &amp; Why)</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0"/>
              <w:jc w:val="center"/>
              <w:rPr>
                <w:i/>
                <w:sz w:val="20"/>
              </w:rPr>
            </w:pPr>
            <w:r>
              <w:rPr>
                <w:i/>
                <w:sz w:val="20"/>
              </w:rPr>
              <w:t>3perioda</w:t>
            </w:r>
          </w:p>
        </w:tc>
        <w:tc>
          <w:tcPr>
            <w:tcW w:w="1353" w:type="dxa"/>
          </w:tcPr>
          <w:p w:rsidR="001A00D6" w:rsidRDefault="001A00D6" w:rsidP="000700CA">
            <w:pPr>
              <w:pStyle w:val="TableParagraph"/>
              <w:rPr>
                <w:rFonts w:ascii="Times New Roman"/>
                <w:sz w:val="20"/>
              </w:rPr>
            </w:pPr>
          </w:p>
        </w:tc>
      </w:tr>
      <w:tr w:rsidR="001A00D6" w:rsidTr="000700CA">
        <w:trPr>
          <w:trHeight w:val="1408"/>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b/>
                <w:i/>
              </w:rPr>
            </w:pPr>
          </w:p>
          <w:p w:rsidR="001A00D6" w:rsidRDefault="001A00D6" w:rsidP="000700CA">
            <w:pPr>
              <w:pStyle w:val="TableParagraph"/>
              <w:spacing w:before="5"/>
              <w:rPr>
                <w:b/>
                <w:i/>
                <w:sz w:val="17"/>
              </w:rPr>
            </w:pPr>
          </w:p>
          <w:p w:rsidR="001A00D6" w:rsidRDefault="001A00D6" w:rsidP="000700CA">
            <w:pPr>
              <w:pStyle w:val="TableParagraph"/>
              <w:ind w:left="10"/>
              <w:jc w:val="center"/>
              <w:rPr>
                <w:i/>
                <w:sz w:val="20"/>
              </w:rPr>
            </w:pPr>
            <w:r>
              <w:rPr>
                <w:i/>
                <w:sz w:val="20"/>
              </w:rPr>
              <w:t>3</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15"/>
                <w:sz w:val="20"/>
              </w:rPr>
              <w:t xml:space="preserve"> </w:t>
            </w:r>
            <w:r>
              <w:rPr>
                <w:b/>
                <w:i/>
                <w:sz w:val="20"/>
              </w:rPr>
              <w:t>4</w:t>
            </w:r>
            <w:r>
              <w:rPr>
                <w:b/>
                <w:i/>
                <w:spacing w:val="-14"/>
                <w:sz w:val="20"/>
              </w:rPr>
              <w:t xml:space="preserve"> </w:t>
            </w:r>
            <w:r>
              <w:rPr>
                <w:b/>
                <w:i/>
                <w:sz w:val="20"/>
              </w:rPr>
              <w:t>-</w:t>
            </w:r>
            <w:r>
              <w:rPr>
                <w:b/>
                <w:i/>
                <w:spacing w:val="-14"/>
                <w:sz w:val="20"/>
              </w:rPr>
              <w:t xml:space="preserve"> </w:t>
            </w:r>
            <w:r>
              <w:rPr>
                <w:b/>
                <w:i/>
                <w:sz w:val="20"/>
              </w:rPr>
              <w:t>Systems</w:t>
            </w:r>
            <w:r>
              <w:rPr>
                <w:b/>
                <w:i/>
                <w:spacing w:val="-13"/>
                <w:sz w:val="20"/>
              </w:rPr>
              <w:t xml:space="preserve"> </w:t>
            </w:r>
            <w:r>
              <w:rPr>
                <w:b/>
                <w:i/>
                <w:sz w:val="20"/>
              </w:rPr>
              <w:t>of</w:t>
            </w:r>
            <w:r>
              <w:rPr>
                <w:b/>
                <w:i/>
                <w:spacing w:val="-14"/>
                <w:sz w:val="20"/>
              </w:rPr>
              <w:t xml:space="preserve"> </w:t>
            </w:r>
            <w:r>
              <w:rPr>
                <w:b/>
                <w:i/>
                <w:sz w:val="20"/>
              </w:rPr>
              <w:t>Agriculture:</w:t>
            </w:r>
            <w:r>
              <w:rPr>
                <w:b/>
                <w:i/>
                <w:spacing w:val="-14"/>
                <w:sz w:val="20"/>
              </w:rPr>
              <w:t xml:space="preserve"> </w:t>
            </w:r>
            <w:r>
              <w:rPr>
                <w:i/>
                <w:sz w:val="20"/>
              </w:rPr>
              <w:t>+</w:t>
            </w:r>
            <w:r>
              <w:rPr>
                <w:i/>
                <w:spacing w:val="-15"/>
                <w:sz w:val="20"/>
              </w:rPr>
              <w:t xml:space="preserve"> </w:t>
            </w:r>
            <w:r>
              <w:rPr>
                <w:i/>
                <w:sz w:val="20"/>
              </w:rPr>
              <w:t>Agriculture</w:t>
            </w:r>
            <w:r>
              <w:rPr>
                <w:i/>
                <w:spacing w:val="-16"/>
                <w:sz w:val="20"/>
              </w:rPr>
              <w:t xml:space="preserve"> </w:t>
            </w:r>
            <w:r>
              <w:rPr>
                <w:i/>
                <w:sz w:val="20"/>
              </w:rPr>
              <w:t>as</w:t>
            </w:r>
            <w:r>
              <w:rPr>
                <w:i/>
                <w:spacing w:val="-15"/>
                <w:sz w:val="20"/>
              </w:rPr>
              <w:t xml:space="preserve"> </w:t>
            </w:r>
            <w:r>
              <w:rPr>
                <w:i/>
                <w:sz w:val="20"/>
              </w:rPr>
              <w:t>system</w:t>
            </w:r>
            <w:r>
              <w:rPr>
                <w:i/>
                <w:spacing w:val="-15"/>
                <w:sz w:val="20"/>
              </w:rPr>
              <w:t xml:space="preserve"> </w:t>
            </w:r>
            <w:r>
              <w:rPr>
                <w:i/>
                <w:sz w:val="20"/>
              </w:rPr>
              <w:t>of</w:t>
            </w:r>
            <w:r>
              <w:rPr>
                <w:i/>
                <w:spacing w:val="-15"/>
                <w:sz w:val="20"/>
              </w:rPr>
              <w:t xml:space="preserve"> </w:t>
            </w:r>
            <w:r>
              <w:rPr>
                <w:i/>
                <w:sz w:val="20"/>
              </w:rPr>
              <w:t>Production</w:t>
            </w:r>
            <w:r>
              <w:rPr>
                <w:i/>
                <w:spacing w:val="-16"/>
                <w:sz w:val="20"/>
              </w:rPr>
              <w:t xml:space="preserve"> </w:t>
            </w:r>
            <w:r>
              <w:rPr>
                <w:i/>
                <w:sz w:val="20"/>
              </w:rPr>
              <w:t>(with</w:t>
            </w:r>
            <w:r>
              <w:rPr>
                <w:i/>
                <w:spacing w:val="-16"/>
                <w:sz w:val="20"/>
              </w:rPr>
              <w:t xml:space="preserve"> </w:t>
            </w:r>
            <w:r>
              <w:rPr>
                <w:i/>
                <w:sz w:val="20"/>
              </w:rPr>
              <w:t>inputs, outputs, processes and feedbacks). + Basis of classifying agriculture (original home of plants, amount of inputs used, level of technology involved, purpose or intention of farmers, number and combination of products</w:t>
            </w:r>
            <w:r>
              <w:rPr>
                <w:i/>
                <w:spacing w:val="-29"/>
                <w:sz w:val="20"/>
              </w:rPr>
              <w:t xml:space="preserve"> </w:t>
            </w:r>
            <w:r>
              <w:rPr>
                <w:i/>
                <w:sz w:val="20"/>
              </w:rPr>
              <w:t>involved)</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878"/>
        </w:trPr>
        <w:tc>
          <w:tcPr>
            <w:tcW w:w="1137" w:type="dxa"/>
            <w:vMerge w:val="restart"/>
            <w:tcBorders>
              <w:top w:val="nil"/>
              <w:bottom w:val="nil"/>
            </w:tcBorders>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5"/>
              <w:rPr>
                <w:b/>
                <w:i/>
                <w:sz w:val="20"/>
              </w:rPr>
            </w:pPr>
          </w:p>
          <w:p w:rsidR="001A00D6" w:rsidRDefault="001A00D6" w:rsidP="000700CA">
            <w:pPr>
              <w:pStyle w:val="TableParagraph"/>
              <w:ind w:left="278" w:right="269"/>
              <w:jc w:val="center"/>
              <w:rPr>
                <w:i/>
                <w:sz w:val="20"/>
              </w:rPr>
            </w:pPr>
            <w:r>
              <w:rPr>
                <w:i/>
                <w:w w:val="105"/>
                <w:sz w:val="20"/>
              </w:rPr>
              <w:t>1st</w:t>
            </w:r>
          </w:p>
        </w:tc>
        <w:tc>
          <w:tcPr>
            <w:tcW w:w="1316" w:type="dxa"/>
            <w:vMerge w:val="restart"/>
            <w:tcBorders>
              <w:top w:val="nil"/>
              <w:bottom w:val="nil"/>
            </w:tcBorders>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7"/>
              <w:rPr>
                <w:b/>
                <w:i/>
                <w:sz w:val="23"/>
              </w:rPr>
            </w:pPr>
          </w:p>
          <w:p w:rsidR="001A00D6" w:rsidRPr="00EF5CF6" w:rsidRDefault="001A00D6" w:rsidP="000700CA">
            <w:pPr>
              <w:pStyle w:val="TableParagraph"/>
              <w:spacing w:line="280" w:lineRule="auto"/>
              <w:ind w:right="177"/>
              <w:rPr>
                <w:rFonts w:ascii="Times New Roman" w:hAnsi="Times New Roman" w:cs="Times New Roman"/>
                <w:b/>
                <w:i/>
                <w:sz w:val="20"/>
              </w:rPr>
            </w:pPr>
            <w:r w:rsidRPr="00EF5CF6">
              <w:rPr>
                <w:rFonts w:ascii="Times New Roman" w:hAnsi="Times New Roman" w:cs="Times New Roman"/>
                <w:b/>
                <w:i/>
                <w:w w:val="105"/>
                <w:sz w:val="20"/>
              </w:rPr>
              <w:t xml:space="preserve">Efficient </w:t>
            </w:r>
            <w:r w:rsidRPr="00EF5CF6">
              <w:rPr>
                <w:rFonts w:ascii="Times New Roman" w:hAnsi="Times New Roman" w:cs="Times New Roman"/>
                <w:b/>
                <w:i/>
                <w:sz w:val="20"/>
              </w:rPr>
              <w:t>manageme</w:t>
            </w:r>
            <w:r w:rsidRPr="00EF5CF6">
              <w:rPr>
                <w:rFonts w:ascii="Times New Roman" w:hAnsi="Times New Roman" w:cs="Times New Roman"/>
                <w:b/>
                <w:i/>
                <w:w w:val="105"/>
                <w:sz w:val="20"/>
              </w:rPr>
              <w:t>nt of production systems</w:t>
            </w:r>
          </w:p>
        </w:tc>
        <w:tc>
          <w:tcPr>
            <w:tcW w:w="805" w:type="dxa"/>
            <w:vMerge w:val="restart"/>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63"/>
              <w:rPr>
                <w:i/>
                <w:sz w:val="20"/>
              </w:rPr>
            </w:pPr>
            <w:r>
              <w:rPr>
                <w:b/>
                <w:i/>
                <w:sz w:val="20"/>
              </w:rPr>
              <w:t>Lesson</w:t>
            </w:r>
            <w:r>
              <w:rPr>
                <w:b/>
                <w:i/>
                <w:spacing w:val="-15"/>
                <w:sz w:val="20"/>
              </w:rPr>
              <w:t xml:space="preserve"> </w:t>
            </w:r>
            <w:r>
              <w:rPr>
                <w:b/>
                <w:i/>
                <w:sz w:val="20"/>
              </w:rPr>
              <w:t>5</w:t>
            </w:r>
            <w:r>
              <w:rPr>
                <w:b/>
                <w:i/>
                <w:spacing w:val="-14"/>
                <w:sz w:val="20"/>
              </w:rPr>
              <w:t xml:space="preserve"> </w:t>
            </w:r>
            <w:r>
              <w:rPr>
                <w:b/>
                <w:i/>
                <w:sz w:val="20"/>
              </w:rPr>
              <w:t>-</w:t>
            </w:r>
            <w:r>
              <w:rPr>
                <w:b/>
                <w:i/>
                <w:spacing w:val="-14"/>
                <w:sz w:val="20"/>
              </w:rPr>
              <w:t xml:space="preserve"> </w:t>
            </w:r>
            <w:r>
              <w:rPr>
                <w:b/>
                <w:i/>
                <w:sz w:val="20"/>
              </w:rPr>
              <w:t>Types</w:t>
            </w:r>
            <w:r>
              <w:rPr>
                <w:b/>
                <w:i/>
                <w:spacing w:val="-14"/>
                <w:sz w:val="20"/>
              </w:rPr>
              <w:t xml:space="preserve"> </w:t>
            </w:r>
            <w:r>
              <w:rPr>
                <w:b/>
                <w:i/>
                <w:sz w:val="20"/>
              </w:rPr>
              <w:t>of</w:t>
            </w:r>
            <w:r>
              <w:rPr>
                <w:b/>
                <w:i/>
                <w:spacing w:val="-13"/>
                <w:sz w:val="20"/>
              </w:rPr>
              <w:t xml:space="preserve"> </w:t>
            </w:r>
            <w:r>
              <w:rPr>
                <w:b/>
                <w:i/>
                <w:sz w:val="20"/>
              </w:rPr>
              <w:t>agricultural</w:t>
            </w:r>
            <w:r>
              <w:rPr>
                <w:b/>
                <w:i/>
                <w:spacing w:val="-16"/>
                <w:sz w:val="20"/>
              </w:rPr>
              <w:t xml:space="preserve"> </w:t>
            </w:r>
            <w:r>
              <w:rPr>
                <w:b/>
                <w:i/>
                <w:sz w:val="20"/>
              </w:rPr>
              <w:t>systems:</w:t>
            </w:r>
            <w:r>
              <w:rPr>
                <w:b/>
                <w:i/>
                <w:spacing w:val="-14"/>
                <w:sz w:val="20"/>
              </w:rPr>
              <w:t xml:space="preserve"> </w:t>
            </w:r>
            <w:r>
              <w:rPr>
                <w:i/>
                <w:sz w:val="20"/>
              </w:rPr>
              <w:t>Combine</w:t>
            </w:r>
            <w:r>
              <w:rPr>
                <w:i/>
                <w:spacing w:val="-16"/>
                <w:sz w:val="20"/>
              </w:rPr>
              <w:t xml:space="preserve"> </w:t>
            </w:r>
            <w:r>
              <w:rPr>
                <w:i/>
                <w:sz w:val="20"/>
              </w:rPr>
              <w:t>the</w:t>
            </w:r>
            <w:r>
              <w:rPr>
                <w:i/>
                <w:spacing w:val="-16"/>
                <w:sz w:val="20"/>
              </w:rPr>
              <w:t xml:space="preserve"> </w:t>
            </w:r>
            <w:r>
              <w:rPr>
                <w:i/>
                <w:sz w:val="20"/>
              </w:rPr>
              <w:t>criteria</w:t>
            </w:r>
            <w:r>
              <w:rPr>
                <w:i/>
                <w:spacing w:val="-17"/>
                <w:sz w:val="20"/>
              </w:rPr>
              <w:t xml:space="preserve"> </w:t>
            </w:r>
            <w:r>
              <w:rPr>
                <w:i/>
                <w:sz w:val="20"/>
              </w:rPr>
              <w:t>to</w:t>
            </w:r>
            <w:r>
              <w:rPr>
                <w:i/>
                <w:spacing w:val="-16"/>
                <w:sz w:val="20"/>
              </w:rPr>
              <w:t xml:space="preserve"> </w:t>
            </w:r>
            <w:r>
              <w:rPr>
                <w:i/>
                <w:sz w:val="20"/>
              </w:rPr>
              <w:t>classify</w:t>
            </w:r>
            <w:r>
              <w:rPr>
                <w:i/>
                <w:spacing w:val="-17"/>
                <w:sz w:val="20"/>
              </w:rPr>
              <w:t xml:space="preserve"> </w:t>
            </w:r>
            <w:r>
              <w:rPr>
                <w:i/>
                <w:sz w:val="20"/>
              </w:rPr>
              <w:t>agriculture</w:t>
            </w:r>
            <w:r>
              <w:rPr>
                <w:i/>
                <w:spacing w:val="-16"/>
                <w:sz w:val="20"/>
              </w:rPr>
              <w:t xml:space="preserve"> </w:t>
            </w:r>
            <w:r>
              <w:rPr>
                <w:i/>
                <w:sz w:val="20"/>
              </w:rPr>
              <w:t xml:space="preserve">into the following 4 types: + Intensive Subsistence </w:t>
            </w:r>
            <w:r>
              <w:rPr>
                <w:i/>
                <w:w w:val="120"/>
                <w:sz w:val="20"/>
              </w:rPr>
              <w:t xml:space="preserve">/ </w:t>
            </w:r>
            <w:r>
              <w:rPr>
                <w:i/>
                <w:sz w:val="20"/>
              </w:rPr>
              <w:t>Intensive commercial +Extensive Subsistence</w:t>
            </w:r>
            <w:r>
              <w:rPr>
                <w:i/>
                <w:spacing w:val="-10"/>
                <w:sz w:val="20"/>
              </w:rPr>
              <w:t xml:space="preserve"> </w:t>
            </w:r>
            <w:r>
              <w:rPr>
                <w:i/>
                <w:w w:val="120"/>
                <w:sz w:val="20"/>
              </w:rPr>
              <w:t>/</w:t>
            </w:r>
            <w:r>
              <w:rPr>
                <w:i/>
                <w:spacing w:val="-21"/>
                <w:w w:val="120"/>
                <w:sz w:val="20"/>
              </w:rPr>
              <w:t xml:space="preserve"> </w:t>
            </w:r>
            <w:r>
              <w:rPr>
                <w:i/>
                <w:sz w:val="20"/>
              </w:rPr>
              <w:t>Extensive</w:t>
            </w:r>
            <w:r>
              <w:rPr>
                <w:i/>
                <w:spacing w:val="-9"/>
                <w:sz w:val="20"/>
              </w:rPr>
              <w:t xml:space="preserve"> </w:t>
            </w:r>
            <w:r>
              <w:rPr>
                <w:i/>
                <w:sz w:val="20"/>
              </w:rPr>
              <w:t>Commercial</w:t>
            </w:r>
            <w:r>
              <w:rPr>
                <w:i/>
                <w:spacing w:val="36"/>
                <w:sz w:val="20"/>
              </w:rPr>
              <w:t xml:space="preserve"> </w:t>
            </w:r>
            <w:r>
              <w:rPr>
                <w:i/>
                <w:sz w:val="20"/>
              </w:rPr>
              <w:t>NB:</w:t>
            </w:r>
            <w:r>
              <w:rPr>
                <w:i/>
                <w:spacing w:val="-10"/>
                <w:sz w:val="20"/>
              </w:rPr>
              <w:t xml:space="preserve"> </w:t>
            </w:r>
            <w:r>
              <w:rPr>
                <w:i/>
                <w:sz w:val="20"/>
              </w:rPr>
              <w:t>+For</w:t>
            </w:r>
            <w:r>
              <w:rPr>
                <w:i/>
                <w:spacing w:val="-9"/>
                <w:sz w:val="20"/>
              </w:rPr>
              <w:t xml:space="preserve"> </w:t>
            </w:r>
            <w:r>
              <w:rPr>
                <w:i/>
                <w:sz w:val="20"/>
              </w:rPr>
              <w:t>each</w:t>
            </w:r>
            <w:r>
              <w:rPr>
                <w:i/>
                <w:spacing w:val="-10"/>
                <w:sz w:val="20"/>
              </w:rPr>
              <w:t xml:space="preserve"> </w:t>
            </w:r>
            <w:r>
              <w:rPr>
                <w:i/>
                <w:sz w:val="20"/>
              </w:rPr>
              <w:t>represent</w:t>
            </w:r>
            <w:r>
              <w:rPr>
                <w:i/>
                <w:spacing w:val="-8"/>
                <w:sz w:val="20"/>
              </w:rPr>
              <w:t xml:space="preserve"> </w:t>
            </w:r>
            <w:r>
              <w:rPr>
                <w:i/>
                <w:sz w:val="20"/>
              </w:rPr>
              <w:t>the</w:t>
            </w:r>
            <w:r>
              <w:rPr>
                <w:i/>
                <w:spacing w:val="-10"/>
                <w:sz w:val="20"/>
              </w:rPr>
              <w:t xml:space="preserve"> </w:t>
            </w:r>
            <w:r>
              <w:rPr>
                <w:i/>
                <w:sz w:val="20"/>
              </w:rPr>
              <w:t>system,</w:t>
            </w:r>
            <w:r>
              <w:rPr>
                <w:i/>
                <w:spacing w:val="-9"/>
                <w:sz w:val="20"/>
              </w:rPr>
              <w:t xml:space="preserve"> </w:t>
            </w:r>
            <w:r>
              <w:rPr>
                <w:i/>
                <w:sz w:val="20"/>
              </w:rPr>
              <w:t>both</w:t>
            </w:r>
            <w:r>
              <w:rPr>
                <w:i/>
                <w:spacing w:val="-9"/>
                <w:sz w:val="20"/>
              </w:rPr>
              <w:t xml:space="preserve"> </w:t>
            </w:r>
            <w:r>
              <w:rPr>
                <w:i/>
                <w:sz w:val="20"/>
              </w:rPr>
              <w:t>arable</w:t>
            </w:r>
            <w:r>
              <w:rPr>
                <w:i/>
                <w:spacing w:val="-10"/>
                <w:sz w:val="20"/>
              </w:rPr>
              <w:t xml:space="preserve"> </w:t>
            </w:r>
            <w:r>
              <w:rPr>
                <w:i/>
                <w:sz w:val="20"/>
              </w:rPr>
              <w:t>and pastoral systems, characteristics, distribution , problem and solutions + Use clear examples in different environments on a global</w:t>
            </w:r>
            <w:r>
              <w:rPr>
                <w:i/>
                <w:spacing w:val="-37"/>
                <w:sz w:val="20"/>
              </w:rPr>
              <w:t xml:space="preserve"> </w:t>
            </w:r>
            <w:r>
              <w:rPr>
                <w:i/>
                <w:sz w:val="20"/>
              </w:rPr>
              <w:t>scale</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8"/>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326"/>
        </w:trPr>
        <w:tc>
          <w:tcPr>
            <w:tcW w:w="1137" w:type="dxa"/>
            <w:vMerge/>
            <w:tcBorders>
              <w:top w:val="nil"/>
              <w:bottom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bottom w:val="nil"/>
            </w:tcBorders>
          </w:tcPr>
          <w:p w:rsidR="001A00D6" w:rsidRDefault="001A00D6" w:rsidP="000700CA">
            <w:pPr>
              <w:rPr>
                <w:sz w:val="2"/>
                <w:szCs w:val="2"/>
              </w:rPr>
            </w:pPr>
          </w:p>
        </w:tc>
        <w:tc>
          <w:tcPr>
            <w:tcW w:w="1530" w:type="dxa"/>
            <w:vMerge w:val="restart"/>
          </w:tcPr>
          <w:p w:rsidR="001A00D6" w:rsidRDefault="001A00D6" w:rsidP="000700CA">
            <w:pPr>
              <w:pStyle w:val="TableParagraph"/>
              <w:rPr>
                <w:rFonts w:ascii="Times New Roman"/>
                <w:sz w:val="20"/>
              </w:rPr>
            </w:pPr>
          </w:p>
        </w:tc>
        <w:tc>
          <w:tcPr>
            <w:tcW w:w="8280" w:type="dxa"/>
            <w:vMerge w:val="restart"/>
          </w:tcPr>
          <w:p w:rsidR="001A00D6" w:rsidRDefault="001A00D6" w:rsidP="000700CA">
            <w:pPr>
              <w:pStyle w:val="TableParagraph"/>
              <w:tabs>
                <w:tab w:val="left" w:pos="2687"/>
              </w:tabs>
              <w:spacing w:line="280" w:lineRule="auto"/>
              <w:ind w:left="108" w:right="764"/>
              <w:rPr>
                <w:i/>
                <w:sz w:val="20"/>
              </w:rPr>
            </w:pPr>
            <w:r>
              <w:rPr>
                <w:b/>
                <w:i/>
                <w:sz w:val="20"/>
              </w:rPr>
              <w:t>Lesson</w:t>
            </w:r>
            <w:r>
              <w:rPr>
                <w:b/>
                <w:i/>
                <w:spacing w:val="-26"/>
                <w:sz w:val="20"/>
              </w:rPr>
              <w:t xml:space="preserve"> </w:t>
            </w:r>
            <w:r>
              <w:rPr>
                <w:b/>
                <w:i/>
                <w:sz w:val="20"/>
              </w:rPr>
              <w:t>6</w:t>
            </w:r>
            <w:r>
              <w:rPr>
                <w:b/>
                <w:i/>
                <w:spacing w:val="-25"/>
                <w:sz w:val="20"/>
              </w:rPr>
              <w:t xml:space="preserve"> </w:t>
            </w:r>
            <w:r>
              <w:rPr>
                <w:b/>
                <w:i/>
                <w:sz w:val="20"/>
              </w:rPr>
              <w:t>-</w:t>
            </w:r>
            <w:r>
              <w:rPr>
                <w:b/>
                <w:i/>
                <w:spacing w:val="-25"/>
                <w:sz w:val="20"/>
              </w:rPr>
              <w:t xml:space="preserve"> </w:t>
            </w:r>
            <w:r>
              <w:rPr>
                <w:b/>
                <w:i/>
                <w:sz w:val="20"/>
              </w:rPr>
              <w:t>Von</w:t>
            </w:r>
            <w:r>
              <w:rPr>
                <w:b/>
                <w:i/>
                <w:spacing w:val="-25"/>
                <w:sz w:val="20"/>
              </w:rPr>
              <w:t xml:space="preserve"> </w:t>
            </w:r>
            <w:r>
              <w:rPr>
                <w:b/>
                <w:i/>
                <w:sz w:val="20"/>
              </w:rPr>
              <w:t>Thünen’s</w:t>
            </w:r>
            <w:r>
              <w:rPr>
                <w:b/>
                <w:i/>
                <w:spacing w:val="-25"/>
                <w:sz w:val="20"/>
              </w:rPr>
              <w:t xml:space="preserve"> </w:t>
            </w:r>
            <w:r>
              <w:rPr>
                <w:b/>
                <w:i/>
                <w:sz w:val="20"/>
              </w:rPr>
              <w:t>Theory</w:t>
            </w:r>
            <w:r>
              <w:rPr>
                <w:b/>
                <w:i/>
                <w:spacing w:val="-26"/>
                <w:sz w:val="20"/>
              </w:rPr>
              <w:t xml:space="preserve"> </w:t>
            </w:r>
            <w:r>
              <w:rPr>
                <w:b/>
                <w:i/>
                <w:sz w:val="20"/>
              </w:rPr>
              <w:t>of</w:t>
            </w:r>
            <w:r>
              <w:rPr>
                <w:b/>
                <w:i/>
                <w:spacing w:val="-25"/>
                <w:sz w:val="20"/>
              </w:rPr>
              <w:t xml:space="preserve"> </w:t>
            </w:r>
            <w:r>
              <w:rPr>
                <w:b/>
                <w:i/>
                <w:sz w:val="20"/>
              </w:rPr>
              <w:t>Agricultural</w:t>
            </w:r>
            <w:r>
              <w:rPr>
                <w:b/>
                <w:i/>
                <w:spacing w:val="-26"/>
                <w:sz w:val="20"/>
              </w:rPr>
              <w:t xml:space="preserve"> </w:t>
            </w:r>
            <w:r>
              <w:rPr>
                <w:b/>
                <w:i/>
                <w:sz w:val="20"/>
              </w:rPr>
              <w:t>Land</w:t>
            </w:r>
            <w:r>
              <w:rPr>
                <w:b/>
                <w:i/>
                <w:spacing w:val="-25"/>
                <w:sz w:val="20"/>
              </w:rPr>
              <w:t xml:space="preserve"> </w:t>
            </w:r>
            <w:r>
              <w:rPr>
                <w:b/>
                <w:i/>
                <w:sz w:val="20"/>
              </w:rPr>
              <w:t>use:</w:t>
            </w:r>
            <w:r>
              <w:rPr>
                <w:b/>
                <w:i/>
                <w:spacing w:val="55"/>
                <w:sz w:val="20"/>
              </w:rPr>
              <w:t xml:space="preserve"> </w:t>
            </w:r>
            <w:r>
              <w:rPr>
                <w:i/>
                <w:sz w:val="20"/>
              </w:rPr>
              <w:t>Aims</w:t>
            </w:r>
            <w:r>
              <w:rPr>
                <w:i/>
                <w:spacing w:val="-26"/>
                <w:sz w:val="20"/>
              </w:rPr>
              <w:t xml:space="preserve"> </w:t>
            </w:r>
            <w:r>
              <w:rPr>
                <w:i/>
                <w:sz w:val="20"/>
              </w:rPr>
              <w:t>and</w:t>
            </w:r>
            <w:r>
              <w:rPr>
                <w:i/>
                <w:spacing w:val="-27"/>
                <w:sz w:val="20"/>
              </w:rPr>
              <w:t xml:space="preserve"> </w:t>
            </w:r>
            <w:r>
              <w:rPr>
                <w:i/>
                <w:sz w:val="20"/>
              </w:rPr>
              <w:t>Assumptions Principle</w:t>
            </w:r>
            <w:r>
              <w:rPr>
                <w:i/>
                <w:spacing w:val="-7"/>
                <w:sz w:val="20"/>
              </w:rPr>
              <w:t xml:space="preserve"> </w:t>
            </w:r>
            <w:r>
              <w:rPr>
                <w:i/>
                <w:sz w:val="20"/>
              </w:rPr>
              <w:t>(Locational</w:t>
            </w:r>
            <w:r>
              <w:rPr>
                <w:i/>
                <w:spacing w:val="-8"/>
                <w:sz w:val="20"/>
              </w:rPr>
              <w:t xml:space="preserve"> </w:t>
            </w:r>
            <w:r>
              <w:rPr>
                <w:i/>
                <w:sz w:val="20"/>
              </w:rPr>
              <w:t>Rent)</w:t>
            </w:r>
            <w:r>
              <w:rPr>
                <w:i/>
                <w:sz w:val="20"/>
              </w:rPr>
              <w:tab/>
              <w:t>Conclusions and spatial</w:t>
            </w:r>
            <w:r>
              <w:rPr>
                <w:i/>
                <w:spacing w:val="-18"/>
                <w:sz w:val="20"/>
              </w:rPr>
              <w:t xml:space="preserve"> </w:t>
            </w:r>
            <w:r>
              <w:rPr>
                <w:i/>
                <w:sz w:val="20"/>
              </w:rPr>
              <w:t>outcome</w:t>
            </w:r>
          </w:p>
          <w:p w:rsidR="001A00D6" w:rsidRDefault="001A00D6" w:rsidP="000700CA">
            <w:pPr>
              <w:pStyle w:val="TableParagraph"/>
              <w:spacing w:before="195"/>
              <w:ind w:left="296"/>
              <w:rPr>
                <w:i/>
                <w:sz w:val="20"/>
              </w:rPr>
            </w:pPr>
            <w:r>
              <w:rPr>
                <w:i/>
                <w:w w:val="105"/>
                <w:sz w:val="20"/>
              </w:rPr>
              <w:t>Applicability and criticisms</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871"/>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spacing w:before="87"/>
              <w:ind w:left="182" w:right="172"/>
              <w:jc w:val="center"/>
              <w:rPr>
                <w:i/>
                <w:sz w:val="20"/>
              </w:rPr>
            </w:pPr>
            <w:r>
              <w:rPr>
                <w:i/>
                <w:w w:val="110"/>
                <w:sz w:val="20"/>
              </w:rPr>
              <w:t>to</w:t>
            </w: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tcBorders>
              <w:top w:val="nil"/>
            </w:tcBorders>
          </w:tcPr>
          <w:p w:rsidR="001A00D6" w:rsidRDefault="001A00D6" w:rsidP="000700CA">
            <w:pPr>
              <w:pStyle w:val="TableParagraph"/>
              <w:spacing w:before="127"/>
              <w:ind w:left="110" w:right="101"/>
              <w:jc w:val="center"/>
              <w:rPr>
                <w:i/>
                <w:sz w:val="20"/>
              </w:rPr>
            </w:pPr>
            <w:r>
              <w:rPr>
                <w:i/>
                <w:sz w:val="20"/>
              </w:rPr>
              <w:t>3periods</w:t>
            </w:r>
          </w:p>
        </w:tc>
        <w:tc>
          <w:tcPr>
            <w:tcW w:w="1353" w:type="dxa"/>
            <w:vMerge/>
            <w:tcBorders>
              <w:top w:val="nil"/>
            </w:tcBorders>
          </w:tcPr>
          <w:p w:rsidR="001A00D6" w:rsidRDefault="001A00D6" w:rsidP="000700CA">
            <w:pPr>
              <w:rPr>
                <w:sz w:val="2"/>
                <w:szCs w:val="2"/>
              </w:rPr>
            </w:pPr>
          </w:p>
        </w:tc>
      </w:tr>
      <w:tr w:rsidR="001A00D6" w:rsidTr="000700CA">
        <w:trPr>
          <w:trHeight w:val="1008"/>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w w:val="105"/>
                <w:sz w:val="20"/>
              </w:rPr>
              <w:t>Practical</w:t>
            </w:r>
            <w:r>
              <w:rPr>
                <w:b/>
                <w:i/>
                <w:spacing w:val="-31"/>
                <w:w w:val="105"/>
                <w:sz w:val="20"/>
              </w:rPr>
              <w:t xml:space="preserve"> </w:t>
            </w:r>
            <w:r>
              <w:rPr>
                <w:b/>
                <w:i/>
                <w:w w:val="105"/>
                <w:sz w:val="20"/>
              </w:rPr>
              <w:t>Work</w:t>
            </w:r>
            <w:r>
              <w:rPr>
                <w:b/>
                <w:i/>
                <w:spacing w:val="-30"/>
                <w:w w:val="105"/>
                <w:sz w:val="20"/>
              </w:rPr>
              <w:t xml:space="preserve"> </w:t>
            </w:r>
            <w:r>
              <w:rPr>
                <w:b/>
                <w:i/>
                <w:w w:val="105"/>
                <w:sz w:val="20"/>
              </w:rPr>
              <w:t>1-</w:t>
            </w:r>
            <w:r>
              <w:rPr>
                <w:b/>
                <w:i/>
                <w:spacing w:val="45"/>
                <w:w w:val="105"/>
                <w:sz w:val="20"/>
              </w:rPr>
              <w:t xml:space="preserve"> </w:t>
            </w:r>
            <w:r>
              <w:rPr>
                <w:i/>
                <w:w w:val="105"/>
                <w:sz w:val="20"/>
              </w:rPr>
              <w:t>Calculation</w:t>
            </w:r>
            <w:r>
              <w:rPr>
                <w:i/>
                <w:spacing w:val="-31"/>
                <w:w w:val="105"/>
                <w:sz w:val="20"/>
              </w:rPr>
              <w:t xml:space="preserve"> </w:t>
            </w:r>
            <w:r>
              <w:rPr>
                <w:i/>
                <w:w w:val="105"/>
                <w:sz w:val="20"/>
              </w:rPr>
              <w:t>of</w:t>
            </w:r>
            <w:r>
              <w:rPr>
                <w:i/>
                <w:spacing w:val="-31"/>
                <w:w w:val="105"/>
                <w:sz w:val="20"/>
              </w:rPr>
              <w:t xml:space="preserve"> </w:t>
            </w:r>
            <w:r>
              <w:rPr>
                <w:i/>
                <w:w w:val="105"/>
                <w:sz w:val="20"/>
              </w:rPr>
              <w:t>Locational</w:t>
            </w:r>
            <w:r>
              <w:rPr>
                <w:i/>
                <w:spacing w:val="-32"/>
                <w:w w:val="105"/>
                <w:sz w:val="20"/>
              </w:rPr>
              <w:t xml:space="preserve"> </w:t>
            </w:r>
            <w:r>
              <w:rPr>
                <w:i/>
                <w:w w:val="105"/>
                <w:sz w:val="20"/>
              </w:rPr>
              <w:t>(Economic)</w:t>
            </w:r>
            <w:r>
              <w:rPr>
                <w:i/>
                <w:spacing w:val="-32"/>
                <w:w w:val="105"/>
                <w:sz w:val="20"/>
              </w:rPr>
              <w:t xml:space="preserve"> </w:t>
            </w:r>
            <w:r>
              <w:rPr>
                <w:i/>
                <w:w w:val="105"/>
                <w:sz w:val="20"/>
              </w:rPr>
              <w:t>for</w:t>
            </w:r>
            <w:r>
              <w:rPr>
                <w:i/>
                <w:spacing w:val="-31"/>
                <w:w w:val="105"/>
                <w:sz w:val="20"/>
              </w:rPr>
              <w:t xml:space="preserve"> </w:t>
            </w:r>
            <w:r>
              <w:rPr>
                <w:i/>
                <w:w w:val="105"/>
                <w:sz w:val="20"/>
              </w:rPr>
              <w:t>several</w:t>
            </w:r>
            <w:r>
              <w:rPr>
                <w:i/>
                <w:spacing w:val="-32"/>
                <w:w w:val="105"/>
                <w:sz w:val="20"/>
              </w:rPr>
              <w:t xml:space="preserve"> </w:t>
            </w:r>
            <w:r>
              <w:rPr>
                <w:i/>
                <w:w w:val="105"/>
                <w:sz w:val="20"/>
              </w:rPr>
              <w:t>crops</w:t>
            </w:r>
            <w:r>
              <w:rPr>
                <w:i/>
                <w:spacing w:val="44"/>
                <w:w w:val="105"/>
                <w:sz w:val="20"/>
              </w:rPr>
              <w:t xml:space="preserve"> </w:t>
            </w:r>
            <w:r>
              <w:rPr>
                <w:i/>
                <w:w w:val="105"/>
                <w:sz w:val="20"/>
              </w:rPr>
              <w:t>Construction of locational rent curves and their interpretation Construction of agricultural land use patterns from locational rent</w:t>
            </w:r>
            <w:r>
              <w:rPr>
                <w:i/>
                <w:spacing w:val="-37"/>
                <w:w w:val="105"/>
                <w:sz w:val="20"/>
              </w:rPr>
              <w:t xml:space="preserve"> </w:t>
            </w:r>
            <w:r>
              <w:rPr>
                <w:i/>
                <w:w w:val="105"/>
                <w:sz w:val="20"/>
              </w:rPr>
              <w:t>curves</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34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4" w:lineRule="exact"/>
              <w:ind w:left="108"/>
              <w:rPr>
                <w:i/>
                <w:sz w:val="20"/>
              </w:rPr>
            </w:pPr>
            <w:r>
              <w:rPr>
                <w:b/>
                <w:i/>
                <w:sz w:val="20"/>
              </w:rPr>
              <w:t xml:space="preserve">Lesson 7 - Sinclair’s model of agricultural land value: </w:t>
            </w:r>
            <w:r>
              <w:rPr>
                <w:i/>
                <w:sz w:val="20"/>
              </w:rPr>
              <w:t>Aim and Principle</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516"/>
        </w:trPr>
        <w:tc>
          <w:tcPr>
            <w:tcW w:w="1137" w:type="dxa"/>
            <w:tcBorders>
              <w:top w:val="nil"/>
            </w:tcBorders>
          </w:tcPr>
          <w:p w:rsidR="001A00D6" w:rsidRDefault="001A00D6" w:rsidP="000700CA">
            <w:pPr>
              <w:pStyle w:val="TableParagraph"/>
              <w:rPr>
                <w:rFonts w:ascii="Times New Roman"/>
                <w:sz w:val="20"/>
              </w:rPr>
            </w:pPr>
          </w:p>
        </w:tc>
        <w:tc>
          <w:tcPr>
            <w:tcW w:w="1316" w:type="dxa"/>
            <w:tcBorders>
              <w:top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spacing w:before="107"/>
              <w:ind w:left="246"/>
              <w:rPr>
                <w:i/>
                <w:sz w:val="20"/>
              </w:rPr>
            </w:pPr>
            <w:r>
              <w:rPr>
                <w:i/>
                <w:sz w:val="20"/>
              </w:rPr>
              <w:t>Conclusions and applicability Comparison with Von Thünen’s model</w:t>
            </w:r>
          </w:p>
        </w:tc>
        <w:tc>
          <w:tcPr>
            <w:tcW w:w="1167" w:type="dxa"/>
            <w:tcBorders>
              <w:top w:val="nil"/>
            </w:tcBorders>
          </w:tcPr>
          <w:p w:rsidR="001A00D6" w:rsidRDefault="001A00D6" w:rsidP="000700CA">
            <w:pPr>
              <w:pStyle w:val="TableParagraph"/>
              <w:spacing w:before="107"/>
              <w:ind w:left="110" w:right="101"/>
              <w:jc w:val="center"/>
              <w:rPr>
                <w:i/>
                <w:sz w:val="20"/>
              </w:rPr>
            </w:pPr>
            <w:r>
              <w:rPr>
                <w:i/>
                <w:sz w:val="20"/>
              </w:rPr>
              <w:t>2periods</w:t>
            </w:r>
          </w:p>
        </w:tc>
        <w:tc>
          <w:tcPr>
            <w:tcW w:w="1353" w:type="dxa"/>
            <w:vMerge/>
            <w:tcBorders>
              <w:top w:val="nil"/>
            </w:tcBorders>
          </w:tcPr>
          <w:p w:rsidR="001A00D6" w:rsidRDefault="001A00D6" w:rsidP="000700CA">
            <w:pPr>
              <w:rPr>
                <w:sz w:val="2"/>
                <w:szCs w:val="2"/>
              </w:rPr>
            </w:pPr>
          </w:p>
        </w:tc>
      </w:tr>
    </w:tbl>
    <w:p w:rsidR="001A00D6" w:rsidRDefault="001A00D6" w:rsidP="001A00D6">
      <w:pPr>
        <w:rPr>
          <w:sz w:val="2"/>
          <w:szCs w:val="2"/>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69"/>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spacing w:before="5"/>
              <w:rPr>
                <w:b/>
                <w:i/>
                <w:sz w:val="17"/>
              </w:rPr>
            </w:pPr>
          </w:p>
          <w:p w:rsidR="001A00D6" w:rsidRDefault="001A00D6" w:rsidP="000700CA">
            <w:pPr>
              <w:pStyle w:val="TableParagraph"/>
              <w:ind w:left="182" w:right="172"/>
              <w:jc w:val="center"/>
              <w:rPr>
                <w:i/>
                <w:sz w:val="20"/>
              </w:rPr>
            </w:pPr>
            <w:r>
              <w:rPr>
                <w:i/>
                <w:sz w:val="20"/>
              </w:rPr>
              <w:t>16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47"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17</w:t>
            </w:r>
          </w:p>
        </w:tc>
        <w:tc>
          <w:tcPr>
            <w:tcW w:w="12330"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99" w:right="5092"/>
              <w:jc w:val="center"/>
              <w:rPr>
                <w:b/>
                <w:i/>
                <w:sz w:val="20"/>
              </w:rPr>
            </w:pPr>
            <w:r>
              <w:rPr>
                <w:b/>
                <w:i/>
                <w:sz w:val="20"/>
              </w:rPr>
              <w:t>CHRISTMASS BREAK</w:t>
            </w:r>
          </w:p>
        </w:tc>
      </w:tr>
      <w:tr w:rsidR="001A00D6" w:rsidTr="000700CA">
        <w:trPr>
          <w:trHeight w:val="469"/>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18</w:t>
            </w:r>
          </w:p>
        </w:tc>
        <w:tc>
          <w:tcPr>
            <w:tcW w:w="12330" w:type="dxa"/>
            <w:gridSpan w:val="4"/>
            <w:vMerge/>
            <w:tcBorders>
              <w:top w:val="nil"/>
            </w:tcBorders>
          </w:tcPr>
          <w:p w:rsidR="001A00D6" w:rsidRDefault="001A00D6" w:rsidP="000700CA">
            <w:pPr>
              <w:rPr>
                <w:sz w:val="2"/>
                <w:szCs w:val="2"/>
              </w:rPr>
            </w:pPr>
          </w:p>
        </w:tc>
      </w:tr>
    </w:tbl>
    <w:p w:rsidR="001A00D6" w:rsidRDefault="001A00D6" w:rsidP="001A00D6">
      <w:pPr>
        <w:pStyle w:val="BodyText"/>
        <w:spacing w:before="5"/>
        <w:rPr>
          <w:b/>
          <w:sz w:val="15"/>
        </w:rPr>
      </w:pPr>
    </w:p>
    <w:p w:rsidR="001A00D6" w:rsidRDefault="001A00D6" w:rsidP="001A00D6">
      <w:pPr>
        <w:pStyle w:val="ListParagraph"/>
        <w:numPr>
          <w:ilvl w:val="0"/>
          <w:numId w:val="5"/>
        </w:numPr>
        <w:tabs>
          <w:tab w:val="left" w:pos="7820"/>
        </w:tabs>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1"/>
        <w:rPr>
          <w:sz w:val="14"/>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5"/>
        <w:gridCol w:w="8281"/>
        <w:gridCol w:w="1172"/>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EF5CF6"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EF5CF6">
              <w:rPr>
                <w:rFonts w:ascii="Times New Roman" w:hAnsi="Times New Roman" w:cs="Times New Roman"/>
                <w:b/>
                <w:i/>
                <w:sz w:val="20"/>
                <w:szCs w:val="20"/>
              </w:rPr>
              <w:t xml:space="preserve">Level of </w:t>
            </w:r>
            <w:r w:rsidRPr="00EF5CF6">
              <w:rPr>
                <w:rFonts w:ascii="Times New Roman" w:hAnsi="Times New Roman" w:cs="Times New Roman"/>
                <w:b/>
                <w:i/>
                <w:w w:val="95"/>
                <w:sz w:val="20"/>
                <w:szCs w:val="20"/>
              </w:rPr>
              <w:t xml:space="preserve">competen </w:t>
            </w:r>
            <w:r w:rsidRPr="00EF5CF6">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5" w:type="dxa"/>
          </w:tcPr>
          <w:p w:rsidR="001A00D6" w:rsidRDefault="001A00D6" w:rsidP="000700CA">
            <w:pPr>
              <w:pStyle w:val="TableParagraph"/>
              <w:rPr>
                <w:i/>
                <w:sz w:val="26"/>
              </w:rPr>
            </w:pPr>
          </w:p>
          <w:p w:rsidR="001A00D6" w:rsidRDefault="001A00D6" w:rsidP="000700CA">
            <w:pPr>
              <w:pStyle w:val="TableParagraph"/>
              <w:spacing w:before="195"/>
              <w:ind w:left="221"/>
              <w:rPr>
                <w:b/>
                <w:i/>
              </w:rPr>
            </w:pPr>
            <w:r>
              <w:rPr>
                <w:b/>
                <w:i/>
              </w:rPr>
              <w:t>Week span</w:t>
            </w:r>
          </w:p>
        </w:tc>
        <w:tc>
          <w:tcPr>
            <w:tcW w:w="8281"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72" w:type="dxa"/>
          </w:tcPr>
          <w:p w:rsidR="001A00D6" w:rsidRDefault="001A00D6" w:rsidP="000700CA">
            <w:pPr>
              <w:pStyle w:val="TableParagraph"/>
              <w:rPr>
                <w:i/>
                <w:sz w:val="26"/>
              </w:rPr>
            </w:pPr>
          </w:p>
          <w:p w:rsidR="001A00D6" w:rsidRDefault="001A00D6" w:rsidP="000700CA">
            <w:pPr>
              <w:pStyle w:val="TableParagraph"/>
              <w:spacing w:before="195"/>
              <w:ind w:left="161"/>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1208"/>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28" w:lineRule="exact"/>
              <w:ind w:left="180" w:right="172"/>
              <w:jc w:val="center"/>
              <w:rPr>
                <w:b/>
                <w:i/>
                <w:sz w:val="20"/>
              </w:rPr>
            </w:pPr>
            <w:r>
              <w:rPr>
                <w:b/>
                <w:i/>
                <w:sz w:val="20"/>
              </w:rPr>
              <w:t>19</w:t>
            </w:r>
          </w:p>
        </w:tc>
        <w:tc>
          <w:tcPr>
            <w:tcW w:w="1535" w:type="dxa"/>
          </w:tcPr>
          <w:p w:rsidR="001A00D6" w:rsidRDefault="001A00D6" w:rsidP="000700CA">
            <w:pPr>
              <w:pStyle w:val="TableParagraph"/>
              <w:rPr>
                <w:rFonts w:ascii="Times New Roman"/>
                <w:sz w:val="20"/>
              </w:rPr>
            </w:pPr>
          </w:p>
        </w:tc>
        <w:tc>
          <w:tcPr>
            <w:tcW w:w="8281" w:type="dxa"/>
          </w:tcPr>
          <w:p w:rsidR="001A00D6" w:rsidRDefault="001A00D6" w:rsidP="000700CA">
            <w:pPr>
              <w:pStyle w:val="TableParagraph"/>
              <w:spacing w:line="280" w:lineRule="auto"/>
              <w:ind w:left="108"/>
              <w:rPr>
                <w:i/>
                <w:sz w:val="20"/>
              </w:rPr>
            </w:pPr>
            <w:r>
              <w:rPr>
                <w:b/>
                <w:i/>
                <w:sz w:val="20"/>
              </w:rPr>
              <w:t>Lesson</w:t>
            </w:r>
            <w:r>
              <w:rPr>
                <w:b/>
                <w:i/>
                <w:spacing w:val="-28"/>
                <w:sz w:val="20"/>
              </w:rPr>
              <w:t xml:space="preserve"> </w:t>
            </w:r>
            <w:r>
              <w:rPr>
                <w:b/>
                <w:i/>
                <w:sz w:val="20"/>
              </w:rPr>
              <w:t>8</w:t>
            </w:r>
            <w:r>
              <w:rPr>
                <w:b/>
                <w:i/>
                <w:spacing w:val="-27"/>
                <w:sz w:val="20"/>
              </w:rPr>
              <w:t xml:space="preserve"> </w:t>
            </w:r>
            <w:r>
              <w:rPr>
                <w:b/>
                <w:i/>
                <w:sz w:val="20"/>
              </w:rPr>
              <w:t>-</w:t>
            </w:r>
            <w:r>
              <w:rPr>
                <w:b/>
                <w:i/>
                <w:spacing w:val="-26"/>
                <w:sz w:val="20"/>
              </w:rPr>
              <w:t xml:space="preserve"> </w:t>
            </w:r>
            <w:r>
              <w:rPr>
                <w:b/>
                <w:i/>
                <w:sz w:val="20"/>
              </w:rPr>
              <w:t>Agricultural</w:t>
            </w:r>
            <w:r>
              <w:rPr>
                <w:b/>
                <w:i/>
                <w:spacing w:val="-28"/>
                <w:sz w:val="20"/>
              </w:rPr>
              <w:t xml:space="preserve"> </w:t>
            </w:r>
            <w:r>
              <w:rPr>
                <w:b/>
                <w:i/>
                <w:sz w:val="20"/>
              </w:rPr>
              <w:t>Improvements:</w:t>
            </w:r>
            <w:r>
              <w:rPr>
                <w:b/>
                <w:i/>
                <w:spacing w:val="49"/>
                <w:sz w:val="20"/>
              </w:rPr>
              <w:t xml:space="preserve"> </w:t>
            </w:r>
            <w:r>
              <w:rPr>
                <w:i/>
                <w:sz w:val="20"/>
              </w:rPr>
              <w:t>The</w:t>
            </w:r>
            <w:r>
              <w:rPr>
                <w:i/>
                <w:spacing w:val="-28"/>
                <w:sz w:val="20"/>
              </w:rPr>
              <w:t xml:space="preserve"> </w:t>
            </w:r>
            <w:r>
              <w:rPr>
                <w:i/>
                <w:sz w:val="20"/>
              </w:rPr>
              <w:t>Green</w:t>
            </w:r>
            <w:r>
              <w:rPr>
                <w:i/>
                <w:spacing w:val="-29"/>
                <w:sz w:val="20"/>
              </w:rPr>
              <w:t xml:space="preserve"> </w:t>
            </w:r>
            <w:r>
              <w:rPr>
                <w:i/>
                <w:sz w:val="20"/>
              </w:rPr>
              <w:t>Revolution</w:t>
            </w:r>
            <w:r>
              <w:rPr>
                <w:i/>
                <w:spacing w:val="-28"/>
                <w:sz w:val="20"/>
              </w:rPr>
              <w:t xml:space="preserve"> </w:t>
            </w:r>
            <w:r>
              <w:rPr>
                <w:i/>
                <w:sz w:val="20"/>
              </w:rPr>
              <w:t>+</w:t>
            </w:r>
            <w:r>
              <w:rPr>
                <w:i/>
                <w:spacing w:val="-27"/>
                <w:sz w:val="20"/>
              </w:rPr>
              <w:t xml:space="preserve"> </w:t>
            </w:r>
            <w:r>
              <w:rPr>
                <w:i/>
                <w:sz w:val="20"/>
              </w:rPr>
              <w:t>Meaning,</w:t>
            </w:r>
            <w:r>
              <w:rPr>
                <w:i/>
                <w:spacing w:val="-28"/>
                <w:sz w:val="20"/>
              </w:rPr>
              <w:t xml:space="preserve"> </w:t>
            </w:r>
            <w:r>
              <w:rPr>
                <w:i/>
                <w:sz w:val="20"/>
              </w:rPr>
              <w:t>aspects, advantages</w:t>
            </w:r>
            <w:r>
              <w:rPr>
                <w:i/>
                <w:spacing w:val="-8"/>
                <w:sz w:val="20"/>
              </w:rPr>
              <w:t xml:space="preserve"> </w:t>
            </w:r>
            <w:r>
              <w:rPr>
                <w:i/>
                <w:sz w:val="20"/>
              </w:rPr>
              <w:t>and</w:t>
            </w:r>
            <w:r>
              <w:rPr>
                <w:i/>
                <w:spacing w:val="-10"/>
                <w:sz w:val="20"/>
              </w:rPr>
              <w:t xml:space="preserve"> </w:t>
            </w:r>
            <w:r>
              <w:rPr>
                <w:i/>
                <w:sz w:val="20"/>
              </w:rPr>
              <w:t>disadvantages.</w:t>
            </w:r>
            <w:r>
              <w:rPr>
                <w:i/>
                <w:spacing w:val="-10"/>
                <w:sz w:val="20"/>
              </w:rPr>
              <w:t xml:space="preserve"> </w:t>
            </w:r>
            <w:r>
              <w:rPr>
                <w:i/>
                <w:sz w:val="20"/>
              </w:rPr>
              <w:t>With</w:t>
            </w:r>
            <w:r>
              <w:rPr>
                <w:i/>
                <w:spacing w:val="-8"/>
                <w:sz w:val="20"/>
              </w:rPr>
              <w:t xml:space="preserve"> </w:t>
            </w:r>
            <w:r>
              <w:rPr>
                <w:i/>
                <w:sz w:val="20"/>
              </w:rPr>
              <w:t>specific</w:t>
            </w:r>
            <w:r>
              <w:rPr>
                <w:i/>
                <w:spacing w:val="-10"/>
                <w:sz w:val="20"/>
              </w:rPr>
              <w:t xml:space="preserve"> </w:t>
            </w:r>
            <w:r>
              <w:rPr>
                <w:i/>
                <w:sz w:val="20"/>
              </w:rPr>
              <w:t>cases</w:t>
            </w:r>
            <w:r>
              <w:rPr>
                <w:i/>
                <w:spacing w:val="-8"/>
                <w:sz w:val="20"/>
              </w:rPr>
              <w:t xml:space="preserve"> </w:t>
            </w:r>
            <w:r>
              <w:rPr>
                <w:i/>
                <w:sz w:val="20"/>
              </w:rPr>
              <w:t>in</w:t>
            </w:r>
            <w:r>
              <w:rPr>
                <w:i/>
                <w:spacing w:val="-8"/>
                <w:sz w:val="20"/>
              </w:rPr>
              <w:t xml:space="preserve"> </w:t>
            </w:r>
            <w:r>
              <w:rPr>
                <w:i/>
                <w:sz w:val="20"/>
              </w:rPr>
              <w:t>LEDCs</w:t>
            </w:r>
            <w:r>
              <w:rPr>
                <w:i/>
                <w:spacing w:val="-8"/>
                <w:sz w:val="20"/>
              </w:rPr>
              <w:t xml:space="preserve"> </w:t>
            </w:r>
            <w:r>
              <w:rPr>
                <w:i/>
                <w:sz w:val="20"/>
              </w:rPr>
              <w:t>&amp;</w:t>
            </w:r>
            <w:r>
              <w:rPr>
                <w:i/>
                <w:spacing w:val="-9"/>
                <w:sz w:val="20"/>
              </w:rPr>
              <w:t xml:space="preserve"> </w:t>
            </w:r>
            <w:r>
              <w:rPr>
                <w:i/>
                <w:sz w:val="20"/>
              </w:rPr>
              <w:t>MEDCs</w:t>
            </w:r>
          </w:p>
          <w:p w:rsidR="001A00D6" w:rsidRDefault="001A00D6" w:rsidP="000700CA">
            <w:pPr>
              <w:pStyle w:val="TableParagraph"/>
              <w:spacing w:before="3"/>
              <w:rPr>
                <w:i/>
                <w:sz w:val="17"/>
              </w:rPr>
            </w:pPr>
          </w:p>
          <w:p w:rsidR="001A00D6" w:rsidRDefault="001A00D6" w:rsidP="000700CA">
            <w:pPr>
              <w:pStyle w:val="TableParagraph"/>
              <w:ind w:left="246"/>
              <w:rPr>
                <w:i/>
                <w:sz w:val="20"/>
              </w:rPr>
            </w:pPr>
            <w:r>
              <w:rPr>
                <w:i/>
                <w:sz w:val="20"/>
              </w:rPr>
              <w:t>The New Green Revolution + Meaning and aspects</w:t>
            </w:r>
          </w:p>
        </w:tc>
        <w:tc>
          <w:tcPr>
            <w:tcW w:w="1172"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9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201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35" w:type="dxa"/>
          </w:tcPr>
          <w:p w:rsidR="001A00D6" w:rsidRDefault="001A00D6" w:rsidP="000700CA">
            <w:pPr>
              <w:pStyle w:val="TableParagraph"/>
              <w:rPr>
                <w:rFonts w:ascii="Times New Roman"/>
                <w:sz w:val="20"/>
              </w:rPr>
            </w:pPr>
          </w:p>
        </w:tc>
        <w:tc>
          <w:tcPr>
            <w:tcW w:w="8281" w:type="dxa"/>
          </w:tcPr>
          <w:p w:rsidR="001A00D6" w:rsidRDefault="001A00D6" w:rsidP="000700CA">
            <w:pPr>
              <w:pStyle w:val="TableParagraph"/>
              <w:spacing w:line="280" w:lineRule="auto"/>
              <w:ind w:left="108" w:right="225"/>
              <w:rPr>
                <w:i/>
                <w:sz w:val="20"/>
              </w:rPr>
            </w:pPr>
            <w:r>
              <w:rPr>
                <w:b/>
                <w:i/>
                <w:sz w:val="20"/>
              </w:rPr>
              <w:t>Lesson</w:t>
            </w:r>
            <w:r>
              <w:rPr>
                <w:b/>
                <w:i/>
                <w:spacing w:val="-18"/>
                <w:sz w:val="20"/>
              </w:rPr>
              <w:t xml:space="preserve"> </w:t>
            </w:r>
            <w:r>
              <w:rPr>
                <w:b/>
                <w:i/>
                <w:sz w:val="20"/>
              </w:rPr>
              <w:t>9</w:t>
            </w:r>
            <w:r>
              <w:rPr>
                <w:b/>
                <w:i/>
                <w:spacing w:val="-17"/>
                <w:sz w:val="20"/>
              </w:rPr>
              <w:t xml:space="preserve"> </w:t>
            </w:r>
            <w:r>
              <w:rPr>
                <w:b/>
                <w:i/>
                <w:sz w:val="20"/>
              </w:rPr>
              <w:t>-</w:t>
            </w:r>
            <w:r>
              <w:rPr>
                <w:b/>
                <w:i/>
                <w:spacing w:val="-16"/>
                <w:sz w:val="20"/>
              </w:rPr>
              <w:t xml:space="preserve"> </w:t>
            </w:r>
            <w:r>
              <w:rPr>
                <w:b/>
                <w:i/>
                <w:sz w:val="20"/>
              </w:rPr>
              <w:t>Meeting</w:t>
            </w:r>
            <w:r>
              <w:rPr>
                <w:b/>
                <w:i/>
                <w:spacing w:val="-18"/>
                <w:sz w:val="20"/>
              </w:rPr>
              <w:t xml:space="preserve"> </w:t>
            </w:r>
            <w:r>
              <w:rPr>
                <w:b/>
                <w:i/>
                <w:sz w:val="20"/>
              </w:rPr>
              <w:t>the</w:t>
            </w:r>
            <w:r>
              <w:rPr>
                <w:b/>
                <w:i/>
                <w:spacing w:val="-17"/>
                <w:sz w:val="20"/>
              </w:rPr>
              <w:t xml:space="preserve"> </w:t>
            </w:r>
            <w:r>
              <w:rPr>
                <w:b/>
                <w:i/>
                <w:sz w:val="20"/>
              </w:rPr>
              <w:t>increasing</w:t>
            </w:r>
            <w:r>
              <w:rPr>
                <w:b/>
                <w:i/>
                <w:spacing w:val="-17"/>
                <w:sz w:val="20"/>
              </w:rPr>
              <w:t xml:space="preserve"> </w:t>
            </w:r>
            <w:r>
              <w:rPr>
                <w:b/>
                <w:i/>
                <w:sz w:val="20"/>
              </w:rPr>
              <w:t>food</w:t>
            </w:r>
            <w:r>
              <w:rPr>
                <w:b/>
                <w:i/>
                <w:spacing w:val="-18"/>
                <w:sz w:val="20"/>
              </w:rPr>
              <w:t xml:space="preserve"> </w:t>
            </w:r>
            <w:r>
              <w:rPr>
                <w:b/>
                <w:i/>
                <w:sz w:val="20"/>
              </w:rPr>
              <w:t>demand:</w:t>
            </w:r>
            <w:r>
              <w:rPr>
                <w:b/>
                <w:i/>
                <w:spacing w:val="29"/>
                <w:sz w:val="20"/>
              </w:rPr>
              <w:t xml:space="preserve"> </w:t>
            </w:r>
            <w:r>
              <w:rPr>
                <w:i/>
                <w:sz w:val="20"/>
              </w:rPr>
              <w:t>Global</w:t>
            </w:r>
            <w:r>
              <w:rPr>
                <w:i/>
                <w:spacing w:val="-19"/>
                <w:sz w:val="20"/>
              </w:rPr>
              <w:t xml:space="preserve"> </w:t>
            </w:r>
            <w:r>
              <w:rPr>
                <w:i/>
                <w:sz w:val="20"/>
              </w:rPr>
              <w:t>Situation</w:t>
            </w:r>
            <w:r>
              <w:rPr>
                <w:i/>
                <w:spacing w:val="-19"/>
                <w:sz w:val="20"/>
              </w:rPr>
              <w:t xml:space="preserve"> </w:t>
            </w:r>
            <w:r>
              <w:rPr>
                <w:i/>
                <w:sz w:val="20"/>
              </w:rPr>
              <w:t>of</w:t>
            </w:r>
            <w:r>
              <w:rPr>
                <w:i/>
                <w:spacing w:val="-18"/>
                <w:sz w:val="20"/>
              </w:rPr>
              <w:t xml:space="preserve"> </w:t>
            </w:r>
            <w:r>
              <w:rPr>
                <w:i/>
                <w:sz w:val="20"/>
              </w:rPr>
              <w:t>food</w:t>
            </w:r>
            <w:r>
              <w:rPr>
                <w:i/>
                <w:spacing w:val="-19"/>
                <w:sz w:val="20"/>
              </w:rPr>
              <w:t xml:space="preserve"> </w:t>
            </w:r>
            <w:r>
              <w:rPr>
                <w:i/>
                <w:sz w:val="20"/>
              </w:rPr>
              <w:t>supply</w:t>
            </w:r>
            <w:r>
              <w:rPr>
                <w:i/>
                <w:spacing w:val="-20"/>
                <w:sz w:val="20"/>
              </w:rPr>
              <w:t xml:space="preserve"> </w:t>
            </w:r>
            <w:r>
              <w:rPr>
                <w:i/>
                <w:sz w:val="20"/>
              </w:rPr>
              <w:t>versus demand Ways of solving the problem + improving farming (Intensification and extensification) + Industrialisation and search for other food +Improving distribution channels</w:t>
            </w:r>
            <w:r>
              <w:rPr>
                <w:i/>
                <w:spacing w:val="-6"/>
                <w:sz w:val="20"/>
              </w:rPr>
              <w:t xml:space="preserve"> </w:t>
            </w:r>
            <w:r>
              <w:rPr>
                <w:i/>
                <w:sz w:val="20"/>
              </w:rPr>
              <w:t>+Improving</w:t>
            </w:r>
            <w:r>
              <w:rPr>
                <w:i/>
                <w:spacing w:val="-6"/>
                <w:sz w:val="20"/>
              </w:rPr>
              <w:t xml:space="preserve"> </w:t>
            </w:r>
            <w:r>
              <w:rPr>
                <w:i/>
                <w:sz w:val="20"/>
              </w:rPr>
              <w:t>on</w:t>
            </w:r>
            <w:r>
              <w:rPr>
                <w:i/>
                <w:spacing w:val="-6"/>
                <w:sz w:val="20"/>
              </w:rPr>
              <w:t xml:space="preserve"> </w:t>
            </w:r>
            <w:r>
              <w:rPr>
                <w:i/>
                <w:sz w:val="20"/>
              </w:rPr>
              <w:t>rural</w:t>
            </w:r>
            <w:r>
              <w:rPr>
                <w:i/>
                <w:spacing w:val="-7"/>
                <w:sz w:val="20"/>
              </w:rPr>
              <w:t xml:space="preserve"> </w:t>
            </w:r>
            <w:r>
              <w:rPr>
                <w:i/>
                <w:sz w:val="20"/>
              </w:rPr>
              <w:t>areas</w:t>
            </w:r>
            <w:r>
              <w:rPr>
                <w:i/>
                <w:spacing w:val="-5"/>
                <w:sz w:val="20"/>
              </w:rPr>
              <w:t xml:space="preserve"> </w:t>
            </w:r>
            <w:r>
              <w:rPr>
                <w:i/>
                <w:sz w:val="20"/>
              </w:rPr>
              <w:t>+</w:t>
            </w:r>
            <w:r>
              <w:rPr>
                <w:i/>
                <w:spacing w:val="-6"/>
                <w:sz w:val="20"/>
              </w:rPr>
              <w:t xml:space="preserve"> </w:t>
            </w:r>
            <w:r>
              <w:rPr>
                <w:i/>
                <w:sz w:val="20"/>
              </w:rPr>
              <w:t>Demographic</w:t>
            </w:r>
            <w:r>
              <w:rPr>
                <w:i/>
                <w:spacing w:val="-7"/>
                <w:sz w:val="20"/>
              </w:rPr>
              <w:t xml:space="preserve"> </w:t>
            </w:r>
            <w:r>
              <w:rPr>
                <w:i/>
                <w:sz w:val="20"/>
              </w:rPr>
              <w:t>Controls</w:t>
            </w:r>
          </w:p>
          <w:p w:rsidR="001A00D6" w:rsidRDefault="001A00D6" w:rsidP="000700CA">
            <w:pPr>
              <w:pStyle w:val="TableParagraph"/>
              <w:spacing w:before="4"/>
              <w:rPr>
                <w:i/>
                <w:sz w:val="17"/>
              </w:rPr>
            </w:pPr>
          </w:p>
          <w:p w:rsidR="001A00D6" w:rsidRDefault="001A00D6" w:rsidP="000700CA">
            <w:pPr>
              <w:pStyle w:val="TableParagraph"/>
              <w:spacing w:line="280" w:lineRule="auto"/>
              <w:ind w:left="108"/>
              <w:rPr>
                <w:i/>
                <w:sz w:val="20"/>
              </w:rPr>
            </w:pPr>
            <w:r>
              <w:rPr>
                <w:i/>
                <w:sz w:val="20"/>
              </w:rPr>
              <w:t xml:space="preserve">-Food supply -Food demand -Intensification -Extensification -Distribution channel - </w:t>
            </w:r>
            <w:r>
              <w:rPr>
                <w:i/>
                <w:w w:val="105"/>
                <w:sz w:val="20"/>
              </w:rPr>
              <w:t>Demographic control</w:t>
            </w:r>
          </w:p>
        </w:tc>
        <w:tc>
          <w:tcPr>
            <w:tcW w:w="1172"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left="19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92"/>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35" w:type="dxa"/>
          </w:tcPr>
          <w:p w:rsidR="001A00D6" w:rsidRDefault="001A00D6" w:rsidP="000700CA">
            <w:pPr>
              <w:pStyle w:val="TableParagraph"/>
              <w:rPr>
                <w:rFonts w:ascii="Times New Roman"/>
                <w:sz w:val="20"/>
              </w:rPr>
            </w:pPr>
          </w:p>
        </w:tc>
        <w:tc>
          <w:tcPr>
            <w:tcW w:w="8281" w:type="dxa"/>
          </w:tcPr>
          <w:p w:rsidR="001A00D6" w:rsidRDefault="001A00D6" w:rsidP="000700CA">
            <w:pPr>
              <w:pStyle w:val="TableParagraph"/>
              <w:spacing w:line="228" w:lineRule="exact"/>
              <w:ind w:left="108"/>
              <w:rPr>
                <w:i/>
                <w:sz w:val="20"/>
              </w:rPr>
            </w:pPr>
            <w:r>
              <w:rPr>
                <w:b/>
                <w:i/>
                <w:sz w:val="20"/>
              </w:rPr>
              <w:t xml:space="preserve">Lesson 10 - Impacts of agriculture on the environment: </w:t>
            </w:r>
            <w:r>
              <w:rPr>
                <w:i/>
                <w:sz w:val="20"/>
              </w:rPr>
              <w:t>+ Negative impacts</w:t>
            </w:r>
          </w:p>
          <w:p w:rsidR="001A00D6" w:rsidRDefault="001A00D6" w:rsidP="000700CA">
            <w:pPr>
              <w:pStyle w:val="TableParagraph"/>
              <w:spacing w:before="9"/>
              <w:rPr>
                <w:i/>
                <w:sz w:val="20"/>
              </w:rPr>
            </w:pPr>
          </w:p>
          <w:p w:rsidR="001A00D6" w:rsidRDefault="001A00D6" w:rsidP="000700CA">
            <w:pPr>
              <w:pStyle w:val="TableParagraph"/>
              <w:ind w:left="158"/>
              <w:rPr>
                <w:i/>
                <w:sz w:val="20"/>
              </w:rPr>
            </w:pPr>
            <w:r>
              <w:rPr>
                <w:i/>
                <w:sz w:val="20"/>
              </w:rPr>
              <w:t>+ Positive impacts + Organic farming (meaning, methods, advantages and disadvantages)</w:t>
            </w:r>
          </w:p>
        </w:tc>
        <w:tc>
          <w:tcPr>
            <w:tcW w:w="1172" w:type="dxa"/>
          </w:tcPr>
          <w:p w:rsidR="001A00D6" w:rsidRDefault="001A00D6" w:rsidP="000700CA">
            <w:pPr>
              <w:pStyle w:val="TableParagraph"/>
              <w:rPr>
                <w:i/>
                <w:sz w:val="26"/>
              </w:rPr>
            </w:pPr>
          </w:p>
          <w:p w:rsidR="001A00D6" w:rsidRDefault="001A00D6" w:rsidP="000700CA">
            <w:pPr>
              <w:pStyle w:val="TableParagraph"/>
              <w:spacing w:before="195"/>
              <w:ind w:left="216"/>
              <w:rPr>
                <w:i/>
              </w:rPr>
            </w:pPr>
            <w:r>
              <w:rPr>
                <w:i/>
              </w:rPr>
              <w:t>1period</w:t>
            </w:r>
          </w:p>
        </w:tc>
        <w:tc>
          <w:tcPr>
            <w:tcW w:w="1353" w:type="dxa"/>
          </w:tcPr>
          <w:p w:rsidR="001A00D6" w:rsidRDefault="001A00D6" w:rsidP="000700CA">
            <w:pPr>
              <w:pStyle w:val="TableParagraph"/>
              <w:rPr>
                <w:rFonts w:ascii="Times New Roman"/>
                <w:sz w:val="20"/>
              </w:rPr>
            </w:pPr>
          </w:p>
        </w:tc>
      </w:tr>
      <w:tr w:rsidR="001A00D6" w:rsidTr="000700CA">
        <w:trPr>
          <w:trHeight w:val="1717"/>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35" w:type="dxa"/>
          </w:tcPr>
          <w:p w:rsidR="001A00D6" w:rsidRDefault="001A00D6" w:rsidP="000700CA">
            <w:pPr>
              <w:pStyle w:val="TableParagraph"/>
              <w:rPr>
                <w:rFonts w:ascii="Times New Roman"/>
                <w:sz w:val="20"/>
              </w:rPr>
            </w:pPr>
          </w:p>
        </w:tc>
        <w:tc>
          <w:tcPr>
            <w:tcW w:w="8281" w:type="dxa"/>
          </w:tcPr>
          <w:p w:rsidR="001A00D6" w:rsidRDefault="001A00D6" w:rsidP="000700CA">
            <w:pPr>
              <w:pStyle w:val="TableParagraph"/>
              <w:spacing w:line="228" w:lineRule="exact"/>
              <w:ind w:left="108"/>
              <w:rPr>
                <w:b/>
                <w:i/>
                <w:sz w:val="20"/>
              </w:rPr>
            </w:pPr>
            <w:r>
              <w:rPr>
                <w:b/>
                <w:i/>
                <w:sz w:val="20"/>
              </w:rPr>
              <w:t>Further Study 1- Agricultural Development and Change in Cameroon:</w:t>
            </w:r>
          </w:p>
          <w:p w:rsidR="001A00D6" w:rsidRDefault="001A00D6" w:rsidP="000700CA">
            <w:pPr>
              <w:pStyle w:val="TableParagraph"/>
              <w:spacing w:before="9"/>
              <w:rPr>
                <w:i/>
                <w:sz w:val="20"/>
              </w:rPr>
            </w:pPr>
          </w:p>
          <w:p w:rsidR="001A00D6" w:rsidRDefault="001A00D6" w:rsidP="000700CA">
            <w:pPr>
              <w:pStyle w:val="TableParagraph"/>
              <w:spacing w:line="280" w:lineRule="auto"/>
              <w:ind w:left="108" w:firstLine="138"/>
              <w:rPr>
                <w:i/>
                <w:sz w:val="20"/>
              </w:rPr>
            </w:pPr>
            <w:r>
              <w:rPr>
                <w:i/>
                <w:w w:val="105"/>
                <w:sz w:val="20"/>
              </w:rPr>
              <w:t>General</w:t>
            </w:r>
            <w:r>
              <w:rPr>
                <w:i/>
                <w:spacing w:val="-35"/>
                <w:w w:val="105"/>
                <w:sz w:val="20"/>
              </w:rPr>
              <w:t xml:space="preserve"> </w:t>
            </w:r>
            <w:r>
              <w:rPr>
                <w:i/>
                <w:w w:val="105"/>
                <w:sz w:val="20"/>
              </w:rPr>
              <w:t>characteristics</w:t>
            </w:r>
            <w:r>
              <w:rPr>
                <w:i/>
                <w:spacing w:val="-33"/>
                <w:w w:val="105"/>
                <w:sz w:val="20"/>
              </w:rPr>
              <w:t xml:space="preserve"> </w:t>
            </w:r>
            <w:r>
              <w:rPr>
                <w:i/>
                <w:w w:val="105"/>
                <w:sz w:val="20"/>
              </w:rPr>
              <w:t>of</w:t>
            </w:r>
            <w:r>
              <w:rPr>
                <w:i/>
                <w:spacing w:val="-33"/>
                <w:w w:val="105"/>
                <w:sz w:val="20"/>
              </w:rPr>
              <w:t xml:space="preserve"> </w:t>
            </w:r>
            <w:r>
              <w:rPr>
                <w:i/>
                <w:w w:val="105"/>
                <w:sz w:val="20"/>
              </w:rPr>
              <w:t>agriculture,</w:t>
            </w:r>
            <w:r>
              <w:rPr>
                <w:i/>
                <w:spacing w:val="-33"/>
                <w:w w:val="105"/>
                <w:sz w:val="20"/>
              </w:rPr>
              <w:t xml:space="preserve"> </w:t>
            </w:r>
            <w:r>
              <w:rPr>
                <w:i/>
                <w:w w:val="105"/>
                <w:sz w:val="20"/>
              </w:rPr>
              <w:t>types,</w:t>
            </w:r>
            <w:r>
              <w:rPr>
                <w:i/>
                <w:spacing w:val="-33"/>
                <w:w w:val="105"/>
                <w:sz w:val="20"/>
              </w:rPr>
              <w:t xml:space="preserve"> </w:t>
            </w:r>
            <w:r>
              <w:rPr>
                <w:i/>
                <w:w w:val="105"/>
                <w:sz w:val="20"/>
              </w:rPr>
              <w:t>productivity</w:t>
            </w:r>
            <w:r>
              <w:rPr>
                <w:i/>
                <w:spacing w:val="-34"/>
                <w:w w:val="105"/>
                <w:sz w:val="20"/>
              </w:rPr>
              <w:t xml:space="preserve"> </w:t>
            </w:r>
            <w:r>
              <w:rPr>
                <w:i/>
                <w:w w:val="105"/>
                <w:sz w:val="20"/>
              </w:rPr>
              <w:t>and</w:t>
            </w:r>
            <w:r>
              <w:rPr>
                <w:i/>
                <w:spacing w:val="-34"/>
                <w:w w:val="105"/>
                <w:sz w:val="20"/>
              </w:rPr>
              <w:t xml:space="preserve"> </w:t>
            </w:r>
            <w:r>
              <w:rPr>
                <w:i/>
                <w:w w:val="105"/>
                <w:sz w:val="20"/>
              </w:rPr>
              <w:t>importance</w:t>
            </w:r>
            <w:r>
              <w:rPr>
                <w:i/>
                <w:spacing w:val="-34"/>
                <w:w w:val="105"/>
                <w:sz w:val="20"/>
              </w:rPr>
              <w:t xml:space="preserve"> </w:t>
            </w:r>
            <w:r>
              <w:rPr>
                <w:i/>
                <w:w w:val="105"/>
                <w:sz w:val="20"/>
              </w:rPr>
              <w:t>of</w:t>
            </w:r>
            <w:r>
              <w:rPr>
                <w:i/>
                <w:spacing w:val="-33"/>
                <w:w w:val="105"/>
                <w:sz w:val="20"/>
              </w:rPr>
              <w:t xml:space="preserve"> </w:t>
            </w:r>
            <w:r>
              <w:rPr>
                <w:i/>
                <w:w w:val="105"/>
                <w:sz w:val="20"/>
              </w:rPr>
              <w:t>agriculture. Systems</w:t>
            </w:r>
            <w:r>
              <w:rPr>
                <w:i/>
                <w:spacing w:val="-28"/>
                <w:w w:val="105"/>
                <w:sz w:val="20"/>
              </w:rPr>
              <w:t xml:space="preserve"> </w:t>
            </w:r>
            <w:r>
              <w:rPr>
                <w:i/>
                <w:w w:val="105"/>
                <w:sz w:val="20"/>
              </w:rPr>
              <w:t>of</w:t>
            </w:r>
            <w:r>
              <w:rPr>
                <w:i/>
                <w:spacing w:val="-27"/>
                <w:w w:val="105"/>
                <w:sz w:val="20"/>
              </w:rPr>
              <w:t xml:space="preserve"> </w:t>
            </w:r>
            <w:r>
              <w:rPr>
                <w:i/>
                <w:w w:val="105"/>
                <w:sz w:val="20"/>
              </w:rPr>
              <w:t>agriculture</w:t>
            </w:r>
            <w:r>
              <w:rPr>
                <w:i/>
                <w:spacing w:val="-28"/>
                <w:w w:val="105"/>
                <w:sz w:val="20"/>
              </w:rPr>
              <w:t xml:space="preserve"> </w:t>
            </w:r>
            <w:r>
              <w:rPr>
                <w:i/>
                <w:w w:val="105"/>
                <w:sz w:val="20"/>
              </w:rPr>
              <w:t>their</w:t>
            </w:r>
            <w:r>
              <w:rPr>
                <w:i/>
                <w:spacing w:val="-28"/>
                <w:w w:val="105"/>
                <w:sz w:val="20"/>
              </w:rPr>
              <w:t xml:space="preserve"> </w:t>
            </w:r>
            <w:r>
              <w:rPr>
                <w:i/>
                <w:w w:val="105"/>
                <w:sz w:val="20"/>
              </w:rPr>
              <w:t>spatial</w:t>
            </w:r>
            <w:r>
              <w:rPr>
                <w:i/>
                <w:spacing w:val="-29"/>
                <w:w w:val="105"/>
                <w:sz w:val="20"/>
              </w:rPr>
              <w:t xml:space="preserve"> </w:t>
            </w:r>
            <w:r>
              <w:rPr>
                <w:i/>
                <w:w w:val="105"/>
                <w:sz w:val="20"/>
              </w:rPr>
              <w:t>distribution</w:t>
            </w:r>
            <w:r>
              <w:rPr>
                <w:i/>
                <w:spacing w:val="-28"/>
                <w:w w:val="105"/>
                <w:sz w:val="20"/>
              </w:rPr>
              <w:t xml:space="preserve"> </w:t>
            </w:r>
            <w:r>
              <w:rPr>
                <w:i/>
                <w:w w:val="105"/>
                <w:sz w:val="20"/>
              </w:rPr>
              <w:t>and</w:t>
            </w:r>
            <w:r>
              <w:rPr>
                <w:i/>
                <w:spacing w:val="-29"/>
                <w:w w:val="105"/>
                <w:sz w:val="20"/>
              </w:rPr>
              <w:t xml:space="preserve"> </w:t>
            </w:r>
            <w:r>
              <w:rPr>
                <w:i/>
                <w:w w:val="105"/>
                <w:sz w:val="20"/>
              </w:rPr>
              <w:t>factors.</w:t>
            </w:r>
            <w:r>
              <w:rPr>
                <w:i/>
                <w:spacing w:val="-28"/>
                <w:w w:val="105"/>
                <w:sz w:val="20"/>
              </w:rPr>
              <w:t xml:space="preserve"> </w:t>
            </w:r>
            <w:r>
              <w:rPr>
                <w:i/>
                <w:w w:val="105"/>
                <w:sz w:val="20"/>
              </w:rPr>
              <w:t>+</w:t>
            </w:r>
            <w:r>
              <w:rPr>
                <w:i/>
                <w:spacing w:val="-28"/>
                <w:w w:val="105"/>
                <w:sz w:val="20"/>
              </w:rPr>
              <w:t xml:space="preserve"> </w:t>
            </w:r>
            <w:r>
              <w:rPr>
                <w:i/>
                <w:w w:val="105"/>
                <w:sz w:val="20"/>
              </w:rPr>
              <w:t>Crop</w:t>
            </w:r>
            <w:r>
              <w:rPr>
                <w:i/>
                <w:spacing w:val="-28"/>
                <w:w w:val="105"/>
                <w:sz w:val="20"/>
              </w:rPr>
              <w:t xml:space="preserve"> </w:t>
            </w:r>
            <w:r>
              <w:rPr>
                <w:i/>
                <w:w w:val="105"/>
                <w:sz w:val="20"/>
              </w:rPr>
              <w:t>production</w:t>
            </w:r>
            <w:r>
              <w:rPr>
                <w:i/>
                <w:spacing w:val="-28"/>
                <w:w w:val="105"/>
                <w:sz w:val="20"/>
              </w:rPr>
              <w:t xml:space="preserve"> </w:t>
            </w:r>
            <w:r>
              <w:rPr>
                <w:i/>
                <w:w w:val="105"/>
                <w:sz w:val="20"/>
              </w:rPr>
              <w:t>systems</w:t>
            </w:r>
            <w:r>
              <w:rPr>
                <w:i/>
                <w:spacing w:val="-27"/>
                <w:w w:val="105"/>
                <w:sz w:val="20"/>
              </w:rPr>
              <w:t xml:space="preserve"> </w:t>
            </w:r>
            <w:r>
              <w:rPr>
                <w:i/>
                <w:w w:val="105"/>
                <w:sz w:val="20"/>
              </w:rPr>
              <w:t>by peasants. + Modern plantation systems. + Livestock farming systems traditional and modern.</w:t>
            </w:r>
            <w:r>
              <w:rPr>
                <w:i/>
                <w:spacing w:val="-26"/>
                <w:w w:val="105"/>
                <w:sz w:val="20"/>
              </w:rPr>
              <w:t xml:space="preserve"> </w:t>
            </w:r>
            <w:r>
              <w:rPr>
                <w:i/>
                <w:w w:val="105"/>
                <w:sz w:val="20"/>
              </w:rPr>
              <w:t>Note:</w:t>
            </w:r>
            <w:r>
              <w:rPr>
                <w:i/>
                <w:spacing w:val="-25"/>
                <w:w w:val="105"/>
                <w:sz w:val="20"/>
              </w:rPr>
              <w:t xml:space="preserve"> </w:t>
            </w:r>
            <w:r>
              <w:rPr>
                <w:i/>
                <w:w w:val="105"/>
                <w:sz w:val="20"/>
              </w:rPr>
              <w:t>The</w:t>
            </w:r>
            <w:r>
              <w:rPr>
                <w:i/>
                <w:spacing w:val="-24"/>
                <w:w w:val="105"/>
                <w:sz w:val="20"/>
              </w:rPr>
              <w:t xml:space="preserve"> </w:t>
            </w:r>
            <w:r>
              <w:rPr>
                <w:i/>
                <w:w w:val="105"/>
                <w:sz w:val="20"/>
              </w:rPr>
              <w:t>agricultural</w:t>
            </w:r>
            <w:r>
              <w:rPr>
                <w:i/>
                <w:spacing w:val="-26"/>
                <w:w w:val="105"/>
                <w:sz w:val="20"/>
              </w:rPr>
              <w:t xml:space="preserve"> </w:t>
            </w:r>
            <w:r>
              <w:rPr>
                <w:i/>
                <w:w w:val="105"/>
                <w:sz w:val="20"/>
              </w:rPr>
              <w:t>systems</w:t>
            </w:r>
            <w:r>
              <w:rPr>
                <w:i/>
                <w:spacing w:val="-24"/>
                <w:w w:val="105"/>
                <w:sz w:val="20"/>
              </w:rPr>
              <w:t xml:space="preserve"> </w:t>
            </w:r>
            <w:r>
              <w:rPr>
                <w:i/>
                <w:w w:val="105"/>
                <w:sz w:val="20"/>
              </w:rPr>
              <w:t>(intensive</w:t>
            </w:r>
            <w:r>
              <w:rPr>
                <w:i/>
                <w:spacing w:val="-24"/>
                <w:w w:val="105"/>
                <w:sz w:val="20"/>
              </w:rPr>
              <w:t xml:space="preserve"> </w:t>
            </w:r>
            <w:r>
              <w:rPr>
                <w:i/>
                <w:w w:val="105"/>
                <w:sz w:val="20"/>
              </w:rPr>
              <w:t>or</w:t>
            </w:r>
            <w:r>
              <w:rPr>
                <w:i/>
                <w:spacing w:val="-25"/>
                <w:w w:val="105"/>
                <w:sz w:val="20"/>
              </w:rPr>
              <w:t xml:space="preserve"> </w:t>
            </w:r>
            <w:r>
              <w:rPr>
                <w:i/>
                <w:w w:val="105"/>
                <w:sz w:val="20"/>
              </w:rPr>
              <w:t>extensive)</w:t>
            </w:r>
            <w:r>
              <w:rPr>
                <w:i/>
                <w:spacing w:val="-25"/>
                <w:w w:val="105"/>
                <w:sz w:val="20"/>
              </w:rPr>
              <w:t xml:space="preserve"> </w:t>
            </w:r>
            <w:r>
              <w:rPr>
                <w:i/>
                <w:w w:val="105"/>
                <w:sz w:val="20"/>
              </w:rPr>
              <w:t>should</w:t>
            </w:r>
            <w:r>
              <w:rPr>
                <w:i/>
                <w:spacing w:val="-25"/>
                <w:w w:val="105"/>
                <w:sz w:val="20"/>
              </w:rPr>
              <w:t xml:space="preserve"> </w:t>
            </w:r>
            <w:r>
              <w:rPr>
                <w:i/>
                <w:w w:val="105"/>
                <w:sz w:val="20"/>
              </w:rPr>
              <w:t>be</w:t>
            </w:r>
            <w:r>
              <w:rPr>
                <w:i/>
                <w:spacing w:val="-25"/>
                <w:w w:val="105"/>
                <w:sz w:val="20"/>
              </w:rPr>
              <w:t xml:space="preserve"> </w:t>
            </w:r>
            <w:r>
              <w:rPr>
                <w:i/>
                <w:w w:val="105"/>
                <w:sz w:val="20"/>
              </w:rPr>
              <w:t>identified</w:t>
            </w:r>
            <w:r>
              <w:rPr>
                <w:i/>
                <w:spacing w:val="-25"/>
                <w:w w:val="105"/>
                <w:sz w:val="20"/>
              </w:rPr>
              <w:t xml:space="preserve"> </w:t>
            </w:r>
            <w:r>
              <w:rPr>
                <w:i/>
                <w:w w:val="105"/>
                <w:sz w:val="20"/>
              </w:rPr>
              <w:t>in</w:t>
            </w:r>
          </w:p>
        </w:tc>
        <w:tc>
          <w:tcPr>
            <w:tcW w:w="1172"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5"/>
        <w:gridCol w:w="8281"/>
        <w:gridCol w:w="1172"/>
        <w:gridCol w:w="1353"/>
      </w:tblGrid>
      <w:tr w:rsidR="001A00D6" w:rsidTr="000700CA">
        <w:trPr>
          <w:trHeight w:val="1155"/>
        </w:trPr>
        <w:tc>
          <w:tcPr>
            <w:tcW w:w="1137" w:type="dxa"/>
            <w:tcBorders>
              <w:bottom w:val="nil"/>
            </w:tcBorders>
          </w:tcPr>
          <w:p w:rsidR="001A00D6" w:rsidRDefault="001A00D6" w:rsidP="000700CA">
            <w:pPr>
              <w:pStyle w:val="TableParagraph"/>
              <w:rPr>
                <w:rFonts w:ascii="Times New Roman"/>
                <w:sz w:val="20"/>
              </w:rPr>
            </w:pPr>
          </w:p>
        </w:tc>
        <w:tc>
          <w:tcPr>
            <w:tcW w:w="1316" w:type="dxa"/>
            <w:tcBorders>
              <w:bottom w:val="nil"/>
            </w:tcBorders>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rFonts w:ascii="Times New Roman"/>
                <w:sz w:val="20"/>
              </w:rPr>
            </w:pPr>
          </w:p>
        </w:tc>
        <w:tc>
          <w:tcPr>
            <w:tcW w:w="1535" w:type="dxa"/>
            <w:vMerge w:val="restart"/>
          </w:tcPr>
          <w:p w:rsidR="001A00D6" w:rsidRDefault="001A00D6" w:rsidP="000700CA">
            <w:pPr>
              <w:pStyle w:val="TableParagraph"/>
              <w:rPr>
                <w:rFonts w:ascii="Times New Roman"/>
                <w:sz w:val="20"/>
              </w:rPr>
            </w:pPr>
          </w:p>
        </w:tc>
        <w:tc>
          <w:tcPr>
            <w:tcW w:w="8281" w:type="dxa"/>
            <w:tcBorders>
              <w:bottom w:val="nil"/>
            </w:tcBorders>
          </w:tcPr>
          <w:p w:rsidR="001A00D6" w:rsidRDefault="001A00D6" w:rsidP="000700CA">
            <w:pPr>
              <w:pStyle w:val="TableParagraph"/>
              <w:tabs>
                <w:tab w:val="left" w:pos="2941"/>
              </w:tabs>
              <w:spacing w:line="280" w:lineRule="auto"/>
              <w:ind w:left="108" w:right="225"/>
              <w:rPr>
                <w:i/>
                <w:sz w:val="20"/>
              </w:rPr>
            </w:pPr>
            <w:r>
              <w:rPr>
                <w:i/>
                <w:w w:val="105"/>
                <w:sz w:val="20"/>
              </w:rPr>
              <w:t>terms</w:t>
            </w:r>
            <w:r>
              <w:rPr>
                <w:i/>
                <w:spacing w:val="-34"/>
                <w:w w:val="105"/>
                <w:sz w:val="20"/>
              </w:rPr>
              <w:t xml:space="preserve"> </w:t>
            </w:r>
            <w:r>
              <w:rPr>
                <w:i/>
                <w:w w:val="105"/>
                <w:sz w:val="20"/>
              </w:rPr>
              <w:t>farm</w:t>
            </w:r>
            <w:r>
              <w:rPr>
                <w:i/>
                <w:spacing w:val="-33"/>
                <w:w w:val="105"/>
                <w:sz w:val="20"/>
              </w:rPr>
              <w:t xml:space="preserve"> </w:t>
            </w:r>
            <w:r>
              <w:rPr>
                <w:i/>
                <w:w w:val="105"/>
                <w:sz w:val="20"/>
              </w:rPr>
              <w:t>sizes,</w:t>
            </w:r>
            <w:r>
              <w:rPr>
                <w:i/>
                <w:spacing w:val="-34"/>
                <w:w w:val="105"/>
                <w:sz w:val="20"/>
              </w:rPr>
              <w:t xml:space="preserve"> </w:t>
            </w:r>
            <w:r>
              <w:rPr>
                <w:i/>
                <w:w w:val="105"/>
                <w:sz w:val="20"/>
              </w:rPr>
              <w:t>ownership,</w:t>
            </w:r>
            <w:r>
              <w:rPr>
                <w:i/>
                <w:spacing w:val="-33"/>
                <w:w w:val="105"/>
                <w:sz w:val="20"/>
              </w:rPr>
              <w:t xml:space="preserve"> </w:t>
            </w:r>
            <w:r>
              <w:rPr>
                <w:i/>
                <w:w w:val="105"/>
                <w:sz w:val="20"/>
              </w:rPr>
              <w:t>labour</w:t>
            </w:r>
            <w:r>
              <w:rPr>
                <w:i/>
                <w:spacing w:val="-34"/>
                <w:w w:val="105"/>
                <w:sz w:val="20"/>
              </w:rPr>
              <w:t xml:space="preserve"> </w:t>
            </w:r>
            <w:r>
              <w:rPr>
                <w:i/>
                <w:w w:val="105"/>
                <w:sz w:val="20"/>
              </w:rPr>
              <w:t>and</w:t>
            </w:r>
            <w:r>
              <w:rPr>
                <w:i/>
                <w:spacing w:val="-35"/>
                <w:w w:val="105"/>
                <w:sz w:val="20"/>
              </w:rPr>
              <w:t xml:space="preserve"> </w:t>
            </w:r>
            <w:r>
              <w:rPr>
                <w:i/>
                <w:w w:val="105"/>
                <w:sz w:val="20"/>
              </w:rPr>
              <w:t>capital</w:t>
            </w:r>
            <w:r>
              <w:rPr>
                <w:i/>
                <w:spacing w:val="-34"/>
                <w:w w:val="105"/>
                <w:sz w:val="20"/>
              </w:rPr>
              <w:t xml:space="preserve"> </w:t>
            </w:r>
            <w:r>
              <w:rPr>
                <w:i/>
                <w:w w:val="105"/>
                <w:sz w:val="20"/>
              </w:rPr>
              <w:t>inputs</w:t>
            </w:r>
            <w:r>
              <w:rPr>
                <w:i/>
                <w:spacing w:val="-33"/>
                <w:w w:val="105"/>
                <w:sz w:val="20"/>
              </w:rPr>
              <w:t xml:space="preserve"> </w:t>
            </w:r>
            <w:r>
              <w:rPr>
                <w:i/>
                <w:w w:val="105"/>
                <w:sz w:val="20"/>
              </w:rPr>
              <w:t>production</w:t>
            </w:r>
            <w:r>
              <w:rPr>
                <w:i/>
                <w:spacing w:val="-34"/>
                <w:w w:val="105"/>
                <w:sz w:val="20"/>
              </w:rPr>
              <w:t xml:space="preserve"> </w:t>
            </w:r>
            <w:r>
              <w:rPr>
                <w:i/>
                <w:w w:val="105"/>
                <w:sz w:val="20"/>
              </w:rPr>
              <w:t>techniques</w:t>
            </w:r>
            <w:r>
              <w:rPr>
                <w:i/>
                <w:spacing w:val="-34"/>
                <w:w w:val="105"/>
                <w:sz w:val="20"/>
              </w:rPr>
              <w:t xml:space="preserve"> </w:t>
            </w:r>
            <w:r>
              <w:rPr>
                <w:i/>
                <w:w w:val="105"/>
                <w:sz w:val="20"/>
              </w:rPr>
              <w:t>or</w:t>
            </w:r>
            <w:r>
              <w:rPr>
                <w:i/>
                <w:spacing w:val="-34"/>
                <w:w w:val="105"/>
                <w:sz w:val="20"/>
              </w:rPr>
              <w:t xml:space="preserve"> </w:t>
            </w:r>
            <w:r>
              <w:rPr>
                <w:i/>
                <w:w w:val="105"/>
                <w:sz w:val="20"/>
              </w:rPr>
              <w:t>methods, yield,</w:t>
            </w:r>
            <w:r>
              <w:rPr>
                <w:i/>
                <w:spacing w:val="-33"/>
                <w:w w:val="105"/>
                <w:sz w:val="20"/>
              </w:rPr>
              <w:t xml:space="preserve"> </w:t>
            </w:r>
            <w:r>
              <w:rPr>
                <w:i/>
                <w:w w:val="105"/>
                <w:sz w:val="20"/>
              </w:rPr>
              <w:t>products</w:t>
            </w:r>
            <w:r>
              <w:rPr>
                <w:i/>
                <w:spacing w:val="-32"/>
                <w:w w:val="105"/>
                <w:sz w:val="20"/>
              </w:rPr>
              <w:t xml:space="preserve"> </w:t>
            </w:r>
            <w:r>
              <w:rPr>
                <w:i/>
                <w:w w:val="105"/>
                <w:sz w:val="20"/>
              </w:rPr>
              <w:t>and</w:t>
            </w:r>
            <w:r>
              <w:rPr>
                <w:i/>
                <w:spacing w:val="-33"/>
                <w:w w:val="105"/>
                <w:sz w:val="20"/>
              </w:rPr>
              <w:t xml:space="preserve"> </w:t>
            </w:r>
            <w:r>
              <w:rPr>
                <w:i/>
                <w:w w:val="105"/>
                <w:sz w:val="20"/>
              </w:rPr>
              <w:t>purpose.</w:t>
            </w:r>
            <w:r>
              <w:rPr>
                <w:i/>
                <w:w w:val="105"/>
                <w:sz w:val="20"/>
              </w:rPr>
              <w:tab/>
              <w:t>Factors influencing the characteristics and spatial distribution</w:t>
            </w:r>
            <w:r>
              <w:rPr>
                <w:i/>
                <w:spacing w:val="-23"/>
                <w:w w:val="105"/>
                <w:sz w:val="20"/>
              </w:rPr>
              <w:t xml:space="preserve"> </w:t>
            </w:r>
            <w:r>
              <w:rPr>
                <w:i/>
                <w:w w:val="105"/>
                <w:sz w:val="20"/>
              </w:rPr>
              <w:t>of</w:t>
            </w:r>
            <w:r>
              <w:rPr>
                <w:i/>
                <w:spacing w:val="-21"/>
                <w:w w:val="105"/>
                <w:sz w:val="20"/>
              </w:rPr>
              <w:t xml:space="preserve"> </w:t>
            </w:r>
            <w:r>
              <w:rPr>
                <w:i/>
                <w:w w:val="105"/>
                <w:sz w:val="20"/>
              </w:rPr>
              <w:t>the</w:t>
            </w:r>
            <w:r>
              <w:rPr>
                <w:i/>
                <w:spacing w:val="-22"/>
                <w:w w:val="105"/>
                <w:sz w:val="20"/>
              </w:rPr>
              <w:t xml:space="preserve"> </w:t>
            </w:r>
            <w:r>
              <w:rPr>
                <w:i/>
                <w:w w:val="105"/>
                <w:sz w:val="20"/>
              </w:rPr>
              <w:t>systems</w:t>
            </w:r>
            <w:r>
              <w:rPr>
                <w:i/>
                <w:spacing w:val="15"/>
                <w:w w:val="105"/>
                <w:sz w:val="20"/>
              </w:rPr>
              <w:t xml:space="preserve"> </w:t>
            </w:r>
            <w:r>
              <w:rPr>
                <w:i/>
                <w:w w:val="105"/>
                <w:sz w:val="20"/>
              </w:rPr>
              <w:t>+</w:t>
            </w:r>
            <w:r>
              <w:rPr>
                <w:i/>
                <w:spacing w:val="-21"/>
                <w:w w:val="105"/>
                <w:sz w:val="20"/>
              </w:rPr>
              <w:t xml:space="preserve"> </w:t>
            </w:r>
            <w:r>
              <w:rPr>
                <w:i/>
                <w:w w:val="105"/>
                <w:sz w:val="20"/>
              </w:rPr>
              <w:t>Physical</w:t>
            </w:r>
            <w:r>
              <w:rPr>
                <w:i/>
                <w:spacing w:val="-23"/>
                <w:w w:val="105"/>
                <w:sz w:val="20"/>
              </w:rPr>
              <w:t xml:space="preserve"> </w:t>
            </w:r>
            <w:r>
              <w:rPr>
                <w:i/>
                <w:w w:val="105"/>
                <w:sz w:val="20"/>
              </w:rPr>
              <w:t>and</w:t>
            </w:r>
            <w:r>
              <w:rPr>
                <w:i/>
                <w:spacing w:val="-23"/>
                <w:w w:val="105"/>
                <w:sz w:val="20"/>
              </w:rPr>
              <w:t xml:space="preserve"> </w:t>
            </w:r>
            <w:r>
              <w:rPr>
                <w:i/>
                <w:w w:val="105"/>
                <w:sz w:val="20"/>
              </w:rPr>
              <w:t>human</w:t>
            </w:r>
            <w:r>
              <w:rPr>
                <w:i/>
                <w:spacing w:val="-22"/>
                <w:w w:val="105"/>
                <w:sz w:val="20"/>
              </w:rPr>
              <w:t xml:space="preserve"> </w:t>
            </w:r>
            <w:r>
              <w:rPr>
                <w:i/>
                <w:w w:val="105"/>
                <w:sz w:val="20"/>
              </w:rPr>
              <w:t>factors</w:t>
            </w:r>
            <w:r>
              <w:rPr>
                <w:i/>
                <w:spacing w:val="-21"/>
                <w:w w:val="105"/>
                <w:sz w:val="20"/>
              </w:rPr>
              <w:t xml:space="preserve"> </w:t>
            </w:r>
            <w:r>
              <w:rPr>
                <w:i/>
                <w:w w:val="105"/>
                <w:sz w:val="20"/>
              </w:rPr>
              <w:t>+</w:t>
            </w:r>
            <w:r>
              <w:rPr>
                <w:i/>
                <w:spacing w:val="15"/>
                <w:w w:val="105"/>
                <w:sz w:val="20"/>
              </w:rPr>
              <w:t xml:space="preserve"> </w:t>
            </w:r>
            <w:r>
              <w:rPr>
                <w:i/>
                <w:w w:val="105"/>
                <w:sz w:val="20"/>
              </w:rPr>
              <w:t>Economic</w:t>
            </w:r>
            <w:r>
              <w:rPr>
                <w:i/>
                <w:spacing w:val="-23"/>
                <w:w w:val="105"/>
                <w:sz w:val="20"/>
              </w:rPr>
              <w:t xml:space="preserve"> </w:t>
            </w:r>
            <w:r>
              <w:rPr>
                <w:i/>
                <w:w w:val="105"/>
                <w:sz w:val="20"/>
              </w:rPr>
              <w:t>inputs</w:t>
            </w:r>
            <w:r>
              <w:rPr>
                <w:i/>
                <w:spacing w:val="-21"/>
                <w:w w:val="105"/>
                <w:sz w:val="20"/>
              </w:rPr>
              <w:t xml:space="preserve"> </w:t>
            </w:r>
            <w:r>
              <w:rPr>
                <w:i/>
                <w:w w:val="105"/>
                <w:sz w:val="20"/>
              </w:rPr>
              <w:t>+</w:t>
            </w:r>
            <w:r>
              <w:rPr>
                <w:i/>
                <w:spacing w:val="-21"/>
                <w:w w:val="105"/>
                <w:sz w:val="20"/>
              </w:rPr>
              <w:t xml:space="preserve"> </w:t>
            </w:r>
            <w:r>
              <w:rPr>
                <w:i/>
                <w:w w:val="105"/>
                <w:sz w:val="20"/>
              </w:rPr>
              <w:t>Cultural influences in different</w:t>
            </w:r>
            <w:r>
              <w:rPr>
                <w:i/>
                <w:spacing w:val="-27"/>
                <w:w w:val="105"/>
                <w:sz w:val="20"/>
              </w:rPr>
              <w:t xml:space="preserve"> </w:t>
            </w:r>
            <w:r>
              <w:rPr>
                <w:i/>
                <w:w w:val="105"/>
                <w:sz w:val="20"/>
              </w:rPr>
              <w:t>regions</w:t>
            </w:r>
          </w:p>
        </w:tc>
        <w:tc>
          <w:tcPr>
            <w:tcW w:w="1172"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3207"/>
        </w:trPr>
        <w:tc>
          <w:tcPr>
            <w:tcW w:w="1137" w:type="dxa"/>
            <w:tcBorders>
              <w:top w:val="nil"/>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1"/>
              <w:rPr>
                <w:i/>
                <w:sz w:val="25"/>
              </w:rPr>
            </w:pPr>
          </w:p>
          <w:p w:rsidR="001A00D6" w:rsidRDefault="001A00D6" w:rsidP="000700CA">
            <w:pPr>
              <w:pStyle w:val="TableParagraph"/>
              <w:ind w:left="278" w:right="268"/>
              <w:jc w:val="center"/>
              <w:rPr>
                <w:i/>
                <w:sz w:val="20"/>
              </w:rPr>
            </w:pPr>
            <w:r>
              <w:rPr>
                <w:i/>
                <w:sz w:val="20"/>
              </w:rPr>
              <w:t>2nd</w:t>
            </w:r>
          </w:p>
        </w:tc>
        <w:tc>
          <w:tcPr>
            <w:tcW w:w="1316" w:type="dxa"/>
            <w:tcBorders>
              <w:top w:val="nil"/>
              <w:bottom w:val="nil"/>
            </w:tcBorders>
          </w:tcPr>
          <w:p w:rsidR="001A00D6" w:rsidRDefault="001A00D6" w:rsidP="000700CA">
            <w:pPr>
              <w:pStyle w:val="TableParagraph"/>
              <w:rPr>
                <w:i/>
              </w:rPr>
            </w:pPr>
          </w:p>
          <w:p w:rsidR="001A00D6" w:rsidRDefault="001A00D6" w:rsidP="000700CA">
            <w:pPr>
              <w:pStyle w:val="TableParagraph"/>
              <w:rPr>
                <w:i/>
              </w:rPr>
            </w:pPr>
          </w:p>
          <w:p w:rsidR="001A00D6" w:rsidRPr="00EF5CF6" w:rsidRDefault="001A00D6" w:rsidP="000700CA">
            <w:pPr>
              <w:pStyle w:val="TableParagraph"/>
              <w:spacing w:before="191" w:line="280" w:lineRule="auto"/>
              <w:ind w:right="177"/>
              <w:rPr>
                <w:rFonts w:ascii="Times New Roman" w:hAnsi="Times New Roman" w:cs="Times New Roman"/>
                <w:i/>
                <w:sz w:val="20"/>
              </w:rPr>
            </w:pPr>
            <w:r w:rsidRPr="00EF5CF6">
              <w:rPr>
                <w:rFonts w:ascii="Times New Roman" w:hAnsi="Times New Roman" w:cs="Times New Roman"/>
                <w:i/>
                <w:w w:val="105"/>
                <w:sz w:val="20"/>
              </w:rPr>
              <w:t xml:space="preserve">Efficient </w:t>
            </w:r>
            <w:r>
              <w:rPr>
                <w:rFonts w:ascii="Times New Roman" w:hAnsi="Times New Roman" w:cs="Times New Roman"/>
                <w:i/>
                <w:sz w:val="20"/>
              </w:rPr>
              <w:t>manageme</w:t>
            </w:r>
            <w:r w:rsidRPr="00EF5CF6">
              <w:rPr>
                <w:rFonts w:ascii="Times New Roman" w:hAnsi="Times New Roman" w:cs="Times New Roman"/>
                <w:i/>
                <w:w w:val="105"/>
                <w:sz w:val="20"/>
              </w:rPr>
              <w:t>nt of production systems</w:t>
            </w:r>
          </w:p>
        </w:tc>
        <w:tc>
          <w:tcPr>
            <w:tcW w:w="805" w:type="dxa"/>
            <w:vMerge/>
            <w:tcBorders>
              <w:top w:val="nil"/>
            </w:tcBorders>
          </w:tcPr>
          <w:p w:rsidR="001A00D6" w:rsidRDefault="001A00D6" w:rsidP="000700CA">
            <w:pPr>
              <w:rPr>
                <w:sz w:val="2"/>
                <w:szCs w:val="2"/>
              </w:rPr>
            </w:pPr>
          </w:p>
        </w:tc>
        <w:tc>
          <w:tcPr>
            <w:tcW w:w="1535" w:type="dxa"/>
            <w:vMerge/>
            <w:tcBorders>
              <w:top w:val="nil"/>
            </w:tcBorders>
          </w:tcPr>
          <w:p w:rsidR="001A00D6" w:rsidRDefault="001A00D6" w:rsidP="000700CA">
            <w:pPr>
              <w:rPr>
                <w:sz w:val="2"/>
                <w:szCs w:val="2"/>
              </w:rPr>
            </w:pPr>
          </w:p>
        </w:tc>
        <w:tc>
          <w:tcPr>
            <w:tcW w:w="8281" w:type="dxa"/>
            <w:tcBorders>
              <w:top w:val="nil"/>
            </w:tcBorders>
          </w:tcPr>
          <w:p w:rsidR="001A00D6" w:rsidRDefault="001A00D6" w:rsidP="000700CA">
            <w:pPr>
              <w:pStyle w:val="TableParagraph"/>
              <w:tabs>
                <w:tab w:val="left" w:pos="6961"/>
              </w:tabs>
              <w:spacing w:before="107" w:line="280" w:lineRule="auto"/>
              <w:ind w:left="108" w:right="219" w:firstLine="188"/>
              <w:rPr>
                <w:i/>
                <w:sz w:val="20"/>
              </w:rPr>
            </w:pPr>
            <w:r>
              <w:rPr>
                <w:i/>
                <w:sz w:val="20"/>
              </w:rPr>
              <w:t>Impacts of the various systems + On the economy and Communities (employment, occupation,</w:t>
            </w:r>
            <w:r>
              <w:rPr>
                <w:i/>
                <w:spacing w:val="-9"/>
                <w:sz w:val="20"/>
              </w:rPr>
              <w:t xml:space="preserve"> </w:t>
            </w:r>
            <w:r>
              <w:rPr>
                <w:i/>
                <w:sz w:val="20"/>
              </w:rPr>
              <w:t>export</w:t>
            </w:r>
            <w:r>
              <w:rPr>
                <w:i/>
                <w:spacing w:val="-8"/>
                <w:sz w:val="20"/>
              </w:rPr>
              <w:t xml:space="preserve"> </w:t>
            </w:r>
            <w:r>
              <w:rPr>
                <w:i/>
                <w:sz w:val="20"/>
              </w:rPr>
              <w:t>revenue,</w:t>
            </w:r>
            <w:r>
              <w:rPr>
                <w:i/>
                <w:spacing w:val="-8"/>
                <w:sz w:val="20"/>
              </w:rPr>
              <w:t xml:space="preserve"> </w:t>
            </w:r>
            <w:r>
              <w:rPr>
                <w:i/>
                <w:sz w:val="20"/>
              </w:rPr>
              <w:t>living</w:t>
            </w:r>
            <w:r>
              <w:rPr>
                <w:i/>
                <w:spacing w:val="-9"/>
                <w:sz w:val="20"/>
              </w:rPr>
              <w:t xml:space="preserve"> </w:t>
            </w:r>
            <w:r>
              <w:rPr>
                <w:i/>
                <w:sz w:val="20"/>
              </w:rPr>
              <w:t>standards)</w:t>
            </w:r>
            <w:r>
              <w:rPr>
                <w:i/>
                <w:spacing w:val="-9"/>
                <w:sz w:val="20"/>
              </w:rPr>
              <w:t xml:space="preserve"> </w:t>
            </w:r>
            <w:r>
              <w:rPr>
                <w:i/>
                <w:sz w:val="20"/>
              </w:rPr>
              <w:t>+</w:t>
            </w:r>
            <w:r>
              <w:rPr>
                <w:i/>
                <w:spacing w:val="-8"/>
                <w:sz w:val="20"/>
              </w:rPr>
              <w:t xml:space="preserve"> </w:t>
            </w:r>
            <w:r>
              <w:rPr>
                <w:i/>
                <w:sz w:val="20"/>
              </w:rPr>
              <w:t>Environmental</w:t>
            </w:r>
            <w:r>
              <w:rPr>
                <w:i/>
                <w:spacing w:val="-10"/>
                <w:sz w:val="20"/>
              </w:rPr>
              <w:t xml:space="preserve"> </w:t>
            </w:r>
            <w:r>
              <w:rPr>
                <w:i/>
                <w:sz w:val="20"/>
              </w:rPr>
              <w:t>degradation.</w:t>
            </w:r>
            <w:r>
              <w:rPr>
                <w:i/>
                <w:sz w:val="20"/>
              </w:rPr>
              <w:tab/>
              <w:t xml:space="preserve">Problems </w:t>
            </w:r>
            <w:r>
              <w:rPr>
                <w:i/>
                <w:spacing w:val="-7"/>
                <w:sz w:val="20"/>
              </w:rPr>
              <w:t xml:space="preserve">of </w:t>
            </w:r>
            <w:r>
              <w:rPr>
                <w:i/>
                <w:sz w:val="20"/>
              </w:rPr>
              <w:t>agriculture and solutions to agricultural Constraints + Physical problems such as drought, poor soils, floods, diseases, pests, etc. in different areas. + Man-made problems (land tenure, farm sizes, techniques, transport, organizational, marketing problems, storage problems,</w:t>
            </w:r>
            <w:r>
              <w:rPr>
                <w:i/>
                <w:spacing w:val="-5"/>
                <w:sz w:val="20"/>
              </w:rPr>
              <w:t xml:space="preserve"> </w:t>
            </w:r>
            <w:r>
              <w:rPr>
                <w:i/>
                <w:sz w:val="20"/>
              </w:rPr>
              <w:t>others).</w:t>
            </w:r>
          </w:p>
          <w:p w:rsidR="001A00D6" w:rsidRDefault="001A00D6" w:rsidP="000700CA">
            <w:pPr>
              <w:pStyle w:val="TableParagraph"/>
              <w:spacing w:before="7"/>
              <w:rPr>
                <w:i/>
                <w:sz w:val="17"/>
              </w:rPr>
            </w:pPr>
          </w:p>
          <w:p w:rsidR="001A00D6" w:rsidRDefault="001A00D6" w:rsidP="000700CA">
            <w:pPr>
              <w:pStyle w:val="TableParagraph"/>
              <w:spacing w:line="280" w:lineRule="auto"/>
              <w:ind w:left="108" w:firstLine="138"/>
              <w:rPr>
                <w:i/>
                <w:sz w:val="20"/>
              </w:rPr>
            </w:pPr>
            <w:r>
              <w:rPr>
                <w:i/>
                <w:spacing w:val="-1"/>
                <w:w w:val="90"/>
                <w:sz w:val="20"/>
              </w:rPr>
              <w:t>C</w:t>
            </w:r>
            <w:r>
              <w:rPr>
                <w:i/>
                <w:spacing w:val="-1"/>
                <w:w w:val="99"/>
                <w:sz w:val="20"/>
              </w:rPr>
              <w:t>h</w:t>
            </w:r>
            <w:r>
              <w:rPr>
                <w:i/>
                <w:spacing w:val="-1"/>
                <w:w w:val="97"/>
                <w:sz w:val="20"/>
              </w:rPr>
              <w:t>a</w:t>
            </w:r>
            <w:r>
              <w:rPr>
                <w:i/>
                <w:spacing w:val="-1"/>
                <w:w w:val="99"/>
                <w:sz w:val="20"/>
              </w:rPr>
              <w:t>n</w:t>
            </w:r>
            <w:r>
              <w:rPr>
                <w:i/>
                <w:spacing w:val="-1"/>
                <w:sz w:val="20"/>
              </w:rPr>
              <w:t>g</w:t>
            </w:r>
            <w:r>
              <w:rPr>
                <w:i/>
                <w:w w:val="95"/>
                <w:sz w:val="20"/>
              </w:rPr>
              <w:t>e</w:t>
            </w:r>
            <w:r>
              <w:rPr>
                <w:i/>
                <w:spacing w:val="-1"/>
                <w:w w:val="148"/>
                <w:sz w:val="20"/>
              </w:rPr>
              <w:t>/</w:t>
            </w:r>
            <w:r>
              <w:rPr>
                <w:i/>
                <w:w w:val="101"/>
                <w:sz w:val="20"/>
              </w:rPr>
              <w:t>r</w:t>
            </w:r>
            <w:r>
              <w:rPr>
                <w:i/>
                <w:w w:val="95"/>
                <w:sz w:val="20"/>
              </w:rPr>
              <w:t>e</w:t>
            </w:r>
            <w:r>
              <w:rPr>
                <w:i/>
                <w:w w:val="124"/>
                <w:sz w:val="20"/>
              </w:rPr>
              <w:t>f</w:t>
            </w:r>
            <w:r>
              <w:rPr>
                <w:i/>
                <w:spacing w:val="-1"/>
                <w:w w:val="102"/>
                <w:sz w:val="20"/>
              </w:rPr>
              <w:t>o</w:t>
            </w:r>
            <w:r>
              <w:rPr>
                <w:i/>
                <w:w w:val="101"/>
                <w:sz w:val="20"/>
              </w:rPr>
              <w:t>r</w:t>
            </w:r>
            <w:r>
              <w:rPr>
                <w:i/>
                <w:w w:val="105"/>
                <w:sz w:val="20"/>
              </w:rPr>
              <w:t>m</w:t>
            </w:r>
            <w:r>
              <w:rPr>
                <w:i/>
                <w:w w:val="103"/>
                <w:sz w:val="20"/>
              </w:rPr>
              <w:t>s</w:t>
            </w:r>
            <w:r>
              <w:rPr>
                <w:i/>
                <w:w w:val="70"/>
                <w:sz w:val="20"/>
              </w:rPr>
              <w:t>,</w:t>
            </w:r>
            <w:r>
              <w:rPr>
                <w:i/>
                <w:spacing w:val="-5"/>
                <w:sz w:val="20"/>
              </w:rPr>
              <w:t xml:space="preserve"> </w:t>
            </w:r>
            <w:r>
              <w:rPr>
                <w:i/>
                <w:spacing w:val="-1"/>
                <w:w w:val="109"/>
                <w:sz w:val="20"/>
              </w:rPr>
              <w:t>i</w:t>
            </w:r>
            <w:r>
              <w:rPr>
                <w:i/>
                <w:w w:val="105"/>
                <w:sz w:val="20"/>
              </w:rPr>
              <w:t>m</w:t>
            </w:r>
            <w:r>
              <w:rPr>
                <w:i/>
                <w:spacing w:val="-1"/>
                <w:sz w:val="20"/>
              </w:rPr>
              <w:t>p</w:t>
            </w:r>
            <w:r>
              <w:rPr>
                <w:i/>
                <w:w w:val="101"/>
                <w:sz w:val="20"/>
              </w:rPr>
              <w:t>r</w:t>
            </w:r>
            <w:r>
              <w:rPr>
                <w:i/>
                <w:spacing w:val="-1"/>
                <w:w w:val="102"/>
                <w:sz w:val="20"/>
              </w:rPr>
              <w:t>o</w:t>
            </w:r>
            <w:r>
              <w:rPr>
                <w:i/>
                <w:spacing w:val="-1"/>
                <w:w w:val="96"/>
                <w:sz w:val="20"/>
              </w:rPr>
              <w:t>v</w:t>
            </w:r>
            <w:r>
              <w:rPr>
                <w:i/>
                <w:w w:val="95"/>
                <w:sz w:val="20"/>
              </w:rPr>
              <w:t>e</w:t>
            </w:r>
            <w:r>
              <w:rPr>
                <w:i/>
                <w:w w:val="105"/>
                <w:sz w:val="20"/>
              </w:rPr>
              <w:t>m</w:t>
            </w:r>
            <w:r>
              <w:rPr>
                <w:i/>
                <w:w w:val="95"/>
                <w:sz w:val="20"/>
              </w:rPr>
              <w:t>e</w:t>
            </w:r>
            <w:r>
              <w:rPr>
                <w:i/>
                <w:spacing w:val="-1"/>
                <w:w w:val="99"/>
                <w:sz w:val="20"/>
              </w:rPr>
              <w:t>n</w:t>
            </w:r>
            <w:r>
              <w:rPr>
                <w:i/>
                <w:w w:val="117"/>
                <w:sz w:val="20"/>
              </w:rPr>
              <w:t>t</w:t>
            </w:r>
            <w:r>
              <w:rPr>
                <w:i/>
                <w:w w:val="103"/>
                <w:sz w:val="20"/>
              </w:rPr>
              <w:t>s</w:t>
            </w:r>
            <w:r>
              <w:rPr>
                <w:i/>
                <w:spacing w:val="-5"/>
                <w:sz w:val="20"/>
              </w:rPr>
              <w:t xml:space="preserve"> </w:t>
            </w:r>
            <w:r>
              <w:rPr>
                <w:i/>
                <w:w w:val="103"/>
                <w:sz w:val="20"/>
              </w:rPr>
              <w:t>s</w:t>
            </w:r>
            <w:r>
              <w:rPr>
                <w:i/>
                <w:spacing w:val="-1"/>
                <w:w w:val="109"/>
                <w:sz w:val="20"/>
              </w:rPr>
              <w:t>i</w:t>
            </w:r>
            <w:r>
              <w:rPr>
                <w:i/>
                <w:spacing w:val="-1"/>
                <w:w w:val="99"/>
                <w:sz w:val="20"/>
              </w:rPr>
              <w:t>n</w:t>
            </w:r>
            <w:r>
              <w:rPr>
                <w:i/>
                <w:spacing w:val="-1"/>
                <w:w w:val="104"/>
                <w:sz w:val="20"/>
              </w:rPr>
              <w:t>c</w:t>
            </w:r>
            <w:r>
              <w:rPr>
                <w:i/>
                <w:w w:val="95"/>
                <w:sz w:val="20"/>
              </w:rPr>
              <w:t>e</w:t>
            </w:r>
            <w:r>
              <w:rPr>
                <w:i/>
                <w:spacing w:val="-6"/>
                <w:sz w:val="20"/>
              </w:rPr>
              <w:t xml:space="preserve"> </w:t>
            </w:r>
            <w:r>
              <w:rPr>
                <w:i/>
                <w:spacing w:val="-1"/>
                <w:w w:val="109"/>
                <w:sz w:val="20"/>
              </w:rPr>
              <w:t>i</w:t>
            </w:r>
            <w:r>
              <w:rPr>
                <w:i/>
                <w:spacing w:val="-1"/>
                <w:w w:val="99"/>
                <w:sz w:val="20"/>
              </w:rPr>
              <w:t>n</w:t>
            </w:r>
            <w:r>
              <w:rPr>
                <w:i/>
                <w:spacing w:val="-1"/>
                <w:w w:val="101"/>
                <w:sz w:val="20"/>
              </w:rPr>
              <w:t>d</w:t>
            </w:r>
            <w:r>
              <w:rPr>
                <w:i/>
                <w:w w:val="95"/>
                <w:sz w:val="20"/>
              </w:rPr>
              <w:t>e</w:t>
            </w:r>
            <w:r>
              <w:rPr>
                <w:i/>
                <w:spacing w:val="-1"/>
                <w:sz w:val="20"/>
              </w:rPr>
              <w:t>p</w:t>
            </w:r>
            <w:r>
              <w:rPr>
                <w:i/>
                <w:w w:val="95"/>
                <w:sz w:val="20"/>
              </w:rPr>
              <w:t>e</w:t>
            </w:r>
            <w:r>
              <w:rPr>
                <w:i/>
                <w:spacing w:val="-1"/>
                <w:w w:val="99"/>
                <w:sz w:val="20"/>
              </w:rPr>
              <w:t>n</w:t>
            </w:r>
            <w:r>
              <w:rPr>
                <w:i/>
                <w:spacing w:val="-1"/>
                <w:w w:val="101"/>
                <w:sz w:val="20"/>
              </w:rPr>
              <w:t>d</w:t>
            </w:r>
            <w:r>
              <w:rPr>
                <w:i/>
                <w:w w:val="95"/>
                <w:sz w:val="20"/>
              </w:rPr>
              <w:t>e</w:t>
            </w:r>
            <w:r>
              <w:rPr>
                <w:i/>
                <w:spacing w:val="-1"/>
                <w:w w:val="99"/>
                <w:sz w:val="20"/>
              </w:rPr>
              <w:t>n</w:t>
            </w:r>
            <w:r>
              <w:rPr>
                <w:i/>
                <w:spacing w:val="-1"/>
                <w:w w:val="104"/>
                <w:sz w:val="20"/>
              </w:rPr>
              <w:t>c</w:t>
            </w:r>
            <w:r>
              <w:rPr>
                <w:i/>
                <w:w w:val="95"/>
                <w:sz w:val="20"/>
              </w:rPr>
              <w:t>e</w:t>
            </w:r>
            <w:r>
              <w:rPr>
                <w:i/>
                <w:spacing w:val="-6"/>
                <w:sz w:val="20"/>
              </w:rPr>
              <w:t xml:space="preserve"> </w:t>
            </w:r>
            <w:r>
              <w:rPr>
                <w:i/>
                <w:spacing w:val="-1"/>
                <w:w w:val="97"/>
                <w:sz w:val="20"/>
              </w:rPr>
              <w:t>a</w:t>
            </w:r>
            <w:r>
              <w:rPr>
                <w:i/>
                <w:spacing w:val="-1"/>
                <w:w w:val="99"/>
                <w:sz w:val="20"/>
              </w:rPr>
              <w:t>n</w:t>
            </w:r>
            <w:r>
              <w:rPr>
                <w:i/>
                <w:w w:val="101"/>
                <w:sz w:val="20"/>
              </w:rPr>
              <w:t>d</w:t>
            </w:r>
            <w:r>
              <w:rPr>
                <w:i/>
                <w:spacing w:val="-7"/>
                <w:sz w:val="20"/>
              </w:rPr>
              <w:t xml:space="preserve"> </w:t>
            </w:r>
            <w:r>
              <w:rPr>
                <w:i/>
                <w:w w:val="101"/>
                <w:sz w:val="20"/>
              </w:rPr>
              <w:t>r</w:t>
            </w:r>
            <w:r>
              <w:rPr>
                <w:i/>
                <w:w w:val="95"/>
                <w:sz w:val="20"/>
              </w:rPr>
              <w:t>e</w:t>
            </w:r>
            <w:r>
              <w:rPr>
                <w:i/>
                <w:spacing w:val="-1"/>
                <w:w w:val="97"/>
                <w:sz w:val="20"/>
              </w:rPr>
              <w:t>a</w:t>
            </w:r>
            <w:r>
              <w:rPr>
                <w:i/>
                <w:w w:val="103"/>
                <w:sz w:val="20"/>
              </w:rPr>
              <w:t>s</w:t>
            </w:r>
            <w:r>
              <w:rPr>
                <w:i/>
                <w:spacing w:val="-1"/>
                <w:w w:val="102"/>
                <w:sz w:val="20"/>
              </w:rPr>
              <w:t>o</w:t>
            </w:r>
            <w:r>
              <w:rPr>
                <w:i/>
                <w:spacing w:val="-1"/>
                <w:w w:val="99"/>
                <w:sz w:val="20"/>
              </w:rPr>
              <w:t>n</w:t>
            </w:r>
            <w:r>
              <w:rPr>
                <w:i/>
                <w:w w:val="103"/>
                <w:sz w:val="20"/>
              </w:rPr>
              <w:t>s</w:t>
            </w:r>
            <w:r>
              <w:rPr>
                <w:i/>
                <w:spacing w:val="-5"/>
                <w:sz w:val="20"/>
              </w:rPr>
              <w:t xml:space="preserve"> </w:t>
            </w:r>
            <w:r>
              <w:rPr>
                <w:i/>
                <w:w w:val="124"/>
                <w:sz w:val="20"/>
              </w:rPr>
              <w:t>f</w:t>
            </w:r>
            <w:r>
              <w:rPr>
                <w:i/>
                <w:spacing w:val="-1"/>
                <w:w w:val="102"/>
                <w:sz w:val="20"/>
              </w:rPr>
              <w:t>o</w:t>
            </w:r>
            <w:r>
              <w:rPr>
                <w:i/>
                <w:w w:val="101"/>
                <w:sz w:val="20"/>
              </w:rPr>
              <w:t>r</w:t>
            </w:r>
            <w:r>
              <w:rPr>
                <w:i/>
                <w:spacing w:val="-6"/>
                <w:sz w:val="20"/>
              </w:rPr>
              <w:t xml:space="preserve"> </w:t>
            </w:r>
            <w:r>
              <w:rPr>
                <w:i/>
                <w:w w:val="117"/>
                <w:sz w:val="20"/>
              </w:rPr>
              <w:t>t</w:t>
            </w:r>
            <w:r>
              <w:rPr>
                <w:i/>
                <w:spacing w:val="-1"/>
                <w:w w:val="99"/>
                <w:sz w:val="20"/>
              </w:rPr>
              <w:t>h</w:t>
            </w:r>
            <w:r>
              <w:rPr>
                <w:i/>
                <w:w w:val="95"/>
                <w:sz w:val="20"/>
              </w:rPr>
              <w:t>e</w:t>
            </w:r>
            <w:r>
              <w:rPr>
                <w:i/>
                <w:w w:val="103"/>
                <w:sz w:val="20"/>
              </w:rPr>
              <w:t>s</w:t>
            </w:r>
            <w:r>
              <w:rPr>
                <w:i/>
                <w:w w:val="95"/>
                <w:sz w:val="20"/>
              </w:rPr>
              <w:t>e</w:t>
            </w:r>
            <w:r>
              <w:rPr>
                <w:i/>
                <w:spacing w:val="-6"/>
                <w:sz w:val="20"/>
              </w:rPr>
              <w:t xml:space="preserve"> </w:t>
            </w:r>
            <w:r>
              <w:rPr>
                <w:i/>
                <w:spacing w:val="-1"/>
                <w:w w:val="102"/>
                <w:sz w:val="20"/>
              </w:rPr>
              <w:t>(</w:t>
            </w:r>
            <w:r>
              <w:rPr>
                <w:i/>
                <w:spacing w:val="-1"/>
                <w:w w:val="104"/>
                <w:sz w:val="20"/>
              </w:rPr>
              <w:t>M</w:t>
            </w:r>
            <w:r>
              <w:rPr>
                <w:i/>
                <w:w w:val="95"/>
                <w:sz w:val="20"/>
              </w:rPr>
              <w:t>e</w:t>
            </w:r>
            <w:r>
              <w:rPr>
                <w:i/>
                <w:spacing w:val="-1"/>
                <w:w w:val="97"/>
                <w:sz w:val="20"/>
              </w:rPr>
              <w:t>a</w:t>
            </w:r>
            <w:r>
              <w:rPr>
                <w:i/>
                <w:w w:val="103"/>
                <w:sz w:val="20"/>
              </w:rPr>
              <w:t>s</w:t>
            </w:r>
            <w:r>
              <w:rPr>
                <w:i/>
                <w:spacing w:val="-1"/>
                <w:w w:val="99"/>
                <w:sz w:val="20"/>
              </w:rPr>
              <w:t>u</w:t>
            </w:r>
            <w:r>
              <w:rPr>
                <w:i/>
                <w:w w:val="101"/>
                <w:sz w:val="20"/>
              </w:rPr>
              <w:t>r</w:t>
            </w:r>
            <w:r>
              <w:rPr>
                <w:i/>
                <w:w w:val="95"/>
                <w:sz w:val="20"/>
              </w:rPr>
              <w:t>e</w:t>
            </w:r>
            <w:r>
              <w:rPr>
                <w:i/>
                <w:w w:val="103"/>
                <w:sz w:val="20"/>
              </w:rPr>
              <w:t>s</w:t>
            </w:r>
            <w:r>
              <w:rPr>
                <w:i/>
                <w:spacing w:val="-5"/>
                <w:sz w:val="20"/>
              </w:rPr>
              <w:t xml:space="preserve"> </w:t>
            </w:r>
            <w:r>
              <w:rPr>
                <w:i/>
                <w:spacing w:val="-1"/>
                <w:w w:val="102"/>
                <w:sz w:val="20"/>
              </w:rPr>
              <w:t>o</w:t>
            </w:r>
            <w:r>
              <w:rPr>
                <w:i/>
                <w:w w:val="124"/>
                <w:sz w:val="20"/>
              </w:rPr>
              <w:t xml:space="preserve">f </w:t>
            </w:r>
            <w:r>
              <w:rPr>
                <w:i/>
                <w:w w:val="105"/>
                <w:sz w:val="20"/>
              </w:rPr>
              <w:t>second</w:t>
            </w:r>
            <w:r>
              <w:rPr>
                <w:i/>
                <w:spacing w:val="-29"/>
                <w:w w:val="105"/>
                <w:sz w:val="20"/>
              </w:rPr>
              <w:t xml:space="preserve"> </w:t>
            </w:r>
            <w:r>
              <w:rPr>
                <w:i/>
                <w:w w:val="105"/>
                <w:sz w:val="20"/>
              </w:rPr>
              <w:t>generation</w:t>
            </w:r>
            <w:r>
              <w:rPr>
                <w:i/>
                <w:spacing w:val="-29"/>
                <w:w w:val="105"/>
                <w:sz w:val="20"/>
              </w:rPr>
              <w:t xml:space="preserve"> </w:t>
            </w:r>
            <w:r>
              <w:rPr>
                <w:i/>
                <w:w w:val="105"/>
                <w:sz w:val="20"/>
              </w:rPr>
              <w:t>agriculture)</w:t>
            </w:r>
            <w:r>
              <w:rPr>
                <w:i/>
                <w:spacing w:val="-28"/>
                <w:w w:val="105"/>
                <w:sz w:val="20"/>
              </w:rPr>
              <w:t xml:space="preserve"> </w:t>
            </w:r>
            <w:r>
              <w:rPr>
                <w:i/>
                <w:w w:val="105"/>
                <w:sz w:val="20"/>
              </w:rPr>
              <w:t>+</w:t>
            </w:r>
            <w:r>
              <w:rPr>
                <w:i/>
                <w:spacing w:val="-28"/>
                <w:w w:val="105"/>
                <w:sz w:val="20"/>
              </w:rPr>
              <w:t xml:space="preserve"> </w:t>
            </w:r>
            <w:r>
              <w:rPr>
                <w:i/>
                <w:w w:val="105"/>
                <w:sz w:val="20"/>
              </w:rPr>
              <w:t>Intensification</w:t>
            </w:r>
            <w:r>
              <w:rPr>
                <w:i/>
                <w:spacing w:val="-28"/>
                <w:w w:val="105"/>
                <w:sz w:val="20"/>
              </w:rPr>
              <w:t xml:space="preserve"> </w:t>
            </w:r>
            <w:r>
              <w:rPr>
                <w:i/>
                <w:w w:val="105"/>
                <w:sz w:val="20"/>
              </w:rPr>
              <w:t>and</w:t>
            </w:r>
            <w:r>
              <w:rPr>
                <w:i/>
                <w:spacing w:val="-29"/>
                <w:w w:val="105"/>
                <w:sz w:val="20"/>
              </w:rPr>
              <w:t xml:space="preserve"> </w:t>
            </w:r>
            <w:r>
              <w:rPr>
                <w:i/>
                <w:w w:val="105"/>
                <w:sz w:val="20"/>
              </w:rPr>
              <w:t>extensification,</w:t>
            </w:r>
            <w:r>
              <w:rPr>
                <w:i/>
                <w:spacing w:val="-28"/>
                <w:w w:val="105"/>
                <w:sz w:val="20"/>
              </w:rPr>
              <w:t xml:space="preserve"> </w:t>
            </w:r>
            <w:r>
              <w:rPr>
                <w:i/>
                <w:w w:val="105"/>
                <w:sz w:val="20"/>
              </w:rPr>
              <w:t>new</w:t>
            </w:r>
            <w:r>
              <w:rPr>
                <w:i/>
                <w:spacing w:val="-28"/>
                <w:w w:val="105"/>
                <w:sz w:val="20"/>
              </w:rPr>
              <w:t xml:space="preserve"> </w:t>
            </w:r>
            <w:r>
              <w:rPr>
                <w:i/>
                <w:w w:val="105"/>
                <w:sz w:val="20"/>
              </w:rPr>
              <w:t>varieties</w:t>
            </w:r>
            <w:r>
              <w:rPr>
                <w:i/>
                <w:spacing w:val="-28"/>
                <w:w w:val="105"/>
                <w:sz w:val="20"/>
              </w:rPr>
              <w:t xml:space="preserve"> </w:t>
            </w:r>
            <w:r>
              <w:rPr>
                <w:i/>
                <w:w w:val="105"/>
                <w:sz w:val="20"/>
              </w:rPr>
              <w:t>due</w:t>
            </w:r>
            <w:r>
              <w:rPr>
                <w:i/>
                <w:spacing w:val="-28"/>
                <w:w w:val="105"/>
                <w:sz w:val="20"/>
              </w:rPr>
              <w:t xml:space="preserve"> </w:t>
            </w:r>
            <w:r>
              <w:rPr>
                <w:i/>
                <w:w w:val="105"/>
                <w:sz w:val="20"/>
              </w:rPr>
              <w:t>to research, commercialization + Various schemes and projects in cash and food crop farming.</w:t>
            </w:r>
            <w:r>
              <w:rPr>
                <w:i/>
                <w:spacing w:val="-15"/>
                <w:w w:val="105"/>
                <w:sz w:val="20"/>
              </w:rPr>
              <w:t xml:space="preserve"> </w:t>
            </w:r>
            <w:r>
              <w:rPr>
                <w:i/>
                <w:w w:val="105"/>
                <w:sz w:val="20"/>
              </w:rPr>
              <w:t>+</w:t>
            </w:r>
            <w:r>
              <w:rPr>
                <w:i/>
                <w:spacing w:val="-13"/>
                <w:w w:val="105"/>
                <w:sz w:val="20"/>
              </w:rPr>
              <w:t xml:space="preserve"> </w:t>
            </w:r>
            <w:r>
              <w:rPr>
                <w:i/>
                <w:w w:val="105"/>
                <w:sz w:val="20"/>
              </w:rPr>
              <w:t>Organs</w:t>
            </w:r>
            <w:r>
              <w:rPr>
                <w:i/>
                <w:spacing w:val="-12"/>
                <w:w w:val="105"/>
                <w:sz w:val="20"/>
              </w:rPr>
              <w:t xml:space="preserve"> </w:t>
            </w:r>
            <w:r>
              <w:rPr>
                <w:i/>
                <w:w w:val="105"/>
                <w:sz w:val="20"/>
              </w:rPr>
              <w:t>of</w:t>
            </w:r>
            <w:r>
              <w:rPr>
                <w:i/>
                <w:spacing w:val="-13"/>
                <w:w w:val="105"/>
                <w:sz w:val="20"/>
              </w:rPr>
              <w:t xml:space="preserve"> </w:t>
            </w:r>
            <w:r>
              <w:rPr>
                <w:i/>
                <w:w w:val="105"/>
                <w:sz w:val="20"/>
              </w:rPr>
              <w:t>change</w:t>
            </w:r>
            <w:r>
              <w:rPr>
                <w:i/>
                <w:spacing w:val="-13"/>
                <w:w w:val="105"/>
                <w:sz w:val="20"/>
              </w:rPr>
              <w:t xml:space="preserve"> </w:t>
            </w:r>
            <w:r>
              <w:rPr>
                <w:i/>
                <w:w w:val="105"/>
                <w:sz w:val="20"/>
              </w:rPr>
              <w:t>by</w:t>
            </w:r>
            <w:r>
              <w:rPr>
                <w:i/>
                <w:spacing w:val="-15"/>
                <w:w w:val="105"/>
                <w:sz w:val="20"/>
              </w:rPr>
              <w:t xml:space="preserve"> </w:t>
            </w:r>
            <w:r>
              <w:rPr>
                <w:i/>
                <w:w w:val="105"/>
                <w:sz w:val="20"/>
              </w:rPr>
              <w:t>the</w:t>
            </w:r>
            <w:r>
              <w:rPr>
                <w:i/>
                <w:spacing w:val="-13"/>
                <w:w w:val="105"/>
                <w:sz w:val="20"/>
              </w:rPr>
              <w:t xml:space="preserve"> </w:t>
            </w:r>
            <w:r>
              <w:rPr>
                <w:i/>
                <w:w w:val="105"/>
                <w:sz w:val="20"/>
              </w:rPr>
              <w:t>state</w:t>
            </w:r>
            <w:r>
              <w:rPr>
                <w:i/>
                <w:spacing w:val="-14"/>
                <w:w w:val="105"/>
                <w:sz w:val="20"/>
              </w:rPr>
              <w:t xml:space="preserve"> </w:t>
            </w:r>
            <w:r>
              <w:rPr>
                <w:i/>
                <w:w w:val="105"/>
                <w:sz w:val="20"/>
              </w:rPr>
              <w:t>and</w:t>
            </w:r>
            <w:r>
              <w:rPr>
                <w:i/>
                <w:spacing w:val="-14"/>
                <w:w w:val="105"/>
                <w:sz w:val="20"/>
              </w:rPr>
              <w:t xml:space="preserve"> </w:t>
            </w:r>
            <w:r>
              <w:rPr>
                <w:i/>
                <w:w w:val="105"/>
                <w:sz w:val="20"/>
              </w:rPr>
              <w:t>farmers</w:t>
            </w:r>
            <w:r>
              <w:rPr>
                <w:i/>
                <w:spacing w:val="-13"/>
                <w:w w:val="105"/>
                <w:sz w:val="20"/>
              </w:rPr>
              <w:t xml:space="preserve"> </w:t>
            </w:r>
            <w:r>
              <w:rPr>
                <w:i/>
                <w:w w:val="105"/>
                <w:sz w:val="20"/>
              </w:rPr>
              <w:t>organizations.</w:t>
            </w:r>
          </w:p>
        </w:tc>
        <w:tc>
          <w:tcPr>
            <w:tcW w:w="1172" w:type="dxa"/>
            <w:tcBorders>
              <w:top w:val="nil"/>
            </w:tcBorders>
          </w:tcPr>
          <w:p w:rsidR="001A00D6" w:rsidRDefault="001A00D6" w:rsidP="000700CA">
            <w:pPr>
              <w:pStyle w:val="TableParagraph"/>
              <w:spacing w:before="7"/>
              <w:rPr>
                <w:i/>
                <w:sz w:val="20"/>
              </w:rPr>
            </w:pPr>
          </w:p>
          <w:p w:rsidR="001A00D6" w:rsidRDefault="001A00D6" w:rsidP="000700CA">
            <w:pPr>
              <w:pStyle w:val="TableParagraph"/>
              <w:ind w:left="198"/>
              <w:rPr>
                <w:i/>
                <w:sz w:val="20"/>
              </w:rPr>
            </w:pPr>
            <w:r>
              <w:rPr>
                <w:i/>
                <w:sz w:val="20"/>
              </w:rPr>
              <w:t>4periods</w:t>
            </w:r>
          </w:p>
        </w:tc>
        <w:tc>
          <w:tcPr>
            <w:tcW w:w="1353" w:type="dxa"/>
            <w:vMerge/>
            <w:tcBorders>
              <w:top w:val="nil"/>
            </w:tcBorders>
          </w:tcPr>
          <w:p w:rsidR="001A00D6" w:rsidRDefault="001A00D6" w:rsidP="000700CA">
            <w:pPr>
              <w:rPr>
                <w:sz w:val="2"/>
                <w:szCs w:val="2"/>
              </w:rPr>
            </w:pPr>
          </w:p>
        </w:tc>
      </w:tr>
      <w:tr w:rsidR="001A00D6" w:rsidTr="000700CA">
        <w:trPr>
          <w:trHeight w:val="1817"/>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5" w:type="dxa"/>
          </w:tcPr>
          <w:p w:rsidR="001A00D6" w:rsidRDefault="001A00D6" w:rsidP="000700CA">
            <w:pPr>
              <w:pStyle w:val="TableParagraph"/>
              <w:rPr>
                <w:rFonts w:ascii="Times New Roman"/>
                <w:sz w:val="20"/>
              </w:rPr>
            </w:pPr>
          </w:p>
        </w:tc>
        <w:tc>
          <w:tcPr>
            <w:tcW w:w="8281" w:type="dxa"/>
          </w:tcPr>
          <w:p w:rsidR="001A00D6" w:rsidRDefault="001A00D6" w:rsidP="000700CA">
            <w:pPr>
              <w:pStyle w:val="TableParagraph"/>
              <w:tabs>
                <w:tab w:val="left" w:pos="2227"/>
                <w:tab w:val="left" w:pos="3063"/>
                <w:tab w:val="left" w:pos="4141"/>
              </w:tabs>
              <w:spacing w:line="280" w:lineRule="auto"/>
              <w:ind w:left="108" w:right="116"/>
              <w:rPr>
                <w:i/>
                <w:sz w:val="20"/>
              </w:rPr>
            </w:pPr>
            <w:r>
              <w:rPr>
                <w:b/>
                <w:i/>
                <w:w w:val="95"/>
                <w:sz w:val="20"/>
              </w:rPr>
              <w:t>Lesson 11-</w:t>
            </w:r>
            <w:r>
              <w:rPr>
                <w:b/>
                <w:i/>
                <w:spacing w:val="-29"/>
                <w:w w:val="95"/>
                <w:sz w:val="20"/>
              </w:rPr>
              <w:t xml:space="preserve"> </w:t>
            </w:r>
            <w:r>
              <w:rPr>
                <w:b/>
                <w:i/>
                <w:w w:val="95"/>
                <w:sz w:val="20"/>
              </w:rPr>
              <w:t>Energy</w:t>
            </w:r>
            <w:r>
              <w:rPr>
                <w:b/>
                <w:i/>
                <w:spacing w:val="-15"/>
                <w:w w:val="95"/>
                <w:sz w:val="20"/>
              </w:rPr>
              <w:t xml:space="preserve"> </w:t>
            </w:r>
            <w:r>
              <w:rPr>
                <w:b/>
                <w:i/>
                <w:w w:val="95"/>
                <w:sz w:val="20"/>
              </w:rPr>
              <w:t>Resources:</w:t>
            </w:r>
            <w:r>
              <w:rPr>
                <w:b/>
                <w:i/>
                <w:w w:val="95"/>
                <w:sz w:val="20"/>
              </w:rPr>
              <w:tab/>
            </w:r>
            <w:r>
              <w:rPr>
                <w:i/>
                <w:w w:val="105"/>
                <w:sz w:val="20"/>
              </w:rPr>
              <w:t>Definition</w:t>
            </w:r>
            <w:r>
              <w:rPr>
                <w:i/>
                <w:spacing w:val="-25"/>
                <w:w w:val="105"/>
                <w:sz w:val="20"/>
              </w:rPr>
              <w:t xml:space="preserve"> </w:t>
            </w:r>
            <w:r>
              <w:rPr>
                <w:i/>
                <w:w w:val="105"/>
                <w:sz w:val="20"/>
              </w:rPr>
              <w:t>and</w:t>
            </w:r>
            <w:r>
              <w:rPr>
                <w:i/>
                <w:spacing w:val="-27"/>
                <w:w w:val="105"/>
                <w:sz w:val="20"/>
              </w:rPr>
              <w:t xml:space="preserve"> </w:t>
            </w:r>
            <w:r>
              <w:rPr>
                <w:i/>
                <w:w w:val="105"/>
                <w:sz w:val="20"/>
              </w:rPr>
              <w:t>classification</w:t>
            </w:r>
            <w:r>
              <w:rPr>
                <w:i/>
                <w:spacing w:val="7"/>
                <w:w w:val="105"/>
                <w:sz w:val="20"/>
              </w:rPr>
              <w:t xml:space="preserve"> </w:t>
            </w:r>
            <w:r>
              <w:rPr>
                <w:i/>
                <w:w w:val="105"/>
                <w:sz w:val="20"/>
              </w:rPr>
              <w:t>Sources</w:t>
            </w:r>
            <w:r>
              <w:rPr>
                <w:i/>
                <w:spacing w:val="-25"/>
                <w:w w:val="105"/>
                <w:sz w:val="20"/>
              </w:rPr>
              <w:t xml:space="preserve"> </w:t>
            </w:r>
            <w:r>
              <w:rPr>
                <w:i/>
                <w:w w:val="105"/>
                <w:sz w:val="20"/>
              </w:rPr>
              <w:t>and</w:t>
            </w:r>
            <w:r>
              <w:rPr>
                <w:i/>
                <w:spacing w:val="-27"/>
                <w:w w:val="105"/>
                <w:sz w:val="20"/>
              </w:rPr>
              <w:t xml:space="preserve"> </w:t>
            </w:r>
            <w:r>
              <w:rPr>
                <w:i/>
                <w:w w:val="105"/>
                <w:sz w:val="20"/>
              </w:rPr>
              <w:t>distribution</w:t>
            </w:r>
            <w:r>
              <w:rPr>
                <w:i/>
                <w:spacing w:val="-25"/>
                <w:w w:val="105"/>
                <w:sz w:val="20"/>
              </w:rPr>
              <w:t xml:space="preserve"> </w:t>
            </w:r>
            <w:r>
              <w:rPr>
                <w:i/>
                <w:w w:val="105"/>
                <w:sz w:val="20"/>
              </w:rPr>
              <w:t>on a</w:t>
            </w:r>
            <w:r>
              <w:rPr>
                <w:i/>
                <w:spacing w:val="-32"/>
                <w:w w:val="105"/>
                <w:sz w:val="20"/>
              </w:rPr>
              <w:t xml:space="preserve"> </w:t>
            </w:r>
            <w:r>
              <w:rPr>
                <w:i/>
                <w:w w:val="105"/>
                <w:sz w:val="20"/>
              </w:rPr>
              <w:t>global</w:t>
            </w:r>
            <w:r>
              <w:rPr>
                <w:i/>
                <w:spacing w:val="-31"/>
                <w:w w:val="105"/>
                <w:sz w:val="20"/>
              </w:rPr>
              <w:t xml:space="preserve"> </w:t>
            </w:r>
            <w:r>
              <w:rPr>
                <w:i/>
                <w:w w:val="105"/>
                <w:sz w:val="20"/>
              </w:rPr>
              <w:t>scale</w:t>
            </w:r>
            <w:r>
              <w:rPr>
                <w:i/>
                <w:spacing w:val="-31"/>
                <w:w w:val="105"/>
                <w:sz w:val="20"/>
              </w:rPr>
              <w:t xml:space="preserve"> </w:t>
            </w:r>
            <w:r>
              <w:rPr>
                <w:i/>
                <w:w w:val="105"/>
                <w:sz w:val="20"/>
              </w:rPr>
              <w:t>(Producers</w:t>
            </w:r>
            <w:r>
              <w:rPr>
                <w:i/>
                <w:spacing w:val="-30"/>
                <w:w w:val="105"/>
                <w:sz w:val="20"/>
              </w:rPr>
              <w:t xml:space="preserve"> </w:t>
            </w:r>
            <w:r>
              <w:rPr>
                <w:i/>
                <w:w w:val="105"/>
                <w:sz w:val="20"/>
              </w:rPr>
              <w:t>and</w:t>
            </w:r>
            <w:r>
              <w:rPr>
                <w:i/>
                <w:spacing w:val="-31"/>
                <w:w w:val="105"/>
                <w:sz w:val="20"/>
              </w:rPr>
              <w:t xml:space="preserve"> </w:t>
            </w:r>
            <w:r>
              <w:rPr>
                <w:i/>
                <w:w w:val="105"/>
                <w:sz w:val="20"/>
              </w:rPr>
              <w:t>consumers)</w:t>
            </w:r>
            <w:r>
              <w:rPr>
                <w:i/>
                <w:w w:val="105"/>
                <w:sz w:val="20"/>
              </w:rPr>
              <w:tab/>
              <w:t>Importance of energy resources Problems of</w:t>
            </w:r>
            <w:r>
              <w:rPr>
                <w:i/>
                <w:spacing w:val="-26"/>
                <w:w w:val="105"/>
                <w:sz w:val="20"/>
              </w:rPr>
              <w:t xml:space="preserve"> </w:t>
            </w:r>
            <w:r>
              <w:rPr>
                <w:i/>
                <w:w w:val="105"/>
                <w:sz w:val="20"/>
              </w:rPr>
              <w:t>energy</w:t>
            </w:r>
            <w:r>
              <w:rPr>
                <w:i/>
                <w:spacing w:val="-27"/>
                <w:w w:val="105"/>
                <w:sz w:val="20"/>
              </w:rPr>
              <w:t xml:space="preserve"> </w:t>
            </w:r>
            <w:r>
              <w:rPr>
                <w:i/>
                <w:w w:val="105"/>
                <w:sz w:val="20"/>
              </w:rPr>
              <w:t>resources</w:t>
            </w:r>
            <w:r>
              <w:rPr>
                <w:i/>
                <w:spacing w:val="-25"/>
                <w:w w:val="105"/>
                <w:sz w:val="20"/>
              </w:rPr>
              <w:t xml:space="preserve"> </w:t>
            </w:r>
            <w:r>
              <w:rPr>
                <w:i/>
                <w:w w:val="105"/>
                <w:sz w:val="20"/>
              </w:rPr>
              <w:t>(exhaustibility</w:t>
            </w:r>
            <w:r>
              <w:rPr>
                <w:i/>
                <w:spacing w:val="-27"/>
                <w:w w:val="105"/>
                <w:sz w:val="20"/>
              </w:rPr>
              <w:t xml:space="preserve"> </w:t>
            </w:r>
            <w:r>
              <w:rPr>
                <w:i/>
                <w:w w:val="105"/>
                <w:sz w:val="20"/>
              </w:rPr>
              <w:t>of</w:t>
            </w:r>
            <w:r>
              <w:rPr>
                <w:i/>
                <w:spacing w:val="-25"/>
                <w:w w:val="105"/>
                <w:sz w:val="20"/>
              </w:rPr>
              <w:t xml:space="preserve"> </w:t>
            </w:r>
            <w:r>
              <w:rPr>
                <w:i/>
                <w:w w:val="105"/>
                <w:sz w:val="20"/>
              </w:rPr>
              <w:t>non-renewable</w:t>
            </w:r>
            <w:r>
              <w:rPr>
                <w:i/>
                <w:spacing w:val="-26"/>
                <w:w w:val="105"/>
                <w:sz w:val="20"/>
              </w:rPr>
              <w:t xml:space="preserve"> </w:t>
            </w:r>
            <w:r>
              <w:rPr>
                <w:i/>
                <w:w w:val="105"/>
                <w:sz w:val="20"/>
              </w:rPr>
              <w:t>sources</w:t>
            </w:r>
            <w:r>
              <w:rPr>
                <w:i/>
                <w:spacing w:val="-25"/>
                <w:w w:val="105"/>
                <w:sz w:val="20"/>
              </w:rPr>
              <w:t xml:space="preserve"> </w:t>
            </w:r>
            <w:r>
              <w:rPr>
                <w:i/>
                <w:w w:val="105"/>
                <w:sz w:val="20"/>
              </w:rPr>
              <w:t>and</w:t>
            </w:r>
            <w:r>
              <w:rPr>
                <w:i/>
                <w:spacing w:val="-27"/>
                <w:w w:val="105"/>
                <w:sz w:val="20"/>
              </w:rPr>
              <w:t xml:space="preserve"> </w:t>
            </w:r>
            <w:r>
              <w:rPr>
                <w:i/>
                <w:w w:val="105"/>
                <w:sz w:val="20"/>
              </w:rPr>
              <w:t>pollution)</w:t>
            </w:r>
            <w:r>
              <w:rPr>
                <w:i/>
                <w:spacing w:val="-26"/>
                <w:w w:val="105"/>
                <w:sz w:val="20"/>
              </w:rPr>
              <w:t xml:space="preserve"> </w:t>
            </w:r>
            <w:r>
              <w:rPr>
                <w:i/>
                <w:w w:val="105"/>
                <w:sz w:val="20"/>
              </w:rPr>
              <w:t>in</w:t>
            </w:r>
            <w:r>
              <w:rPr>
                <w:i/>
                <w:spacing w:val="-26"/>
                <w:w w:val="105"/>
                <w:sz w:val="20"/>
              </w:rPr>
              <w:t xml:space="preserve"> </w:t>
            </w:r>
            <w:r>
              <w:rPr>
                <w:i/>
                <w:w w:val="105"/>
                <w:sz w:val="20"/>
              </w:rPr>
              <w:t>the</w:t>
            </w:r>
            <w:r>
              <w:rPr>
                <w:i/>
                <w:spacing w:val="-26"/>
                <w:w w:val="105"/>
                <w:sz w:val="20"/>
              </w:rPr>
              <w:t xml:space="preserve"> </w:t>
            </w:r>
            <w:r>
              <w:rPr>
                <w:i/>
                <w:w w:val="105"/>
                <w:sz w:val="20"/>
              </w:rPr>
              <w:t>world today and</w:t>
            </w:r>
            <w:r>
              <w:rPr>
                <w:i/>
                <w:spacing w:val="-38"/>
                <w:w w:val="105"/>
                <w:sz w:val="20"/>
              </w:rPr>
              <w:t xml:space="preserve"> </w:t>
            </w:r>
            <w:r>
              <w:rPr>
                <w:i/>
                <w:w w:val="105"/>
                <w:sz w:val="20"/>
              </w:rPr>
              <w:t>the</w:t>
            </w:r>
            <w:r>
              <w:rPr>
                <w:i/>
                <w:spacing w:val="-18"/>
                <w:w w:val="105"/>
                <w:sz w:val="20"/>
              </w:rPr>
              <w:t xml:space="preserve"> </w:t>
            </w:r>
            <w:r>
              <w:rPr>
                <w:i/>
                <w:w w:val="105"/>
                <w:sz w:val="20"/>
              </w:rPr>
              <w:t>effects</w:t>
            </w:r>
            <w:r>
              <w:rPr>
                <w:i/>
                <w:w w:val="105"/>
                <w:sz w:val="20"/>
              </w:rPr>
              <w:tab/>
              <w:t>Energy</w:t>
            </w:r>
            <w:r>
              <w:rPr>
                <w:i/>
                <w:spacing w:val="-37"/>
                <w:w w:val="105"/>
                <w:sz w:val="20"/>
              </w:rPr>
              <w:t xml:space="preserve"> </w:t>
            </w:r>
            <w:r>
              <w:rPr>
                <w:i/>
                <w:w w:val="105"/>
                <w:sz w:val="20"/>
              </w:rPr>
              <w:t>sources</w:t>
            </w:r>
            <w:r>
              <w:rPr>
                <w:i/>
                <w:spacing w:val="-36"/>
                <w:w w:val="105"/>
                <w:sz w:val="20"/>
              </w:rPr>
              <w:t xml:space="preserve"> </w:t>
            </w:r>
            <w:r>
              <w:rPr>
                <w:i/>
                <w:w w:val="105"/>
                <w:sz w:val="20"/>
              </w:rPr>
              <w:t>for</w:t>
            </w:r>
            <w:r>
              <w:rPr>
                <w:i/>
                <w:spacing w:val="-36"/>
                <w:w w:val="105"/>
                <w:sz w:val="20"/>
              </w:rPr>
              <w:t xml:space="preserve"> </w:t>
            </w:r>
            <w:r>
              <w:rPr>
                <w:i/>
                <w:w w:val="105"/>
                <w:sz w:val="20"/>
              </w:rPr>
              <w:t>the</w:t>
            </w:r>
            <w:r>
              <w:rPr>
                <w:i/>
                <w:spacing w:val="-37"/>
                <w:w w:val="105"/>
                <w:sz w:val="20"/>
              </w:rPr>
              <w:t xml:space="preserve"> </w:t>
            </w:r>
            <w:r>
              <w:rPr>
                <w:i/>
                <w:w w:val="105"/>
                <w:sz w:val="20"/>
              </w:rPr>
              <w:t>future</w:t>
            </w:r>
            <w:r>
              <w:rPr>
                <w:i/>
                <w:spacing w:val="-36"/>
                <w:w w:val="105"/>
                <w:sz w:val="20"/>
              </w:rPr>
              <w:t xml:space="preserve"> </w:t>
            </w:r>
            <w:r>
              <w:rPr>
                <w:i/>
                <w:w w:val="105"/>
                <w:sz w:val="20"/>
              </w:rPr>
              <w:t>(sustainable</w:t>
            </w:r>
            <w:r>
              <w:rPr>
                <w:i/>
                <w:spacing w:val="-37"/>
                <w:w w:val="105"/>
                <w:sz w:val="20"/>
              </w:rPr>
              <w:t xml:space="preserve"> </w:t>
            </w:r>
            <w:r>
              <w:rPr>
                <w:i/>
                <w:w w:val="105"/>
                <w:sz w:val="20"/>
              </w:rPr>
              <w:t>or</w:t>
            </w:r>
            <w:r>
              <w:rPr>
                <w:i/>
                <w:spacing w:val="-36"/>
                <w:w w:val="105"/>
                <w:sz w:val="20"/>
              </w:rPr>
              <w:t xml:space="preserve"> </w:t>
            </w:r>
            <w:r>
              <w:rPr>
                <w:i/>
                <w:w w:val="105"/>
                <w:sz w:val="20"/>
              </w:rPr>
              <w:t>Renewable</w:t>
            </w:r>
            <w:r>
              <w:rPr>
                <w:i/>
                <w:spacing w:val="-37"/>
                <w:w w:val="105"/>
                <w:sz w:val="20"/>
              </w:rPr>
              <w:t xml:space="preserve"> </w:t>
            </w:r>
            <w:r>
              <w:rPr>
                <w:i/>
                <w:w w:val="105"/>
                <w:sz w:val="20"/>
              </w:rPr>
              <w:t>and</w:t>
            </w:r>
            <w:r>
              <w:rPr>
                <w:i/>
                <w:spacing w:val="-37"/>
                <w:w w:val="105"/>
                <w:sz w:val="20"/>
              </w:rPr>
              <w:t xml:space="preserve"> </w:t>
            </w:r>
            <w:r>
              <w:rPr>
                <w:i/>
                <w:w w:val="105"/>
                <w:sz w:val="20"/>
              </w:rPr>
              <w:t xml:space="preserve">clean </w:t>
            </w:r>
            <w:r>
              <w:rPr>
                <w:i/>
                <w:w w:val="95"/>
                <w:sz w:val="20"/>
              </w:rPr>
              <w:t>e</w:t>
            </w:r>
            <w:r>
              <w:rPr>
                <w:i/>
                <w:spacing w:val="-1"/>
                <w:w w:val="99"/>
                <w:sz w:val="20"/>
              </w:rPr>
              <w:t>n</w:t>
            </w:r>
            <w:r>
              <w:rPr>
                <w:i/>
                <w:w w:val="95"/>
                <w:sz w:val="20"/>
              </w:rPr>
              <w:t>e</w:t>
            </w:r>
            <w:r>
              <w:rPr>
                <w:i/>
                <w:w w:val="101"/>
                <w:sz w:val="20"/>
              </w:rPr>
              <w:t>r</w:t>
            </w:r>
            <w:r>
              <w:rPr>
                <w:i/>
                <w:spacing w:val="-1"/>
                <w:sz w:val="20"/>
              </w:rPr>
              <w:t>g</w:t>
            </w:r>
            <w:r>
              <w:rPr>
                <w:i/>
                <w:w w:val="94"/>
                <w:sz w:val="20"/>
              </w:rPr>
              <w:t>y</w:t>
            </w:r>
            <w:r>
              <w:rPr>
                <w:i/>
                <w:spacing w:val="-7"/>
                <w:sz w:val="20"/>
              </w:rPr>
              <w:t xml:space="preserve"> </w:t>
            </w:r>
            <w:r>
              <w:rPr>
                <w:i/>
                <w:w w:val="103"/>
                <w:sz w:val="20"/>
              </w:rPr>
              <w:t>s</w:t>
            </w:r>
            <w:r>
              <w:rPr>
                <w:i/>
                <w:spacing w:val="-1"/>
                <w:w w:val="102"/>
                <w:sz w:val="20"/>
              </w:rPr>
              <w:t>o</w:t>
            </w:r>
            <w:r>
              <w:rPr>
                <w:i/>
                <w:spacing w:val="-1"/>
                <w:w w:val="99"/>
                <w:sz w:val="20"/>
              </w:rPr>
              <w:t>u</w:t>
            </w:r>
            <w:r>
              <w:rPr>
                <w:i/>
                <w:w w:val="101"/>
                <w:sz w:val="20"/>
              </w:rPr>
              <w:t>r</w:t>
            </w:r>
            <w:r>
              <w:rPr>
                <w:i/>
                <w:spacing w:val="-1"/>
                <w:w w:val="104"/>
                <w:sz w:val="20"/>
              </w:rPr>
              <w:t>c</w:t>
            </w:r>
            <w:r>
              <w:rPr>
                <w:i/>
                <w:w w:val="95"/>
                <w:sz w:val="20"/>
              </w:rPr>
              <w:t>e</w:t>
            </w:r>
            <w:r>
              <w:rPr>
                <w:i/>
                <w:w w:val="103"/>
                <w:sz w:val="20"/>
              </w:rPr>
              <w:t>s</w:t>
            </w:r>
            <w:r>
              <w:rPr>
                <w:i/>
                <w:w w:val="104"/>
                <w:sz w:val="20"/>
              </w:rPr>
              <w:t>)</w:t>
            </w:r>
            <w:r>
              <w:rPr>
                <w:i/>
                <w:spacing w:val="-6"/>
                <w:sz w:val="20"/>
              </w:rPr>
              <w:t xml:space="preserve"> </w:t>
            </w:r>
            <w:r>
              <w:rPr>
                <w:i/>
                <w:spacing w:val="-1"/>
                <w:w w:val="97"/>
                <w:sz w:val="20"/>
              </w:rPr>
              <w:t>a</w:t>
            </w:r>
            <w:r>
              <w:rPr>
                <w:i/>
                <w:w w:val="103"/>
                <w:sz w:val="20"/>
              </w:rPr>
              <w:t>s</w:t>
            </w:r>
            <w:r>
              <w:rPr>
                <w:i/>
                <w:spacing w:val="-5"/>
                <w:sz w:val="20"/>
              </w:rPr>
              <w:t xml:space="preserve"> </w:t>
            </w:r>
            <w:r>
              <w:rPr>
                <w:i/>
                <w:spacing w:val="-1"/>
                <w:w w:val="98"/>
                <w:sz w:val="20"/>
              </w:rPr>
              <w:t>H</w:t>
            </w:r>
            <w:r>
              <w:rPr>
                <w:i/>
                <w:w w:val="85"/>
                <w:sz w:val="20"/>
              </w:rPr>
              <w:t>E</w:t>
            </w:r>
            <w:r>
              <w:rPr>
                <w:i/>
                <w:spacing w:val="-1"/>
                <w:w w:val="94"/>
                <w:sz w:val="20"/>
              </w:rPr>
              <w:t>P</w:t>
            </w:r>
            <w:r>
              <w:rPr>
                <w:i/>
                <w:w w:val="70"/>
                <w:sz w:val="20"/>
              </w:rPr>
              <w:t>,</w:t>
            </w:r>
            <w:r>
              <w:rPr>
                <w:i/>
                <w:spacing w:val="-5"/>
                <w:sz w:val="20"/>
              </w:rPr>
              <w:t xml:space="preserve"> </w:t>
            </w:r>
            <w:r>
              <w:rPr>
                <w:i/>
                <w:spacing w:val="-1"/>
                <w:w w:val="104"/>
                <w:sz w:val="20"/>
              </w:rPr>
              <w:t>w</w:t>
            </w:r>
            <w:r>
              <w:rPr>
                <w:i/>
                <w:spacing w:val="-1"/>
                <w:w w:val="109"/>
                <w:sz w:val="20"/>
              </w:rPr>
              <w:t>i</w:t>
            </w:r>
            <w:r>
              <w:rPr>
                <w:i/>
                <w:spacing w:val="-1"/>
                <w:w w:val="99"/>
                <w:sz w:val="20"/>
              </w:rPr>
              <w:t>n</w:t>
            </w:r>
            <w:r>
              <w:rPr>
                <w:i/>
                <w:spacing w:val="-1"/>
                <w:w w:val="101"/>
                <w:sz w:val="20"/>
              </w:rPr>
              <w:t>d</w:t>
            </w:r>
            <w:r>
              <w:rPr>
                <w:i/>
                <w:w w:val="70"/>
                <w:sz w:val="20"/>
              </w:rPr>
              <w:t>,</w:t>
            </w:r>
            <w:r>
              <w:rPr>
                <w:i/>
                <w:spacing w:val="-5"/>
                <w:sz w:val="20"/>
              </w:rPr>
              <w:t xml:space="preserve"> </w:t>
            </w:r>
            <w:r>
              <w:rPr>
                <w:i/>
                <w:w w:val="103"/>
                <w:sz w:val="20"/>
              </w:rPr>
              <w:t>s</w:t>
            </w:r>
            <w:r>
              <w:rPr>
                <w:i/>
                <w:spacing w:val="-1"/>
                <w:w w:val="102"/>
                <w:sz w:val="20"/>
              </w:rPr>
              <w:t>o</w:t>
            </w:r>
            <w:r>
              <w:rPr>
                <w:i/>
                <w:spacing w:val="-1"/>
                <w:w w:val="109"/>
                <w:sz w:val="20"/>
              </w:rPr>
              <w:t>l</w:t>
            </w:r>
            <w:r>
              <w:rPr>
                <w:i/>
                <w:spacing w:val="-1"/>
                <w:w w:val="97"/>
                <w:sz w:val="20"/>
              </w:rPr>
              <w:t>a</w:t>
            </w:r>
            <w:r>
              <w:rPr>
                <w:i/>
                <w:w w:val="101"/>
                <w:sz w:val="20"/>
              </w:rPr>
              <w:t>r</w:t>
            </w:r>
            <w:r>
              <w:rPr>
                <w:i/>
                <w:spacing w:val="-6"/>
                <w:sz w:val="20"/>
              </w:rPr>
              <w:t xml:space="preserve"> </w:t>
            </w:r>
            <w:r>
              <w:rPr>
                <w:i/>
                <w:w w:val="95"/>
                <w:sz w:val="20"/>
              </w:rPr>
              <w:t>e</w:t>
            </w:r>
            <w:r>
              <w:rPr>
                <w:i/>
                <w:spacing w:val="-1"/>
                <w:w w:val="99"/>
                <w:sz w:val="20"/>
              </w:rPr>
              <w:t>n</w:t>
            </w:r>
            <w:r>
              <w:rPr>
                <w:i/>
                <w:w w:val="95"/>
                <w:sz w:val="20"/>
              </w:rPr>
              <w:t>e</w:t>
            </w:r>
            <w:r>
              <w:rPr>
                <w:i/>
                <w:w w:val="101"/>
                <w:sz w:val="20"/>
              </w:rPr>
              <w:t>r</w:t>
            </w:r>
            <w:r>
              <w:rPr>
                <w:i/>
                <w:spacing w:val="-1"/>
                <w:sz w:val="20"/>
              </w:rPr>
              <w:t>g</w:t>
            </w:r>
            <w:r>
              <w:rPr>
                <w:i/>
                <w:spacing w:val="-1"/>
                <w:w w:val="94"/>
                <w:sz w:val="20"/>
              </w:rPr>
              <w:t>y</w:t>
            </w:r>
            <w:r>
              <w:rPr>
                <w:i/>
                <w:w w:val="70"/>
                <w:sz w:val="20"/>
              </w:rPr>
              <w:t>,</w:t>
            </w:r>
            <w:r>
              <w:rPr>
                <w:i/>
                <w:spacing w:val="-5"/>
                <w:sz w:val="20"/>
              </w:rPr>
              <w:t xml:space="preserve"> </w:t>
            </w:r>
            <w:r>
              <w:rPr>
                <w:i/>
                <w:spacing w:val="-1"/>
                <w:w w:val="104"/>
                <w:sz w:val="20"/>
              </w:rPr>
              <w:t>w</w:t>
            </w:r>
            <w:r>
              <w:rPr>
                <w:i/>
                <w:spacing w:val="-1"/>
                <w:w w:val="97"/>
                <w:sz w:val="20"/>
              </w:rPr>
              <w:t>a</w:t>
            </w:r>
            <w:r>
              <w:rPr>
                <w:i/>
                <w:spacing w:val="-1"/>
                <w:w w:val="96"/>
                <w:sz w:val="20"/>
              </w:rPr>
              <w:t>v</w:t>
            </w:r>
            <w:r>
              <w:rPr>
                <w:i/>
                <w:w w:val="95"/>
                <w:sz w:val="20"/>
              </w:rPr>
              <w:t>e</w:t>
            </w:r>
            <w:r>
              <w:rPr>
                <w:i/>
                <w:spacing w:val="-1"/>
                <w:w w:val="148"/>
                <w:sz w:val="20"/>
              </w:rPr>
              <w:t>/</w:t>
            </w:r>
            <w:r>
              <w:rPr>
                <w:i/>
                <w:w w:val="117"/>
                <w:sz w:val="20"/>
              </w:rPr>
              <w:t>t</w:t>
            </w:r>
            <w:r>
              <w:rPr>
                <w:i/>
                <w:spacing w:val="-1"/>
                <w:w w:val="109"/>
                <w:sz w:val="20"/>
              </w:rPr>
              <w:t>i</w:t>
            </w:r>
            <w:r>
              <w:rPr>
                <w:i/>
                <w:spacing w:val="-1"/>
                <w:w w:val="101"/>
                <w:sz w:val="20"/>
              </w:rPr>
              <w:t>d</w:t>
            </w:r>
            <w:r>
              <w:rPr>
                <w:i/>
                <w:spacing w:val="-1"/>
                <w:w w:val="97"/>
                <w:sz w:val="20"/>
              </w:rPr>
              <w:t>a</w:t>
            </w:r>
            <w:r>
              <w:rPr>
                <w:i/>
                <w:spacing w:val="-1"/>
                <w:w w:val="109"/>
                <w:sz w:val="20"/>
              </w:rPr>
              <w:t>l</w:t>
            </w:r>
            <w:r>
              <w:rPr>
                <w:i/>
                <w:w w:val="70"/>
                <w:sz w:val="20"/>
              </w:rPr>
              <w:t>,</w:t>
            </w:r>
            <w:r>
              <w:rPr>
                <w:i/>
                <w:spacing w:val="-5"/>
                <w:sz w:val="20"/>
              </w:rPr>
              <w:t xml:space="preserve"> </w:t>
            </w:r>
            <w:r>
              <w:rPr>
                <w:i/>
                <w:spacing w:val="-1"/>
                <w:sz w:val="20"/>
              </w:rPr>
              <w:t>g</w:t>
            </w:r>
            <w:r>
              <w:rPr>
                <w:i/>
                <w:w w:val="95"/>
                <w:sz w:val="20"/>
              </w:rPr>
              <w:t>e</w:t>
            </w:r>
            <w:r>
              <w:rPr>
                <w:i/>
                <w:spacing w:val="-1"/>
                <w:w w:val="102"/>
                <w:sz w:val="20"/>
              </w:rPr>
              <w:t>o</w:t>
            </w:r>
            <w:r>
              <w:rPr>
                <w:i/>
                <w:w w:val="117"/>
                <w:sz w:val="20"/>
              </w:rPr>
              <w:t>t</w:t>
            </w:r>
            <w:r>
              <w:rPr>
                <w:i/>
                <w:spacing w:val="-1"/>
                <w:w w:val="99"/>
                <w:sz w:val="20"/>
              </w:rPr>
              <w:t>h</w:t>
            </w:r>
            <w:r>
              <w:rPr>
                <w:i/>
                <w:w w:val="95"/>
                <w:sz w:val="20"/>
              </w:rPr>
              <w:t>e</w:t>
            </w:r>
            <w:r>
              <w:rPr>
                <w:i/>
                <w:w w:val="101"/>
                <w:sz w:val="20"/>
              </w:rPr>
              <w:t>r</w:t>
            </w:r>
            <w:r>
              <w:rPr>
                <w:i/>
                <w:w w:val="105"/>
                <w:sz w:val="20"/>
              </w:rPr>
              <w:t>m</w:t>
            </w:r>
            <w:r>
              <w:rPr>
                <w:i/>
                <w:spacing w:val="-1"/>
                <w:w w:val="97"/>
                <w:sz w:val="20"/>
              </w:rPr>
              <w:t>a</w:t>
            </w:r>
            <w:r>
              <w:rPr>
                <w:i/>
                <w:spacing w:val="-1"/>
                <w:w w:val="109"/>
                <w:sz w:val="20"/>
              </w:rPr>
              <w:t>l</w:t>
            </w:r>
            <w:r>
              <w:rPr>
                <w:i/>
                <w:w w:val="70"/>
                <w:sz w:val="20"/>
              </w:rPr>
              <w:t>,</w:t>
            </w:r>
            <w:r>
              <w:rPr>
                <w:i/>
                <w:spacing w:val="-5"/>
                <w:sz w:val="20"/>
              </w:rPr>
              <w:t xml:space="preserve"> </w:t>
            </w:r>
            <w:r>
              <w:rPr>
                <w:i/>
                <w:spacing w:val="-1"/>
                <w:sz w:val="20"/>
              </w:rPr>
              <w:t>b</w:t>
            </w:r>
            <w:r>
              <w:rPr>
                <w:i/>
                <w:spacing w:val="-1"/>
                <w:w w:val="109"/>
                <w:sz w:val="20"/>
              </w:rPr>
              <w:t>i</w:t>
            </w:r>
            <w:r>
              <w:rPr>
                <w:i/>
                <w:spacing w:val="-1"/>
                <w:w w:val="102"/>
                <w:sz w:val="20"/>
              </w:rPr>
              <w:t>o</w:t>
            </w:r>
            <w:r>
              <w:rPr>
                <w:i/>
                <w:w w:val="105"/>
                <w:sz w:val="20"/>
              </w:rPr>
              <w:t>m</w:t>
            </w:r>
            <w:r>
              <w:rPr>
                <w:i/>
                <w:spacing w:val="-1"/>
                <w:w w:val="97"/>
                <w:sz w:val="20"/>
              </w:rPr>
              <w:t>a</w:t>
            </w:r>
            <w:r>
              <w:rPr>
                <w:i/>
                <w:w w:val="103"/>
                <w:sz w:val="20"/>
              </w:rPr>
              <w:t>ss</w:t>
            </w:r>
            <w:r>
              <w:rPr>
                <w:i/>
                <w:w w:val="94"/>
                <w:sz w:val="20"/>
              </w:rPr>
              <w:t>.</w:t>
            </w:r>
            <w:r>
              <w:rPr>
                <w:i/>
                <w:sz w:val="20"/>
              </w:rPr>
              <w:t xml:space="preserve">  </w:t>
            </w:r>
            <w:r>
              <w:rPr>
                <w:i/>
                <w:spacing w:val="20"/>
                <w:sz w:val="20"/>
              </w:rPr>
              <w:t xml:space="preserve"> </w:t>
            </w:r>
            <w:r>
              <w:rPr>
                <w:i/>
                <w:w w:val="85"/>
                <w:sz w:val="20"/>
              </w:rPr>
              <w:t>E</w:t>
            </w:r>
            <w:r>
              <w:rPr>
                <w:i/>
                <w:spacing w:val="-1"/>
                <w:w w:val="99"/>
                <w:sz w:val="20"/>
              </w:rPr>
              <w:t>n</w:t>
            </w:r>
            <w:r>
              <w:rPr>
                <w:i/>
                <w:w w:val="95"/>
                <w:sz w:val="20"/>
              </w:rPr>
              <w:t>e</w:t>
            </w:r>
            <w:r>
              <w:rPr>
                <w:i/>
                <w:w w:val="101"/>
                <w:sz w:val="20"/>
              </w:rPr>
              <w:t>r</w:t>
            </w:r>
            <w:r>
              <w:rPr>
                <w:i/>
                <w:spacing w:val="-1"/>
                <w:sz w:val="20"/>
              </w:rPr>
              <w:t>g</w:t>
            </w:r>
            <w:r>
              <w:rPr>
                <w:i/>
                <w:w w:val="94"/>
                <w:sz w:val="20"/>
              </w:rPr>
              <w:t xml:space="preserve">y </w:t>
            </w:r>
            <w:r>
              <w:rPr>
                <w:i/>
                <w:w w:val="105"/>
                <w:sz w:val="20"/>
              </w:rPr>
              <w:t>conservation through efficient</w:t>
            </w:r>
            <w:r>
              <w:rPr>
                <w:i/>
                <w:spacing w:val="-38"/>
                <w:w w:val="105"/>
                <w:sz w:val="20"/>
              </w:rPr>
              <w:t xml:space="preserve"> </w:t>
            </w:r>
            <w:r>
              <w:rPr>
                <w:i/>
                <w:w w:val="105"/>
                <w:sz w:val="20"/>
              </w:rPr>
              <w:t>use</w:t>
            </w:r>
          </w:p>
        </w:tc>
        <w:tc>
          <w:tcPr>
            <w:tcW w:w="1172"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98"/>
              <w:rPr>
                <w:i/>
                <w:sz w:val="20"/>
              </w:rPr>
            </w:pPr>
            <w:r>
              <w:rPr>
                <w:i/>
                <w:sz w:val="20"/>
              </w:rPr>
              <w:t>6periods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5" w:type="dxa"/>
          </w:tcPr>
          <w:p w:rsidR="001A00D6" w:rsidRDefault="001A00D6" w:rsidP="000700CA">
            <w:pPr>
              <w:pStyle w:val="TableParagraph"/>
              <w:rPr>
                <w:rFonts w:ascii="Times New Roman"/>
                <w:sz w:val="20"/>
              </w:rPr>
            </w:pPr>
          </w:p>
        </w:tc>
        <w:tc>
          <w:tcPr>
            <w:tcW w:w="8281" w:type="dxa"/>
          </w:tcPr>
          <w:p w:rsidR="001A00D6" w:rsidRDefault="001A00D6" w:rsidP="000700CA">
            <w:pPr>
              <w:pStyle w:val="TableParagraph"/>
              <w:spacing w:line="224" w:lineRule="exact"/>
              <w:ind w:left="2486" w:right="2478"/>
              <w:jc w:val="center"/>
              <w:rPr>
                <w:b/>
                <w:i/>
                <w:sz w:val="20"/>
              </w:rPr>
            </w:pPr>
            <w:r>
              <w:rPr>
                <w:b/>
                <w:i/>
                <w:sz w:val="20"/>
              </w:rPr>
              <w:t>PARTIAL INTEGRATION ACTIVITY</w:t>
            </w:r>
          </w:p>
        </w:tc>
        <w:tc>
          <w:tcPr>
            <w:tcW w:w="1172" w:type="dxa"/>
          </w:tcPr>
          <w:p w:rsidR="001A00D6" w:rsidRDefault="001A00D6" w:rsidP="000700CA">
            <w:pPr>
              <w:pStyle w:val="TableParagraph"/>
              <w:spacing w:line="224" w:lineRule="exact"/>
              <w:ind w:left="19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tcBorders>
              <w:top w:val="nil"/>
            </w:tcBorders>
          </w:tcPr>
          <w:p w:rsidR="001A00D6" w:rsidRDefault="001A00D6" w:rsidP="000700CA">
            <w:pPr>
              <w:pStyle w:val="TableParagraph"/>
              <w:rPr>
                <w:rFonts w:ascii="Times New Roman"/>
                <w:sz w:val="20"/>
              </w:rPr>
            </w:pPr>
          </w:p>
        </w:tc>
        <w:tc>
          <w:tcPr>
            <w:tcW w:w="1316" w:type="dxa"/>
            <w:tcBorders>
              <w:top w:val="nil"/>
            </w:tcBorders>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5" w:type="dxa"/>
          </w:tcPr>
          <w:p w:rsidR="001A00D6" w:rsidRDefault="001A00D6" w:rsidP="000700CA">
            <w:pPr>
              <w:pStyle w:val="TableParagraph"/>
              <w:rPr>
                <w:rFonts w:ascii="Times New Roman"/>
                <w:sz w:val="20"/>
              </w:rPr>
            </w:pPr>
          </w:p>
        </w:tc>
        <w:tc>
          <w:tcPr>
            <w:tcW w:w="8281" w:type="dxa"/>
          </w:tcPr>
          <w:p w:rsidR="001A00D6" w:rsidRDefault="001A00D6" w:rsidP="000700CA">
            <w:pPr>
              <w:pStyle w:val="TableParagraph"/>
              <w:spacing w:line="280" w:lineRule="auto"/>
              <w:ind w:left="108" w:right="159"/>
              <w:rPr>
                <w:i/>
                <w:sz w:val="20"/>
              </w:rPr>
            </w:pPr>
            <w:r>
              <w:rPr>
                <w:b/>
                <w:i/>
                <w:sz w:val="20"/>
              </w:rPr>
              <w:t xml:space="preserve">Lesson 12 - Minerals and Mining: </w:t>
            </w:r>
            <w:r>
              <w:rPr>
                <w:i/>
                <w:sz w:val="20"/>
              </w:rPr>
              <w:t>Definition and classification</w:t>
            </w:r>
            <w:r>
              <w:rPr>
                <w:i/>
                <w:spacing w:val="15"/>
                <w:sz w:val="20"/>
              </w:rPr>
              <w:t xml:space="preserve"> </w:t>
            </w:r>
            <w:r>
              <w:rPr>
                <w:i/>
                <w:sz w:val="20"/>
              </w:rPr>
              <w:t>Types and distribution on a global scale    Majors producers &amp; consumers    Methods of mineral extractions  Problems of mineral resources in the world today Ways of conserving mineral resources.</w:t>
            </w:r>
          </w:p>
        </w:tc>
        <w:tc>
          <w:tcPr>
            <w:tcW w:w="1172"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98"/>
              <w:rPr>
                <w:i/>
                <w:sz w:val="20"/>
              </w:rPr>
            </w:pPr>
            <w:r>
              <w:rPr>
                <w:i/>
                <w:sz w:val="20"/>
              </w:rPr>
              <w:t>4periods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4"/>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spacing w:before="1"/>
        <w:rPr>
          <w:sz w:val="25"/>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
        <w:gridCol w:w="1350"/>
        <w:gridCol w:w="810"/>
        <w:gridCol w:w="1530"/>
        <w:gridCol w:w="8280"/>
        <w:gridCol w:w="1167"/>
        <w:gridCol w:w="1353"/>
      </w:tblGrid>
      <w:tr w:rsidR="001A00D6" w:rsidTr="000700CA">
        <w:trPr>
          <w:trHeight w:val="1289"/>
        </w:trPr>
        <w:tc>
          <w:tcPr>
            <w:tcW w:w="1098" w:type="dxa"/>
          </w:tcPr>
          <w:p w:rsidR="001A00D6" w:rsidRDefault="001A00D6" w:rsidP="000700CA">
            <w:pPr>
              <w:pStyle w:val="TableParagraph"/>
              <w:rPr>
                <w:i/>
                <w:sz w:val="26"/>
              </w:rPr>
            </w:pPr>
          </w:p>
          <w:p w:rsidR="001A00D6" w:rsidRDefault="001A00D6" w:rsidP="000700CA">
            <w:pPr>
              <w:pStyle w:val="TableParagraph"/>
              <w:spacing w:before="195"/>
              <w:ind w:left="286"/>
              <w:rPr>
                <w:b/>
                <w:i/>
              </w:rPr>
            </w:pPr>
            <w:r>
              <w:rPr>
                <w:b/>
                <w:i/>
              </w:rPr>
              <w:t>Term</w:t>
            </w:r>
          </w:p>
        </w:tc>
        <w:tc>
          <w:tcPr>
            <w:tcW w:w="1350" w:type="dxa"/>
          </w:tcPr>
          <w:p w:rsidR="001A00D6" w:rsidRPr="00D57D81" w:rsidRDefault="001A00D6" w:rsidP="000700CA">
            <w:pPr>
              <w:pStyle w:val="TableParagraph"/>
              <w:spacing w:line="280" w:lineRule="auto"/>
              <w:ind w:left="116" w:right="105" w:hanging="2"/>
              <w:jc w:val="center"/>
              <w:rPr>
                <w:rFonts w:ascii="Times New Roman" w:hAnsi="Times New Roman" w:cs="Times New Roman"/>
                <w:b/>
                <w:i/>
              </w:rPr>
            </w:pPr>
            <w:r w:rsidRPr="00D57D81">
              <w:rPr>
                <w:rFonts w:ascii="Times New Roman" w:hAnsi="Times New Roman" w:cs="Times New Roman"/>
                <w:b/>
                <w:i/>
              </w:rPr>
              <w:t xml:space="preserve">Level of </w:t>
            </w:r>
            <w:r>
              <w:rPr>
                <w:rFonts w:ascii="Times New Roman" w:hAnsi="Times New Roman" w:cs="Times New Roman"/>
                <w:b/>
                <w:i/>
                <w:w w:val="95"/>
              </w:rPr>
              <w:t>competenc</w:t>
            </w:r>
            <w:r w:rsidRPr="00D57D81">
              <w:rPr>
                <w:rFonts w:ascii="Times New Roman" w:hAnsi="Times New Roman" w:cs="Times New Roman"/>
                <w:b/>
                <w:i/>
              </w:rPr>
              <w:t>e</w:t>
            </w:r>
          </w:p>
        </w:tc>
        <w:tc>
          <w:tcPr>
            <w:tcW w:w="810" w:type="dxa"/>
          </w:tcPr>
          <w:p w:rsidR="001A00D6" w:rsidRDefault="001A00D6" w:rsidP="000700CA">
            <w:pPr>
              <w:pStyle w:val="TableParagraph"/>
              <w:spacing w:line="470" w:lineRule="auto"/>
              <w:ind w:left="232" w:right="105"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bl>
    <w:p w:rsidR="001A00D6" w:rsidRDefault="001A00D6" w:rsidP="001A00D6">
      <w:pPr>
        <w:spacing w:line="280" w:lineRule="auto"/>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
        <w:gridCol w:w="1350"/>
        <w:gridCol w:w="810"/>
        <w:gridCol w:w="1530"/>
        <w:gridCol w:w="8280"/>
        <w:gridCol w:w="1167"/>
        <w:gridCol w:w="1353"/>
      </w:tblGrid>
      <w:tr w:rsidR="001A00D6" w:rsidTr="000700CA">
        <w:trPr>
          <w:trHeight w:val="1817"/>
        </w:trPr>
        <w:tc>
          <w:tcPr>
            <w:tcW w:w="1098" w:type="dxa"/>
            <w:tcBorders>
              <w:bottom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28"/>
              <w:ind w:left="362" w:right="352"/>
              <w:jc w:val="center"/>
              <w:rPr>
                <w:i/>
                <w:sz w:val="20"/>
              </w:rPr>
            </w:pPr>
            <w:r>
              <w:rPr>
                <w:i/>
                <w:sz w:val="20"/>
              </w:rPr>
              <w:t>2nd</w:t>
            </w:r>
          </w:p>
        </w:tc>
        <w:tc>
          <w:tcPr>
            <w:tcW w:w="1350" w:type="dxa"/>
            <w:tcBorders>
              <w:bottom w:val="nil"/>
            </w:tcBorders>
          </w:tcPr>
          <w:p w:rsidR="001A00D6" w:rsidRDefault="001A00D6" w:rsidP="000700CA">
            <w:pPr>
              <w:pStyle w:val="TableParagraph"/>
              <w:rPr>
                <w:rFonts w:ascii="Times New Roman"/>
                <w:sz w:val="20"/>
              </w:rPr>
            </w:pPr>
          </w:p>
        </w:tc>
        <w:tc>
          <w:tcPr>
            <w:tcW w:w="810"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34"/>
              <w:rPr>
                <w:i/>
                <w:sz w:val="20"/>
              </w:rPr>
            </w:pPr>
            <w:r>
              <w:rPr>
                <w:b/>
                <w:i/>
                <w:w w:val="95"/>
                <w:sz w:val="20"/>
              </w:rPr>
              <w:t xml:space="preserve">Guided Work 1- Project Based Learning: Observing and recording agricultural activities </w:t>
            </w:r>
            <w:r>
              <w:rPr>
                <w:i/>
                <w:sz w:val="20"/>
              </w:rPr>
              <w:t>Go round your neighbourhood and identify the different types/systems of agriculture practiced and classify them. Snap pictures to show the types. Ask and write down the reasons (factors) why these types are practised. Identify the different types of farm out and write down why they are produced Write down the problems the agriculture faces. Suggest what can be done to make the agriculture better.</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10" w:right="101"/>
              <w:jc w:val="center"/>
              <w:rPr>
                <w:i/>
                <w:sz w:val="20"/>
              </w:rPr>
            </w:pPr>
            <w:r>
              <w:rPr>
                <w:i/>
                <w:sz w:val="20"/>
              </w:rPr>
              <w:t>1year</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098" w:type="dxa"/>
            <w:tcBorders>
              <w:top w:val="nil"/>
              <w:bottom w:val="nil"/>
            </w:tcBorders>
          </w:tcPr>
          <w:p w:rsidR="001A00D6" w:rsidRDefault="001A00D6" w:rsidP="000700CA">
            <w:pPr>
              <w:pStyle w:val="TableParagraph"/>
              <w:rPr>
                <w:rFonts w:ascii="Times New Roman"/>
                <w:sz w:val="20"/>
              </w:rPr>
            </w:pPr>
          </w:p>
        </w:tc>
        <w:tc>
          <w:tcPr>
            <w:tcW w:w="1350" w:type="dxa"/>
            <w:tcBorders>
              <w:top w:val="nil"/>
              <w:bottom w:val="nil"/>
            </w:tcBorders>
          </w:tcPr>
          <w:p w:rsidR="001A00D6" w:rsidRDefault="001A00D6" w:rsidP="000700CA">
            <w:pPr>
              <w:pStyle w:val="TableParagraph"/>
              <w:rPr>
                <w:rFonts w:ascii="Times New Roman"/>
                <w:sz w:val="20"/>
              </w:rPr>
            </w:pPr>
          </w:p>
        </w:tc>
        <w:tc>
          <w:tcPr>
            <w:tcW w:w="810"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098" w:type="dxa"/>
            <w:tcBorders>
              <w:top w:val="nil"/>
            </w:tcBorders>
          </w:tcPr>
          <w:p w:rsidR="001A00D6" w:rsidRDefault="001A00D6" w:rsidP="000700CA">
            <w:pPr>
              <w:pStyle w:val="TableParagraph"/>
              <w:rPr>
                <w:rFonts w:ascii="Times New Roman"/>
                <w:sz w:val="20"/>
              </w:rPr>
            </w:pPr>
          </w:p>
        </w:tc>
        <w:tc>
          <w:tcPr>
            <w:tcW w:w="1350" w:type="dxa"/>
            <w:tcBorders>
              <w:top w:val="nil"/>
              <w:bottom w:val="nil"/>
            </w:tcBorders>
          </w:tcPr>
          <w:p w:rsidR="001A00D6" w:rsidRDefault="001A00D6" w:rsidP="000700CA">
            <w:pPr>
              <w:pStyle w:val="TableParagraph"/>
              <w:rPr>
                <w:rFonts w:ascii="Times New Roman"/>
                <w:sz w:val="20"/>
              </w:rPr>
            </w:pPr>
          </w:p>
        </w:tc>
        <w:tc>
          <w:tcPr>
            <w:tcW w:w="810"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346"/>
        </w:trPr>
        <w:tc>
          <w:tcPr>
            <w:tcW w:w="1098" w:type="dxa"/>
            <w:vMerge w:val="restart"/>
          </w:tcPr>
          <w:p w:rsidR="001A00D6" w:rsidRDefault="001A00D6" w:rsidP="000700CA">
            <w:pPr>
              <w:pStyle w:val="TableParagraph"/>
              <w:rPr>
                <w:rFonts w:ascii="Times New Roman"/>
                <w:sz w:val="20"/>
              </w:rPr>
            </w:pPr>
          </w:p>
        </w:tc>
        <w:tc>
          <w:tcPr>
            <w:tcW w:w="1350" w:type="dxa"/>
            <w:tcBorders>
              <w:top w:val="nil"/>
              <w:bottom w:val="nil"/>
            </w:tcBorders>
          </w:tcPr>
          <w:p w:rsidR="001A00D6" w:rsidRDefault="001A00D6" w:rsidP="000700CA">
            <w:pPr>
              <w:pStyle w:val="TableParagraph"/>
              <w:rPr>
                <w:rFonts w:ascii="Times New Roman"/>
                <w:sz w:val="20"/>
              </w:rPr>
            </w:pPr>
          </w:p>
        </w:tc>
        <w:tc>
          <w:tcPr>
            <w:tcW w:w="810" w:type="dxa"/>
            <w:tcBorders>
              <w:bottom w:val="nil"/>
            </w:tcBorders>
          </w:tcPr>
          <w:p w:rsidR="001A00D6" w:rsidRDefault="001A00D6" w:rsidP="000700CA">
            <w:pPr>
              <w:pStyle w:val="TableParagraph"/>
              <w:spacing w:line="224" w:lineRule="exact"/>
              <w:ind w:right="280"/>
              <w:jc w:val="right"/>
              <w:rPr>
                <w:i/>
                <w:sz w:val="20"/>
              </w:rPr>
            </w:pPr>
            <w:r>
              <w:rPr>
                <w:i/>
                <w:sz w:val="20"/>
              </w:rPr>
              <w:t>31</w:t>
            </w:r>
          </w:p>
        </w:tc>
        <w:tc>
          <w:tcPr>
            <w:tcW w:w="12330" w:type="dxa"/>
            <w:gridSpan w:val="4"/>
            <w:tcBorders>
              <w:bottom w:val="nil"/>
            </w:tcBorders>
          </w:tcPr>
          <w:p w:rsidR="001A00D6" w:rsidRDefault="001A00D6" w:rsidP="000700CA">
            <w:pPr>
              <w:pStyle w:val="TableParagraph"/>
              <w:rPr>
                <w:rFonts w:ascii="Times New Roman"/>
                <w:sz w:val="20"/>
              </w:rPr>
            </w:pPr>
          </w:p>
        </w:tc>
      </w:tr>
      <w:tr w:rsidR="001A00D6" w:rsidTr="000700CA">
        <w:trPr>
          <w:trHeight w:val="139"/>
        </w:trPr>
        <w:tc>
          <w:tcPr>
            <w:tcW w:w="1098" w:type="dxa"/>
            <w:vMerge/>
            <w:tcBorders>
              <w:top w:val="nil"/>
            </w:tcBorders>
          </w:tcPr>
          <w:p w:rsidR="001A00D6" w:rsidRDefault="001A00D6" w:rsidP="000700CA">
            <w:pPr>
              <w:rPr>
                <w:sz w:val="2"/>
                <w:szCs w:val="2"/>
              </w:rPr>
            </w:pPr>
          </w:p>
        </w:tc>
        <w:tc>
          <w:tcPr>
            <w:tcW w:w="1350" w:type="dxa"/>
            <w:vMerge w:val="restart"/>
            <w:tcBorders>
              <w:top w:val="nil"/>
              <w:bottom w:val="nil"/>
            </w:tcBorders>
          </w:tcPr>
          <w:p w:rsidR="001A00D6" w:rsidRDefault="001A00D6" w:rsidP="000700CA">
            <w:pPr>
              <w:pStyle w:val="TableParagraph"/>
              <w:rPr>
                <w:rFonts w:ascii="Times New Roman"/>
                <w:sz w:val="20"/>
              </w:rPr>
            </w:pPr>
          </w:p>
        </w:tc>
        <w:tc>
          <w:tcPr>
            <w:tcW w:w="810" w:type="dxa"/>
            <w:tcBorders>
              <w:top w:val="nil"/>
            </w:tcBorders>
          </w:tcPr>
          <w:p w:rsidR="001A00D6" w:rsidRDefault="001A00D6" w:rsidP="000700CA">
            <w:pPr>
              <w:pStyle w:val="TableParagraph"/>
              <w:rPr>
                <w:rFonts w:ascii="Times New Roman"/>
                <w:sz w:val="8"/>
              </w:rPr>
            </w:pPr>
          </w:p>
        </w:tc>
        <w:tc>
          <w:tcPr>
            <w:tcW w:w="12330" w:type="dxa"/>
            <w:gridSpan w:val="4"/>
            <w:vMerge w:val="restart"/>
            <w:tcBorders>
              <w:top w:val="nil"/>
            </w:tcBorders>
          </w:tcPr>
          <w:p w:rsidR="001A00D6" w:rsidRDefault="001A00D6" w:rsidP="000700CA">
            <w:pPr>
              <w:pStyle w:val="TableParagraph"/>
              <w:spacing w:before="107"/>
              <w:ind w:left="5099" w:right="5092"/>
              <w:jc w:val="center"/>
              <w:rPr>
                <w:b/>
                <w:i/>
                <w:sz w:val="20"/>
              </w:rPr>
            </w:pPr>
            <w:r>
              <w:rPr>
                <w:b/>
                <w:i/>
                <w:sz w:val="20"/>
              </w:rPr>
              <w:t>EASTER BREAK</w:t>
            </w:r>
          </w:p>
        </w:tc>
      </w:tr>
      <w:tr w:rsidR="001A00D6" w:rsidTr="000700CA">
        <w:trPr>
          <w:trHeight w:val="496"/>
        </w:trPr>
        <w:tc>
          <w:tcPr>
            <w:tcW w:w="1098" w:type="dxa"/>
          </w:tcPr>
          <w:p w:rsidR="001A00D6" w:rsidRDefault="001A00D6" w:rsidP="000700CA">
            <w:pPr>
              <w:pStyle w:val="TableParagraph"/>
              <w:rPr>
                <w:rFonts w:ascii="Times New Roman"/>
                <w:sz w:val="20"/>
              </w:rPr>
            </w:pPr>
          </w:p>
        </w:tc>
        <w:tc>
          <w:tcPr>
            <w:tcW w:w="1350" w:type="dxa"/>
            <w:vMerge/>
            <w:tcBorders>
              <w:top w:val="nil"/>
              <w:bottom w:val="nil"/>
            </w:tcBorders>
          </w:tcPr>
          <w:p w:rsidR="001A00D6" w:rsidRDefault="001A00D6" w:rsidP="000700CA">
            <w:pPr>
              <w:rPr>
                <w:sz w:val="2"/>
                <w:szCs w:val="2"/>
              </w:rPr>
            </w:pPr>
          </w:p>
        </w:tc>
        <w:tc>
          <w:tcPr>
            <w:tcW w:w="810" w:type="dxa"/>
          </w:tcPr>
          <w:p w:rsidR="001A00D6" w:rsidRDefault="001A00D6" w:rsidP="000700CA">
            <w:pPr>
              <w:pStyle w:val="TableParagraph"/>
              <w:spacing w:line="224" w:lineRule="exact"/>
              <w:ind w:right="280"/>
              <w:jc w:val="right"/>
              <w:rPr>
                <w:i/>
                <w:sz w:val="20"/>
              </w:rPr>
            </w:pPr>
            <w:r>
              <w:rPr>
                <w:i/>
                <w:sz w:val="20"/>
              </w:rPr>
              <w:t>32</w:t>
            </w:r>
          </w:p>
        </w:tc>
        <w:tc>
          <w:tcPr>
            <w:tcW w:w="12330" w:type="dxa"/>
            <w:gridSpan w:val="4"/>
            <w:vMerge/>
            <w:tcBorders>
              <w:top w:val="nil"/>
            </w:tcBorders>
          </w:tcPr>
          <w:p w:rsidR="001A00D6" w:rsidRDefault="001A00D6" w:rsidP="000700CA">
            <w:pPr>
              <w:rPr>
                <w:sz w:val="2"/>
                <w:szCs w:val="2"/>
              </w:rPr>
            </w:pPr>
          </w:p>
        </w:tc>
      </w:tr>
      <w:tr w:rsidR="001A00D6" w:rsidTr="000700CA">
        <w:trPr>
          <w:trHeight w:val="346"/>
        </w:trPr>
        <w:tc>
          <w:tcPr>
            <w:tcW w:w="1098" w:type="dxa"/>
            <w:tcBorders>
              <w:bottom w:val="nil"/>
            </w:tcBorders>
          </w:tcPr>
          <w:p w:rsidR="001A00D6" w:rsidRDefault="001A00D6" w:rsidP="000700CA">
            <w:pPr>
              <w:pStyle w:val="TableParagraph"/>
              <w:rPr>
                <w:rFonts w:ascii="Times New Roman"/>
                <w:sz w:val="20"/>
              </w:rPr>
            </w:pPr>
          </w:p>
        </w:tc>
        <w:tc>
          <w:tcPr>
            <w:tcW w:w="1350" w:type="dxa"/>
            <w:tcBorders>
              <w:top w:val="nil"/>
              <w:bottom w:val="nil"/>
            </w:tcBorders>
          </w:tcPr>
          <w:p w:rsidR="001A00D6" w:rsidRDefault="001A00D6" w:rsidP="000700CA">
            <w:pPr>
              <w:pStyle w:val="TableParagraph"/>
              <w:rPr>
                <w:rFonts w:ascii="Times New Roman"/>
                <w:sz w:val="20"/>
              </w:rPr>
            </w:pPr>
          </w:p>
        </w:tc>
        <w:tc>
          <w:tcPr>
            <w:tcW w:w="810" w:type="dxa"/>
            <w:tcBorders>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4" w:lineRule="exact"/>
              <w:ind w:left="108"/>
              <w:rPr>
                <w:b/>
                <w:i/>
                <w:sz w:val="20"/>
              </w:rPr>
            </w:pPr>
            <w:r>
              <w:rPr>
                <w:b/>
                <w:i/>
                <w:sz w:val="20"/>
              </w:rPr>
              <w:t>Further Study 2 - Management of Forest Resources in Cameroon:</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2468"/>
        </w:trPr>
        <w:tc>
          <w:tcPr>
            <w:tcW w:w="1098" w:type="dxa"/>
            <w:tcBorders>
              <w:top w:val="nil"/>
              <w:bottom w:val="nil"/>
            </w:tcBorders>
          </w:tcPr>
          <w:p w:rsidR="001A00D6" w:rsidRDefault="001A00D6" w:rsidP="000700CA">
            <w:pPr>
              <w:pStyle w:val="TableParagraph"/>
              <w:rPr>
                <w:rFonts w:ascii="Times New Roman"/>
                <w:sz w:val="20"/>
              </w:rPr>
            </w:pPr>
          </w:p>
        </w:tc>
        <w:tc>
          <w:tcPr>
            <w:tcW w:w="1350" w:type="dxa"/>
            <w:tcBorders>
              <w:top w:val="nil"/>
              <w:bottom w:val="nil"/>
            </w:tcBorders>
          </w:tcPr>
          <w:p w:rsidR="001A00D6" w:rsidRDefault="001A00D6" w:rsidP="000700CA">
            <w:pPr>
              <w:pStyle w:val="TableParagraph"/>
              <w:rPr>
                <w:rFonts w:ascii="Times New Roman"/>
                <w:sz w:val="20"/>
              </w:rPr>
            </w:pPr>
          </w:p>
        </w:tc>
        <w:tc>
          <w:tcPr>
            <w:tcW w:w="810" w:type="dxa"/>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spacing w:before="107" w:line="280" w:lineRule="auto"/>
              <w:ind w:left="108" w:right="471" w:firstLine="138"/>
              <w:rPr>
                <w:i/>
                <w:sz w:val="20"/>
              </w:rPr>
            </w:pPr>
            <w:r>
              <w:rPr>
                <w:i/>
                <w:sz w:val="20"/>
              </w:rPr>
              <w:t>Types, distribution, or location. Resources available in the forest and ownership. Exploitation; stakeholders, modern large scale and small – scale, methods, localities of intensive and less intensive or no exploitation. Uses of products including fuel.</w:t>
            </w:r>
          </w:p>
          <w:p w:rsidR="001A00D6" w:rsidRDefault="001A00D6" w:rsidP="000700CA">
            <w:pPr>
              <w:pStyle w:val="TableParagraph"/>
              <w:spacing w:before="1" w:line="280" w:lineRule="auto"/>
              <w:ind w:left="108" w:right="205"/>
              <w:rPr>
                <w:i/>
                <w:sz w:val="20"/>
              </w:rPr>
            </w:pPr>
            <w:r>
              <w:rPr>
                <w:i/>
                <w:sz w:val="20"/>
              </w:rPr>
              <w:t>Problems hindering full exploitation and problems of over exploitation. Socio-economic impact of exploitation. Environment role of forests. Conservation and management measures taken due to over exploitation and mismanagement (legislation etc.). Reasons for the creation and development of reserves and government role in promoting the industry</w:t>
            </w:r>
          </w:p>
        </w:tc>
        <w:tc>
          <w:tcPr>
            <w:tcW w:w="1167" w:type="dxa"/>
            <w:tcBorders>
              <w:top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1"/>
              <w:rPr>
                <w:i/>
                <w:sz w:val="24"/>
              </w:rPr>
            </w:pPr>
          </w:p>
          <w:p w:rsidR="001A00D6" w:rsidRDefault="001A00D6" w:rsidP="000700CA">
            <w:pPr>
              <w:pStyle w:val="TableParagraph"/>
              <w:ind w:left="110" w:right="101"/>
              <w:jc w:val="center"/>
              <w:rPr>
                <w:i/>
                <w:sz w:val="20"/>
              </w:rPr>
            </w:pPr>
            <w:r>
              <w:rPr>
                <w:i/>
                <w:sz w:val="20"/>
              </w:rPr>
              <w:t>3periods</w:t>
            </w:r>
          </w:p>
        </w:tc>
        <w:tc>
          <w:tcPr>
            <w:tcW w:w="1353" w:type="dxa"/>
            <w:vMerge/>
            <w:tcBorders>
              <w:top w:val="nil"/>
            </w:tcBorders>
          </w:tcPr>
          <w:p w:rsidR="001A00D6" w:rsidRDefault="001A00D6" w:rsidP="000700CA">
            <w:pPr>
              <w:rPr>
                <w:sz w:val="2"/>
                <w:szCs w:val="2"/>
              </w:rPr>
            </w:pPr>
          </w:p>
        </w:tc>
      </w:tr>
      <w:tr w:rsidR="001A00D6" w:rsidTr="000700CA">
        <w:trPr>
          <w:trHeight w:val="2356"/>
        </w:trPr>
        <w:tc>
          <w:tcPr>
            <w:tcW w:w="1098" w:type="dxa"/>
            <w:vMerge w:val="restart"/>
            <w:tcBorders>
              <w:top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0"/>
              <w:rPr>
                <w:i/>
              </w:rPr>
            </w:pPr>
          </w:p>
          <w:p w:rsidR="001A00D6" w:rsidRDefault="001A00D6" w:rsidP="000700CA">
            <w:pPr>
              <w:pStyle w:val="TableParagraph"/>
              <w:ind w:left="362" w:right="352"/>
              <w:jc w:val="center"/>
              <w:rPr>
                <w:i/>
                <w:sz w:val="20"/>
              </w:rPr>
            </w:pPr>
            <w:r>
              <w:rPr>
                <w:i/>
                <w:sz w:val="20"/>
              </w:rPr>
              <w:t>3rd</w:t>
            </w:r>
          </w:p>
        </w:tc>
        <w:tc>
          <w:tcPr>
            <w:tcW w:w="1350" w:type="dxa"/>
            <w:vMerge w:val="restart"/>
            <w:tcBorders>
              <w:top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
              <w:rPr>
                <w:i/>
                <w:sz w:val="23"/>
              </w:rPr>
            </w:pPr>
          </w:p>
          <w:p w:rsidR="001A00D6" w:rsidRDefault="001A00D6" w:rsidP="000700CA">
            <w:pPr>
              <w:pStyle w:val="TableParagraph"/>
              <w:spacing w:line="280" w:lineRule="auto"/>
              <w:ind w:right="101"/>
              <w:rPr>
                <w:i/>
                <w:sz w:val="20"/>
              </w:rPr>
            </w:pPr>
            <w:r>
              <w:rPr>
                <w:i/>
                <w:w w:val="105"/>
                <w:sz w:val="20"/>
              </w:rPr>
              <w:t xml:space="preserve">Efficient </w:t>
            </w:r>
            <w:r>
              <w:rPr>
                <w:i/>
                <w:sz w:val="20"/>
              </w:rPr>
              <w:t>managemen</w:t>
            </w:r>
            <w:r>
              <w:rPr>
                <w:i/>
                <w:w w:val="105"/>
                <w:sz w:val="20"/>
              </w:rPr>
              <w:t>t of production systems</w:t>
            </w:r>
          </w:p>
        </w:tc>
        <w:tc>
          <w:tcPr>
            <w:tcW w:w="810" w:type="dxa"/>
            <w:vMerge w:val="restart"/>
            <w:tcBorders>
              <w:top w:val="nil"/>
            </w:tcBorders>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56"/>
              <w:ind w:left="273" w:right="263"/>
              <w:jc w:val="center"/>
              <w:rPr>
                <w:i/>
                <w:sz w:val="20"/>
              </w:rPr>
            </w:pPr>
            <w:r>
              <w:rPr>
                <w:i/>
                <w:sz w:val="20"/>
              </w:rPr>
              <w:t>33</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28"/>
              <w:rPr>
                <w:i/>
                <w:sz w:val="20"/>
              </w:rPr>
            </w:pPr>
            <w:r>
              <w:rPr>
                <w:b/>
                <w:i/>
                <w:sz w:val="20"/>
              </w:rPr>
              <w:t>Further</w:t>
            </w:r>
            <w:r>
              <w:rPr>
                <w:b/>
                <w:i/>
                <w:spacing w:val="-26"/>
                <w:sz w:val="20"/>
              </w:rPr>
              <w:t xml:space="preserve"> </w:t>
            </w:r>
            <w:r>
              <w:rPr>
                <w:b/>
                <w:i/>
                <w:sz w:val="20"/>
              </w:rPr>
              <w:t>Study</w:t>
            </w:r>
            <w:r>
              <w:rPr>
                <w:b/>
                <w:i/>
                <w:spacing w:val="-27"/>
                <w:sz w:val="20"/>
              </w:rPr>
              <w:t xml:space="preserve"> </w:t>
            </w:r>
            <w:r>
              <w:rPr>
                <w:b/>
                <w:i/>
                <w:sz w:val="20"/>
              </w:rPr>
              <w:t>3</w:t>
            </w:r>
            <w:r>
              <w:rPr>
                <w:b/>
                <w:i/>
                <w:spacing w:val="-25"/>
                <w:sz w:val="20"/>
              </w:rPr>
              <w:t xml:space="preserve"> </w:t>
            </w:r>
            <w:r>
              <w:rPr>
                <w:b/>
                <w:i/>
                <w:sz w:val="20"/>
              </w:rPr>
              <w:t>-</w:t>
            </w:r>
            <w:r>
              <w:rPr>
                <w:b/>
                <w:i/>
                <w:spacing w:val="-26"/>
                <w:sz w:val="20"/>
              </w:rPr>
              <w:t xml:space="preserve"> </w:t>
            </w:r>
            <w:r>
              <w:rPr>
                <w:b/>
                <w:i/>
                <w:sz w:val="20"/>
              </w:rPr>
              <w:t>Management</w:t>
            </w:r>
            <w:r>
              <w:rPr>
                <w:b/>
                <w:i/>
                <w:spacing w:val="-25"/>
                <w:sz w:val="20"/>
              </w:rPr>
              <w:t xml:space="preserve"> </w:t>
            </w:r>
            <w:r>
              <w:rPr>
                <w:b/>
                <w:i/>
                <w:sz w:val="20"/>
              </w:rPr>
              <w:t>of</w:t>
            </w:r>
            <w:r>
              <w:rPr>
                <w:b/>
                <w:i/>
                <w:spacing w:val="-25"/>
                <w:sz w:val="20"/>
              </w:rPr>
              <w:t xml:space="preserve"> </w:t>
            </w:r>
            <w:r>
              <w:rPr>
                <w:b/>
                <w:i/>
                <w:sz w:val="20"/>
              </w:rPr>
              <w:t>Mineral</w:t>
            </w:r>
            <w:r>
              <w:rPr>
                <w:b/>
                <w:i/>
                <w:spacing w:val="-26"/>
                <w:sz w:val="20"/>
              </w:rPr>
              <w:t xml:space="preserve"> </w:t>
            </w:r>
            <w:r>
              <w:rPr>
                <w:b/>
                <w:i/>
                <w:sz w:val="20"/>
              </w:rPr>
              <w:t>and</w:t>
            </w:r>
            <w:r>
              <w:rPr>
                <w:b/>
                <w:i/>
                <w:spacing w:val="-27"/>
                <w:sz w:val="20"/>
              </w:rPr>
              <w:t xml:space="preserve"> </w:t>
            </w:r>
            <w:r>
              <w:rPr>
                <w:b/>
                <w:i/>
                <w:sz w:val="20"/>
              </w:rPr>
              <w:t>Energy</w:t>
            </w:r>
            <w:r>
              <w:rPr>
                <w:b/>
                <w:i/>
                <w:spacing w:val="-26"/>
                <w:sz w:val="20"/>
              </w:rPr>
              <w:t xml:space="preserve"> </w:t>
            </w:r>
            <w:r>
              <w:rPr>
                <w:b/>
                <w:i/>
                <w:sz w:val="20"/>
              </w:rPr>
              <w:t>Resources:</w:t>
            </w:r>
            <w:r>
              <w:rPr>
                <w:b/>
                <w:i/>
                <w:spacing w:val="53"/>
                <w:sz w:val="20"/>
              </w:rPr>
              <w:t xml:space="preserve"> </w:t>
            </w:r>
            <w:r>
              <w:rPr>
                <w:i/>
                <w:sz w:val="20"/>
              </w:rPr>
              <w:t>Introduction:</w:t>
            </w:r>
            <w:r>
              <w:rPr>
                <w:i/>
                <w:spacing w:val="-27"/>
                <w:sz w:val="20"/>
              </w:rPr>
              <w:t xml:space="preserve"> </w:t>
            </w:r>
            <w:r>
              <w:rPr>
                <w:i/>
                <w:sz w:val="20"/>
              </w:rPr>
              <w:t>low</w:t>
            </w:r>
            <w:r>
              <w:rPr>
                <w:i/>
                <w:spacing w:val="-26"/>
                <w:sz w:val="20"/>
              </w:rPr>
              <w:t xml:space="preserve"> </w:t>
            </w:r>
            <w:r>
              <w:rPr>
                <w:i/>
                <w:sz w:val="20"/>
              </w:rPr>
              <w:t>level of exploitation and use. The various minerals available, types and their distribution, their quality and quantity. Method of exploitation and stakeholders. Uses of the minerals (specify those which are also energy resources like gas, oil). Problems hindering exploitation, and recent state efforts to exploit.   Benefit of mineral exploitation to industrial development, income generation, employment, infrastructural development etc. Measures aimed at sustainable exploitation (for non-mineral energy resources, see water resources).</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38"/>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1408"/>
        </w:trPr>
        <w:tc>
          <w:tcPr>
            <w:tcW w:w="1098" w:type="dxa"/>
            <w:vMerge/>
            <w:tcBorders>
              <w:top w:val="nil"/>
            </w:tcBorders>
          </w:tcPr>
          <w:p w:rsidR="001A00D6" w:rsidRDefault="001A00D6" w:rsidP="000700CA">
            <w:pPr>
              <w:rPr>
                <w:sz w:val="2"/>
                <w:szCs w:val="2"/>
              </w:rPr>
            </w:pPr>
          </w:p>
        </w:tc>
        <w:tc>
          <w:tcPr>
            <w:tcW w:w="1350" w:type="dxa"/>
            <w:vMerge/>
            <w:tcBorders>
              <w:top w:val="nil"/>
            </w:tcBorders>
          </w:tcPr>
          <w:p w:rsidR="001A00D6" w:rsidRDefault="001A00D6" w:rsidP="000700CA">
            <w:pPr>
              <w:rPr>
                <w:sz w:val="2"/>
                <w:szCs w:val="2"/>
              </w:rPr>
            </w:pPr>
          </w:p>
        </w:tc>
        <w:tc>
          <w:tcPr>
            <w:tcW w:w="810"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3819"/>
              </w:tabs>
              <w:spacing w:line="280" w:lineRule="auto"/>
              <w:ind w:left="108" w:right="155"/>
              <w:rPr>
                <w:i/>
                <w:sz w:val="20"/>
              </w:rPr>
            </w:pPr>
            <w:r>
              <w:rPr>
                <w:b/>
                <w:i/>
                <w:sz w:val="20"/>
              </w:rPr>
              <w:t>Further Study 4 - Management of Water (seas, rivers, lakes, underground water) Resources in</w:t>
            </w:r>
            <w:r>
              <w:rPr>
                <w:b/>
                <w:i/>
                <w:spacing w:val="-45"/>
                <w:sz w:val="20"/>
              </w:rPr>
              <w:t xml:space="preserve"> </w:t>
            </w:r>
            <w:r>
              <w:rPr>
                <w:b/>
                <w:i/>
                <w:sz w:val="20"/>
              </w:rPr>
              <w:t xml:space="preserve">Cameroon: </w:t>
            </w:r>
            <w:r>
              <w:rPr>
                <w:b/>
                <w:i/>
                <w:spacing w:val="9"/>
                <w:sz w:val="20"/>
              </w:rPr>
              <w:t xml:space="preserve"> </w:t>
            </w:r>
            <w:r>
              <w:rPr>
                <w:i/>
                <w:sz w:val="20"/>
              </w:rPr>
              <w:t>Distribution:</w:t>
            </w:r>
            <w:r>
              <w:rPr>
                <w:i/>
                <w:sz w:val="20"/>
              </w:rPr>
              <w:tab/>
              <w:t>The various water bodies and the resources in them, how they can be used (aquatic food sources, transport, energy, domestic use irrigation). a) For aquatic food/fishing by modern means on a large scale and by traditional and small scale methods; -Problems hindering exploitation and solutions</w:t>
            </w:r>
            <w:r>
              <w:rPr>
                <w:i/>
                <w:spacing w:val="30"/>
                <w:sz w:val="20"/>
              </w:rPr>
              <w:t xml:space="preserve"> </w:t>
            </w:r>
            <w:r>
              <w:rPr>
                <w:i/>
                <w:sz w:val="20"/>
              </w:rPr>
              <w:t>-Socio-</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
        <w:gridCol w:w="1350"/>
        <w:gridCol w:w="810"/>
        <w:gridCol w:w="1530"/>
        <w:gridCol w:w="8280"/>
        <w:gridCol w:w="1167"/>
        <w:gridCol w:w="1353"/>
      </w:tblGrid>
      <w:tr w:rsidR="001A00D6" w:rsidTr="000700CA">
        <w:trPr>
          <w:trHeight w:val="1817"/>
        </w:trPr>
        <w:tc>
          <w:tcPr>
            <w:tcW w:w="1098" w:type="dxa"/>
            <w:vMerge w:val="restart"/>
          </w:tcPr>
          <w:p w:rsidR="001A00D6" w:rsidRDefault="001A00D6" w:rsidP="000700CA">
            <w:pPr>
              <w:pStyle w:val="TableParagraph"/>
              <w:rPr>
                <w:rFonts w:ascii="Times New Roman"/>
                <w:sz w:val="20"/>
              </w:rPr>
            </w:pPr>
          </w:p>
        </w:tc>
        <w:tc>
          <w:tcPr>
            <w:tcW w:w="1350" w:type="dxa"/>
            <w:vMerge w:val="restart"/>
          </w:tcPr>
          <w:p w:rsidR="001A00D6" w:rsidRDefault="001A00D6" w:rsidP="000700CA">
            <w:pPr>
              <w:pStyle w:val="TableParagraph"/>
              <w:rPr>
                <w:rFonts w:ascii="Times New Roman"/>
                <w:sz w:val="20"/>
              </w:rPr>
            </w:pPr>
          </w:p>
        </w:tc>
        <w:tc>
          <w:tcPr>
            <w:tcW w:w="810"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7"/>
              <w:rPr>
                <w:i/>
                <w:sz w:val="23"/>
              </w:rPr>
            </w:pPr>
          </w:p>
          <w:p w:rsidR="001A00D6" w:rsidRDefault="001A00D6" w:rsidP="000700CA">
            <w:pPr>
              <w:pStyle w:val="TableParagraph"/>
              <w:ind w:left="273" w:right="263"/>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32"/>
              <w:rPr>
                <w:i/>
                <w:sz w:val="20"/>
              </w:rPr>
            </w:pPr>
            <w:r>
              <w:rPr>
                <w:i/>
                <w:sz w:val="20"/>
              </w:rPr>
              <w:t>economic and environment impacts. b) For Agricultural purposes (schemes of irrigation and</w:t>
            </w:r>
            <w:r>
              <w:rPr>
                <w:i/>
                <w:spacing w:val="-7"/>
                <w:sz w:val="20"/>
              </w:rPr>
              <w:t xml:space="preserve"> </w:t>
            </w:r>
            <w:r>
              <w:rPr>
                <w:i/>
                <w:sz w:val="20"/>
              </w:rPr>
              <w:t>food</w:t>
            </w:r>
            <w:r>
              <w:rPr>
                <w:i/>
                <w:spacing w:val="-6"/>
                <w:sz w:val="20"/>
              </w:rPr>
              <w:t xml:space="preserve"> </w:t>
            </w:r>
            <w:r>
              <w:rPr>
                <w:i/>
                <w:sz w:val="20"/>
              </w:rPr>
              <w:t>retreat</w:t>
            </w:r>
            <w:r>
              <w:rPr>
                <w:i/>
                <w:spacing w:val="-4"/>
                <w:sz w:val="20"/>
              </w:rPr>
              <w:t xml:space="preserve"> </w:t>
            </w:r>
            <w:r>
              <w:rPr>
                <w:i/>
                <w:sz w:val="20"/>
              </w:rPr>
              <w:t>cultivation)</w:t>
            </w:r>
            <w:r>
              <w:rPr>
                <w:i/>
                <w:spacing w:val="-5"/>
                <w:sz w:val="20"/>
              </w:rPr>
              <w:t xml:space="preserve"> </w:t>
            </w:r>
            <w:r>
              <w:rPr>
                <w:i/>
                <w:sz w:val="20"/>
              </w:rPr>
              <w:t>-the</w:t>
            </w:r>
            <w:r>
              <w:rPr>
                <w:i/>
                <w:spacing w:val="-5"/>
                <w:sz w:val="20"/>
              </w:rPr>
              <w:t xml:space="preserve"> </w:t>
            </w:r>
            <w:r>
              <w:rPr>
                <w:i/>
                <w:sz w:val="20"/>
              </w:rPr>
              <w:t>rivers,</w:t>
            </w:r>
            <w:r>
              <w:rPr>
                <w:i/>
                <w:spacing w:val="-4"/>
                <w:sz w:val="20"/>
              </w:rPr>
              <w:t xml:space="preserve"> </w:t>
            </w:r>
            <w:r>
              <w:rPr>
                <w:i/>
                <w:sz w:val="20"/>
              </w:rPr>
              <w:t>their</w:t>
            </w:r>
            <w:r>
              <w:rPr>
                <w:i/>
                <w:spacing w:val="-5"/>
                <w:sz w:val="20"/>
              </w:rPr>
              <w:t xml:space="preserve"> </w:t>
            </w:r>
            <w:r>
              <w:rPr>
                <w:i/>
                <w:sz w:val="20"/>
              </w:rPr>
              <w:t>schemes</w:t>
            </w:r>
            <w:r>
              <w:rPr>
                <w:i/>
                <w:spacing w:val="-4"/>
                <w:sz w:val="20"/>
              </w:rPr>
              <w:t xml:space="preserve"> </w:t>
            </w:r>
            <w:r>
              <w:rPr>
                <w:i/>
                <w:sz w:val="20"/>
              </w:rPr>
              <w:t>and</w:t>
            </w:r>
            <w:r>
              <w:rPr>
                <w:i/>
                <w:spacing w:val="-6"/>
                <w:sz w:val="20"/>
              </w:rPr>
              <w:t xml:space="preserve"> </w:t>
            </w:r>
            <w:r>
              <w:rPr>
                <w:i/>
                <w:sz w:val="20"/>
              </w:rPr>
              <w:t>areas</w:t>
            </w:r>
            <w:r>
              <w:rPr>
                <w:i/>
                <w:spacing w:val="-4"/>
                <w:sz w:val="20"/>
              </w:rPr>
              <w:t xml:space="preserve"> </w:t>
            </w:r>
            <w:r>
              <w:rPr>
                <w:i/>
                <w:sz w:val="20"/>
              </w:rPr>
              <w:t>concerned.</w:t>
            </w:r>
            <w:r>
              <w:rPr>
                <w:i/>
                <w:spacing w:val="-6"/>
                <w:sz w:val="20"/>
              </w:rPr>
              <w:t xml:space="preserve"> </w:t>
            </w:r>
            <w:r>
              <w:rPr>
                <w:i/>
                <w:sz w:val="20"/>
              </w:rPr>
              <w:t>The</w:t>
            </w:r>
            <w:r>
              <w:rPr>
                <w:i/>
                <w:spacing w:val="-6"/>
                <w:sz w:val="20"/>
              </w:rPr>
              <w:t xml:space="preserve"> </w:t>
            </w:r>
            <w:r>
              <w:rPr>
                <w:i/>
                <w:sz w:val="20"/>
              </w:rPr>
              <w:t>crops</w:t>
            </w:r>
            <w:r>
              <w:rPr>
                <w:i/>
                <w:spacing w:val="-4"/>
                <w:sz w:val="20"/>
              </w:rPr>
              <w:t xml:space="preserve"> </w:t>
            </w:r>
            <w:r>
              <w:rPr>
                <w:i/>
                <w:sz w:val="20"/>
              </w:rPr>
              <w:t>and state organs or stake holders involved; -Benefits derived; -Problems encountered or created.</w:t>
            </w:r>
            <w:r>
              <w:rPr>
                <w:i/>
                <w:spacing w:val="-9"/>
                <w:sz w:val="20"/>
              </w:rPr>
              <w:t xml:space="preserve"> </w:t>
            </w:r>
            <w:r>
              <w:rPr>
                <w:i/>
                <w:sz w:val="20"/>
              </w:rPr>
              <w:t>c)</w:t>
            </w:r>
            <w:r>
              <w:rPr>
                <w:i/>
                <w:spacing w:val="-7"/>
                <w:sz w:val="20"/>
              </w:rPr>
              <w:t xml:space="preserve"> </w:t>
            </w:r>
            <w:r>
              <w:rPr>
                <w:i/>
                <w:sz w:val="20"/>
              </w:rPr>
              <w:t>For</w:t>
            </w:r>
            <w:r>
              <w:rPr>
                <w:i/>
                <w:spacing w:val="-8"/>
                <w:sz w:val="20"/>
              </w:rPr>
              <w:t xml:space="preserve"> </w:t>
            </w:r>
            <w:r>
              <w:rPr>
                <w:i/>
                <w:sz w:val="20"/>
              </w:rPr>
              <w:t>Transport,</w:t>
            </w:r>
            <w:r>
              <w:rPr>
                <w:i/>
                <w:spacing w:val="-6"/>
                <w:sz w:val="20"/>
              </w:rPr>
              <w:t xml:space="preserve"> </w:t>
            </w:r>
            <w:r>
              <w:rPr>
                <w:i/>
                <w:sz w:val="20"/>
              </w:rPr>
              <w:t>the</w:t>
            </w:r>
            <w:r>
              <w:rPr>
                <w:i/>
                <w:spacing w:val="-7"/>
                <w:sz w:val="20"/>
              </w:rPr>
              <w:t xml:space="preserve"> </w:t>
            </w:r>
            <w:r>
              <w:rPr>
                <w:i/>
                <w:sz w:val="20"/>
              </w:rPr>
              <w:t>navigable</w:t>
            </w:r>
            <w:r>
              <w:rPr>
                <w:i/>
                <w:spacing w:val="-8"/>
                <w:sz w:val="20"/>
              </w:rPr>
              <w:t xml:space="preserve"> </w:t>
            </w:r>
            <w:r>
              <w:rPr>
                <w:i/>
                <w:sz w:val="20"/>
              </w:rPr>
              <w:t>sections,</w:t>
            </w:r>
            <w:r>
              <w:rPr>
                <w:i/>
                <w:spacing w:val="-6"/>
                <w:sz w:val="20"/>
              </w:rPr>
              <w:t xml:space="preserve"> </w:t>
            </w:r>
            <w:r>
              <w:rPr>
                <w:i/>
                <w:sz w:val="20"/>
              </w:rPr>
              <w:t>ports</w:t>
            </w:r>
            <w:r>
              <w:rPr>
                <w:i/>
                <w:spacing w:val="-6"/>
                <w:sz w:val="20"/>
              </w:rPr>
              <w:t xml:space="preserve"> </w:t>
            </w:r>
            <w:r>
              <w:rPr>
                <w:i/>
                <w:sz w:val="20"/>
              </w:rPr>
              <w:t>and</w:t>
            </w:r>
            <w:r>
              <w:rPr>
                <w:i/>
                <w:spacing w:val="-9"/>
                <w:sz w:val="20"/>
              </w:rPr>
              <w:t xml:space="preserve"> </w:t>
            </w:r>
            <w:r>
              <w:rPr>
                <w:i/>
                <w:sz w:val="20"/>
              </w:rPr>
              <w:t>uses.</w:t>
            </w:r>
            <w:r>
              <w:rPr>
                <w:i/>
                <w:spacing w:val="-8"/>
                <w:sz w:val="20"/>
              </w:rPr>
              <w:t xml:space="preserve"> </w:t>
            </w:r>
            <w:r>
              <w:rPr>
                <w:i/>
                <w:sz w:val="20"/>
              </w:rPr>
              <w:t>-For</w:t>
            </w:r>
            <w:r>
              <w:rPr>
                <w:i/>
                <w:spacing w:val="-8"/>
                <w:sz w:val="20"/>
              </w:rPr>
              <w:t xml:space="preserve"> </w:t>
            </w:r>
            <w:r>
              <w:rPr>
                <w:i/>
                <w:sz w:val="20"/>
              </w:rPr>
              <w:t>other</w:t>
            </w:r>
            <w:r>
              <w:rPr>
                <w:i/>
                <w:spacing w:val="-7"/>
                <w:sz w:val="20"/>
              </w:rPr>
              <w:t xml:space="preserve"> </w:t>
            </w:r>
            <w:r>
              <w:rPr>
                <w:i/>
                <w:sz w:val="20"/>
              </w:rPr>
              <w:t>uses</w:t>
            </w:r>
            <w:r>
              <w:rPr>
                <w:i/>
                <w:spacing w:val="-6"/>
                <w:sz w:val="20"/>
              </w:rPr>
              <w:t xml:space="preserve"> </w:t>
            </w:r>
            <w:r>
              <w:rPr>
                <w:i/>
                <w:sz w:val="20"/>
              </w:rPr>
              <w:t>like</w:t>
            </w:r>
            <w:r>
              <w:rPr>
                <w:i/>
                <w:spacing w:val="-8"/>
                <w:sz w:val="20"/>
              </w:rPr>
              <w:t xml:space="preserve"> </w:t>
            </w:r>
            <w:r>
              <w:rPr>
                <w:i/>
                <w:sz w:val="20"/>
              </w:rPr>
              <w:t>water supply to major towns, extraction of sand etc. -For generation of HEP (see energy) sites of HEP stations, regions served, problems affecting them and</w:t>
            </w:r>
            <w:r>
              <w:rPr>
                <w:i/>
                <w:spacing w:val="-39"/>
                <w:sz w:val="20"/>
              </w:rPr>
              <w:t xml:space="preserve"> </w:t>
            </w:r>
            <w:r>
              <w:rPr>
                <w:i/>
                <w:sz w:val="20"/>
              </w:rPr>
              <w:t>solutions</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3787"/>
        </w:trPr>
        <w:tc>
          <w:tcPr>
            <w:tcW w:w="1098" w:type="dxa"/>
            <w:vMerge/>
            <w:tcBorders>
              <w:top w:val="nil"/>
            </w:tcBorders>
          </w:tcPr>
          <w:p w:rsidR="001A00D6" w:rsidRDefault="001A00D6" w:rsidP="000700CA">
            <w:pPr>
              <w:rPr>
                <w:sz w:val="2"/>
                <w:szCs w:val="2"/>
              </w:rPr>
            </w:pPr>
          </w:p>
        </w:tc>
        <w:tc>
          <w:tcPr>
            <w:tcW w:w="1350" w:type="dxa"/>
            <w:vMerge/>
            <w:tcBorders>
              <w:top w:val="nil"/>
            </w:tcBorders>
          </w:tcPr>
          <w:p w:rsidR="001A00D6" w:rsidRDefault="001A00D6" w:rsidP="000700CA">
            <w:pPr>
              <w:rPr>
                <w:sz w:val="2"/>
                <w:szCs w:val="2"/>
              </w:rPr>
            </w:pPr>
          </w:p>
        </w:tc>
        <w:tc>
          <w:tcPr>
            <w:tcW w:w="810"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3587"/>
                <w:tab w:val="left" w:pos="6001"/>
              </w:tabs>
              <w:spacing w:line="280" w:lineRule="auto"/>
              <w:ind w:left="108" w:right="1057"/>
              <w:rPr>
                <w:i/>
                <w:sz w:val="20"/>
              </w:rPr>
            </w:pPr>
            <w:r>
              <w:rPr>
                <w:b/>
                <w:i/>
                <w:sz w:val="20"/>
              </w:rPr>
              <w:t>Lesson</w:t>
            </w:r>
            <w:r>
              <w:rPr>
                <w:b/>
                <w:i/>
                <w:spacing w:val="-30"/>
                <w:sz w:val="20"/>
              </w:rPr>
              <w:t xml:space="preserve"> </w:t>
            </w:r>
            <w:r>
              <w:rPr>
                <w:b/>
                <w:i/>
                <w:sz w:val="20"/>
              </w:rPr>
              <w:t>13</w:t>
            </w:r>
            <w:r>
              <w:rPr>
                <w:b/>
                <w:i/>
                <w:spacing w:val="-30"/>
                <w:sz w:val="20"/>
              </w:rPr>
              <w:t xml:space="preserve"> </w:t>
            </w:r>
            <w:r>
              <w:rPr>
                <w:b/>
                <w:i/>
                <w:sz w:val="20"/>
              </w:rPr>
              <w:t>-</w:t>
            </w:r>
            <w:r>
              <w:rPr>
                <w:b/>
                <w:i/>
                <w:spacing w:val="-30"/>
                <w:sz w:val="20"/>
              </w:rPr>
              <w:t xml:space="preserve"> </w:t>
            </w:r>
            <w:r>
              <w:rPr>
                <w:b/>
                <w:i/>
                <w:sz w:val="20"/>
              </w:rPr>
              <w:t>What</w:t>
            </w:r>
            <w:r>
              <w:rPr>
                <w:b/>
                <w:i/>
                <w:spacing w:val="-29"/>
                <w:sz w:val="20"/>
              </w:rPr>
              <w:t xml:space="preserve"> </w:t>
            </w:r>
            <w:r>
              <w:rPr>
                <w:b/>
                <w:i/>
                <w:sz w:val="20"/>
              </w:rPr>
              <w:t>is</w:t>
            </w:r>
            <w:r>
              <w:rPr>
                <w:b/>
                <w:i/>
                <w:spacing w:val="-29"/>
                <w:sz w:val="20"/>
              </w:rPr>
              <w:t xml:space="preserve"> </w:t>
            </w:r>
            <w:r>
              <w:rPr>
                <w:b/>
                <w:i/>
                <w:sz w:val="20"/>
              </w:rPr>
              <w:t>manufacturing?</w:t>
            </w:r>
            <w:r>
              <w:rPr>
                <w:b/>
                <w:i/>
                <w:sz w:val="20"/>
              </w:rPr>
              <w:tab/>
            </w:r>
            <w:r>
              <w:rPr>
                <w:i/>
                <w:sz w:val="20"/>
              </w:rPr>
              <w:t>Meaning</w:t>
            </w:r>
            <w:r>
              <w:rPr>
                <w:i/>
                <w:spacing w:val="1"/>
                <w:sz w:val="20"/>
              </w:rPr>
              <w:t xml:space="preserve"> </w:t>
            </w:r>
            <w:r>
              <w:rPr>
                <w:i/>
                <w:sz w:val="20"/>
              </w:rPr>
              <w:t>&amp;</w:t>
            </w:r>
            <w:r>
              <w:rPr>
                <w:i/>
                <w:spacing w:val="2"/>
                <w:sz w:val="20"/>
              </w:rPr>
              <w:t xml:space="preserve"> </w:t>
            </w:r>
            <w:r>
              <w:rPr>
                <w:i/>
                <w:sz w:val="20"/>
              </w:rPr>
              <w:t>classification</w:t>
            </w:r>
            <w:r>
              <w:rPr>
                <w:i/>
                <w:sz w:val="20"/>
              </w:rPr>
              <w:tab/>
              <w:t>The industrial (manufacturing)</w:t>
            </w:r>
            <w:r>
              <w:rPr>
                <w:i/>
                <w:spacing w:val="-6"/>
                <w:sz w:val="20"/>
              </w:rPr>
              <w:t xml:space="preserve"> </w:t>
            </w:r>
            <w:r>
              <w:rPr>
                <w:i/>
                <w:sz w:val="20"/>
              </w:rPr>
              <w:t>system</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spacing w:before="5"/>
        <w:rPr>
          <w:sz w:val="15"/>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5"/>
        <w:rPr>
          <w:sz w:val="1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
        <w:gridCol w:w="1355"/>
        <w:gridCol w:w="805"/>
        <w:gridCol w:w="1530"/>
        <w:gridCol w:w="8280"/>
        <w:gridCol w:w="1167"/>
        <w:gridCol w:w="1353"/>
      </w:tblGrid>
      <w:tr w:rsidR="001A00D6" w:rsidTr="000700CA">
        <w:trPr>
          <w:trHeight w:val="1289"/>
        </w:trPr>
        <w:tc>
          <w:tcPr>
            <w:tcW w:w="1098" w:type="dxa"/>
          </w:tcPr>
          <w:p w:rsidR="001A00D6" w:rsidRDefault="001A00D6" w:rsidP="000700CA">
            <w:pPr>
              <w:pStyle w:val="TableParagraph"/>
              <w:rPr>
                <w:i/>
                <w:sz w:val="26"/>
              </w:rPr>
            </w:pPr>
          </w:p>
          <w:p w:rsidR="001A00D6" w:rsidRDefault="001A00D6" w:rsidP="000700CA">
            <w:pPr>
              <w:pStyle w:val="TableParagraph"/>
              <w:spacing w:before="195"/>
              <w:ind w:left="286"/>
              <w:rPr>
                <w:b/>
                <w:i/>
              </w:rPr>
            </w:pPr>
            <w:r>
              <w:rPr>
                <w:b/>
                <w:i/>
              </w:rPr>
              <w:t>Term</w:t>
            </w:r>
          </w:p>
        </w:tc>
        <w:tc>
          <w:tcPr>
            <w:tcW w:w="1355" w:type="dxa"/>
          </w:tcPr>
          <w:p w:rsidR="001A00D6" w:rsidRDefault="001A00D6" w:rsidP="000700CA">
            <w:pPr>
              <w:pStyle w:val="TableParagraph"/>
              <w:spacing w:line="280" w:lineRule="auto"/>
              <w:ind w:right="108"/>
              <w:rPr>
                <w:b/>
                <w:i/>
              </w:rPr>
            </w:pPr>
            <w:r>
              <w:rPr>
                <w:b/>
                <w:i/>
              </w:rPr>
              <w:t xml:space="preserve">Level of </w:t>
            </w:r>
            <w:r>
              <w:rPr>
                <w:b/>
                <w:i/>
                <w:w w:val="95"/>
              </w:rPr>
              <w:t>competenc</w:t>
            </w:r>
            <w:r>
              <w:rPr>
                <w:b/>
                <w:i/>
              </w:rPr>
              <w:t>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939"/>
        </w:trPr>
        <w:tc>
          <w:tcPr>
            <w:tcW w:w="1098" w:type="dxa"/>
            <w:vMerge w:val="restart"/>
          </w:tcPr>
          <w:p w:rsidR="001A00D6" w:rsidRDefault="001A00D6" w:rsidP="000700CA">
            <w:pPr>
              <w:pStyle w:val="TableParagraph"/>
              <w:rPr>
                <w:rFonts w:ascii="Times New Roman"/>
                <w:sz w:val="20"/>
              </w:rPr>
            </w:pPr>
          </w:p>
        </w:tc>
        <w:tc>
          <w:tcPr>
            <w:tcW w:w="1355" w:type="dxa"/>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i/>
                <w:sz w:val="20"/>
              </w:rPr>
            </w:pPr>
            <w:r>
              <w:rPr>
                <w:b/>
                <w:i/>
                <w:sz w:val="20"/>
              </w:rPr>
              <w:t>Lesson 14 - Industrial location:</w:t>
            </w:r>
            <w:r>
              <w:rPr>
                <w:b/>
                <w:i/>
                <w:spacing w:val="55"/>
                <w:sz w:val="20"/>
              </w:rPr>
              <w:t xml:space="preserve"> </w:t>
            </w:r>
            <w:r>
              <w:rPr>
                <w:i/>
                <w:sz w:val="20"/>
              </w:rPr>
              <w:t>The economic (optimum) location of industries</w:t>
            </w:r>
          </w:p>
          <w:p w:rsidR="001A00D6" w:rsidRDefault="001A00D6" w:rsidP="000700CA">
            <w:pPr>
              <w:pStyle w:val="TableParagraph"/>
              <w:spacing w:before="9"/>
              <w:rPr>
                <w:i/>
                <w:sz w:val="20"/>
              </w:rPr>
            </w:pPr>
          </w:p>
          <w:p w:rsidR="001A00D6" w:rsidRDefault="001A00D6" w:rsidP="000700CA">
            <w:pPr>
              <w:pStyle w:val="TableParagraph"/>
              <w:ind w:left="296"/>
              <w:rPr>
                <w:i/>
                <w:sz w:val="20"/>
              </w:rPr>
            </w:pPr>
            <w:r>
              <w:rPr>
                <w:i/>
                <w:w w:val="105"/>
                <w:sz w:val="20"/>
              </w:rPr>
              <w:t>Case studies of industrial location</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56"/>
        </w:trPr>
        <w:tc>
          <w:tcPr>
            <w:tcW w:w="1098" w:type="dxa"/>
            <w:vMerge/>
            <w:tcBorders>
              <w:top w:val="nil"/>
            </w:tcBorders>
          </w:tcPr>
          <w:p w:rsidR="001A00D6" w:rsidRDefault="001A00D6" w:rsidP="000700CA">
            <w:pPr>
              <w:rPr>
                <w:sz w:val="2"/>
                <w:szCs w:val="2"/>
              </w:rPr>
            </w:pPr>
          </w:p>
        </w:tc>
        <w:tc>
          <w:tcPr>
            <w:tcW w:w="1355" w:type="dxa"/>
          </w:tcPr>
          <w:p w:rsidR="001A00D6" w:rsidRDefault="001A00D6" w:rsidP="000700CA">
            <w:pPr>
              <w:pStyle w:val="TableParagraph"/>
              <w:rPr>
                <w:rFonts w:ascii="Times New Roman"/>
                <w:sz w:val="20"/>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17"/>
                <w:sz w:val="20"/>
              </w:rPr>
              <w:t xml:space="preserve"> </w:t>
            </w:r>
            <w:r>
              <w:rPr>
                <w:b/>
                <w:i/>
                <w:sz w:val="20"/>
              </w:rPr>
              <w:t>15</w:t>
            </w:r>
            <w:r>
              <w:rPr>
                <w:b/>
                <w:i/>
                <w:spacing w:val="-16"/>
                <w:sz w:val="20"/>
              </w:rPr>
              <w:t xml:space="preserve"> </w:t>
            </w:r>
            <w:r>
              <w:rPr>
                <w:b/>
                <w:i/>
                <w:sz w:val="20"/>
              </w:rPr>
              <w:t>-</w:t>
            </w:r>
            <w:r>
              <w:rPr>
                <w:b/>
                <w:i/>
                <w:spacing w:val="-16"/>
                <w:sz w:val="20"/>
              </w:rPr>
              <w:t xml:space="preserve"> </w:t>
            </w:r>
            <w:r>
              <w:rPr>
                <w:b/>
                <w:i/>
                <w:sz w:val="20"/>
              </w:rPr>
              <w:t>Factors</w:t>
            </w:r>
            <w:r>
              <w:rPr>
                <w:b/>
                <w:i/>
                <w:spacing w:val="-15"/>
                <w:sz w:val="20"/>
              </w:rPr>
              <w:t xml:space="preserve"> </w:t>
            </w:r>
            <w:r>
              <w:rPr>
                <w:b/>
                <w:i/>
                <w:sz w:val="20"/>
              </w:rPr>
              <w:t>of</w:t>
            </w:r>
            <w:r>
              <w:rPr>
                <w:b/>
                <w:i/>
                <w:spacing w:val="-16"/>
                <w:sz w:val="20"/>
              </w:rPr>
              <w:t xml:space="preserve"> </w:t>
            </w:r>
            <w:r>
              <w:rPr>
                <w:b/>
                <w:i/>
                <w:sz w:val="20"/>
              </w:rPr>
              <w:t>industrial</w:t>
            </w:r>
            <w:r>
              <w:rPr>
                <w:b/>
                <w:i/>
                <w:spacing w:val="-17"/>
                <w:sz w:val="20"/>
              </w:rPr>
              <w:t xml:space="preserve"> </w:t>
            </w:r>
            <w:r>
              <w:rPr>
                <w:b/>
                <w:i/>
                <w:sz w:val="20"/>
              </w:rPr>
              <w:t>location:</w:t>
            </w:r>
            <w:r>
              <w:rPr>
                <w:b/>
                <w:i/>
                <w:spacing w:val="-16"/>
                <w:sz w:val="20"/>
              </w:rPr>
              <w:t xml:space="preserve"> </w:t>
            </w:r>
            <w:r>
              <w:rPr>
                <w:i/>
                <w:sz w:val="20"/>
              </w:rPr>
              <w:t>+</w:t>
            </w:r>
            <w:r>
              <w:rPr>
                <w:i/>
                <w:spacing w:val="-17"/>
                <w:sz w:val="20"/>
              </w:rPr>
              <w:t xml:space="preserve"> </w:t>
            </w:r>
            <w:r>
              <w:rPr>
                <w:i/>
                <w:sz w:val="20"/>
              </w:rPr>
              <w:t>Examine</w:t>
            </w:r>
            <w:r>
              <w:rPr>
                <w:i/>
                <w:spacing w:val="-18"/>
                <w:sz w:val="20"/>
              </w:rPr>
              <w:t xml:space="preserve"> </w:t>
            </w:r>
            <w:r>
              <w:rPr>
                <w:i/>
                <w:sz w:val="20"/>
              </w:rPr>
              <w:t>the</w:t>
            </w:r>
            <w:r>
              <w:rPr>
                <w:i/>
                <w:spacing w:val="-18"/>
                <w:sz w:val="20"/>
              </w:rPr>
              <w:t xml:space="preserve"> </w:t>
            </w:r>
            <w:r>
              <w:rPr>
                <w:i/>
                <w:sz w:val="20"/>
              </w:rPr>
              <w:t>dynamic</w:t>
            </w:r>
            <w:r>
              <w:rPr>
                <w:i/>
                <w:spacing w:val="-19"/>
                <w:sz w:val="20"/>
              </w:rPr>
              <w:t xml:space="preserve"> </w:t>
            </w:r>
            <w:r>
              <w:rPr>
                <w:i/>
                <w:sz w:val="20"/>
              </w:rPr>
              <w:t>&amp;</w:t>
            </w:r>
            <w:r>
              <w:rPr>
                <w:i/>
                <w:spacing w:val="-18"/>
                <w:sz w:val="20"/>
              </w:rPr>
              <w:t xml:space="preserve"> </w:t>
            </w:r>
            <w:r>
              <w:rPr>
                <w:i/>
                <w:sz w:val="20"/>
              </w:rPr>
              <w:t>complex</w:t>
            </w:r>
            <w:r>
              <w:rPr>
                <w:i/>
                <w:spacing w:val="-17"/>
                <w:sz w:val="20"/>
              </w:rPr>
              <w:t xml:space="preserve"> </w:t>
            </w:r>
            <w:r>
              <w:rPr>
                <w:i/>
                <w:sz w:val="20"/>
              </w:rPr>
              <w:t>nature</w:t>
            </w:r>
            <w:r>
              <w:rPr>
                <w:i/>
                <w:spacing w:val="-18"/>
                <w:sz w:val="20"/>
              </w:rPr>
              <w:t xml:space="preserve"> </w:t>
            </w:r>
            <w:r>
              <w:rPr>
                <w:i/>
                <w:sz w:val="20"/>
              </w:rPr>
              <w:t>of factors.</w:t>
            </w:r>
            <w:r>
              <w:rPr>
                <w:i/>
                <w:spacing w:val="-14"/>
                <w:sz w:val="20"/>
              </w:rPr>
              <w:t xml:space="preserve"> </w:t>
            </w:r>
            <w:r>
              <w:rPr>
                <w:i/>
                <w:sz w:val="20"/>
              </w:rPr>
              <w:t>+</w:t>
            </w:r>
            <w:r>
              <w:rPr>
                <w:i/>
                <w:spacing w:val="-12"/>
                <w:sz w:val="20"/>
              </w:rPr>
              <w:t xml:space="preserve"> </w:t>
            </w:r>
            <w:r>
              <w:rPr>
                <w:i/>
                <w:sz w:val="20"/>
              </w:rPr>
              <w:t>Economic:</w:t>
            </w:r>
            <w:r>
              <w:rPr>
                <w:i/>
                <w:spacing w:val="-12"/>
                <w:sz w:val="20"/>
              </w:rPr>
              <w:t xml:space="preserve"> </w:t>
            </w:r>
            <w:r>
              <w:rPr>
                <w:i/>
                <w:sz w:val="20"/>
              </w:rPr>
              <w:t>Raw</w:t>
            </w:r>
            <w:r>
              <w:rPr>
                <w:i/>
                <w:spacing w:val="-13"/>
                <w:sz w:val="20"/>
              </w:rPr>
              <w:t xml:space="preserve"> </w:t>
            </w:r>
            <w:r>
              <w:rPr>
                <w:i/>
                <w:sz w:val="20"/>
              </w:rPr>
              <w:t>material,</w:t>
            </w:r>
            <w:r>
              <w:rPr>
                <w:i/>
                <w:spacing w:val="-12"/>
                <w:sz w:val="20"/>
              </w:rPr>
              <w:t xml:space="preserve"> </w:t>
            </w:r>
            <w:r>
              <w:rPr>
                <w:i/>
                <w:sz w:val="20"/>
              </w:rPr>
              <w:t>Market,</w:t>
            </w:r>
            <w:r>
              <w:rPr>
                <w:i/>
                <w:spacing w:val="-12"/>
                <w:sz w:val="20"/>
              </w:rPr>
              <w:t xml:space="preserve"> </w:t>
            </w:r>
            <w:r>
              <w:rPr>
                <w:i/>
                <w:sz w:val="20"/>
              </w:rPr>
              <w:t>Power,</w:t>
            </w:r>
            <w:r>
              <w:rPr>
                <w:i/>
                <w:spacing w:val="-11"/>
                <w:sz w:val="20"/>
              </w:rPr>
              <w:t xml:space="preserve"> </w:t>
            </w:r>
            <w:r>
              <w:rPr>
                <w:i/>
                <w:sz w:val="20"/>
              </w:rPr>
              <w:t>Transport,</w:t>
            </w:r>
            <w:r>
              <w:rPr>
                <w:i/>
                <w:spacing w:val="-12"/>
                <w:sz w:val="20"/>
              </w:rPr>
              <w:t xml:space="preserve"> </w:t>
            </w:r>
            <w:r>
              <w:rPr>
                <w:i/>
                <w:sz w:val="20"/>
              </w:rPr>
              <w:t>Labour,</w:t>
            </w:r>
            <w:r>
              <w:rPr>
                <w:i/>
                <w:spacing w:val="-12"/>
                <w:sz w:val="20"/>
              </w:rPr>
              <w:t xml:space="preserve"> </w:t>
            </w:r>
            <w:r>
              <w:rPr>
                <w:i/>
                <w:sz w:val="20"/>
              </w:rPr>
              <w:t>and</w:t>
            </w:r>
            <w:r>
              <w:rPr>
                <w:i/>
                <w:spacing w:val="-14"/>
                <w:sz w:val="20"/>
              </w:rPr>
              <w:t xml:space="preserve"> </w:t>
            </w:r>
            <w:r>
              <w:rPr>
                <w:i/>
                <w:sz w:val="20"/>
              </w:rPr>
              <w:t>Capital.</w:t>
            </w:r>
            <w:r>
              <w:rPr>
                <w:i/>
                <w:spacing w:val="-13"/>
                <w:sz w:val="20"/>
              </w:rPr>
              <w:t xml:space="preserve"> </w:t>
            </w:r>
            <w:r>
              <w:rPr>
                <w:i/>
                <w:sz w:val="20"/>
              </w:rPr>
              <w:t>+</w:t>
            </w:r>
            <w:r>
              <w:rPr>
                <w:i/>
                <w:spacing w:val="-12"/>
                <w:sz w:val="20"/>
              </w:rPr>
              <w:t xml:space="preserve"> </w:t>
            </w:r>
            <w:r>
              <w:rPr>
                <w:i/>
                <w:sz w:val="20"/>
              </w:rPr>
              <w:t>Land and</w:t>
            </w:r>
            <w:r>
              <w:rPr>
                <w:i/>
                <w:spacing w:val="-10"/>
                <w:sz w:val="20"/>
              </w:rPr>
              <w:t xml:space="preserve"> </w:t>
            </w:r>
            <w:r>
              <w:rPr>
                <w:i/>
                <w:sz w:val="20"/>
              </w:rPr>
              <w:t>Environment:</w:t>
            </w:r>
            <w:r>
              <w:rPr>
                <w:i/>
                <w:spacing w:val="-8"/>
                <w:sz w:val="20"/>
              </w:rPr>
              <w:t xml:space="preserve"> </w:t>
            </w:r>
            <w:r>
              <w:rPr>
                <w:i/>
                <w:sz w:val="20"/>
              </w:rPr>
              <w:t>need</w:t>
            </w:r>
            <w:r>
              <w:rPr>
                <w:i/>
                <w:spacing w:val="-9"/>
                <w:sz w:val="20"/>
              </w:rPr>
              <w:t xml:space="preserve"> </w:t>
            </w:r>
            <w:r>
              <w:rPr>
                <w:i/>
                <w:sz w:val="20"/>
              </w:rPr>
              <w:t>for</w:t>
            </w:r>
            <w:r>
              <w:rPr>
                <w:i/>
                <w:spacing w:val="-9"/>
                <w:sz w:val="20"/>
              </w:rPr>
              <w:t xml:space="preserve"> </w:t>
            </w:r>
            <w:r>
              <w:rPr>
                <w:i/>
                <w:sz w:val="20"/>
              </w:rPr>
              <w:t>pleasant</w:t>
            </w:r>
            <w:r>
              <w:rPr>
                <w:i/>
                <w:spacing w:val="-7"/>
                <w:sz w:val="20"/>
              </w:rPr>
              <w:t xml:space="preserve"> </w:t>
            </w:r>
            <w:r>
              <w:rPr>
                <w:i/>
                <w:sz w:val="20"/>
              </w:rPr>
              <w:t>environ,</w:t>
            </w:r>
            <w:r>
              <w:rPr>
                <w:i/>
                <w:spacing w:val="-7"/>
                <w:sz w:val="20"/>
              </w:rPr>
              <w:t xml:space="preserve"> </w:t>
            </w:r>
            <w:r>
              <w:rPr>
                <w:i/>
                <w:sz w:val="20"/>
              </w:rPr>
              <w:t>less</w:t>
            </w:r>
            <w:r>
              <w:rPr>
                <w:i/>
                <w:spacing w:val="-8"/>
                <w:sz w:val="20"/>
              </w:rPr>
              <w:t xml:space="preserve"> </w:t>
            </w:r>
            <w:r>
              <w:rPr>
                <w:i/>
                <w:sz w:val="20"/>
              </w:rPr>
              <w:t>congested</w:t>
            </w:r>
            <w:r>
              <w:rPr>
                <w:i/>
                <w:spacing w:val="-9"/>
                <w:sz w:val="20"/>
              </w:rPr>
              <w:t xml:space="preserve"> </w:t>
            </w:r>
            <w:r>
              <w:rPr>
                <w:i/>
                <w:sz w:val="20"/>
              </w:rPr>
              <w:t>towns,</w:t>
            </w:r>
            <w:r>
              <w:rPr>
                <w:i/>
                <w:spacing w:val="-7"/>
                <w:sz w:val="20"/>
              </w:rPr>
              <w:t xml:space="preserve"> </w:t>
            </w:r>
            <w:r>
              <w:rPr>
                <w:i/>
                <w:sz w:val="20"/>
              </w:rPr>
              <w:t>space</w:t>
            </w:r>
            <w:r>
              <w:rPr>
                <w:i/>
                <w:spacing w:val="-9"/>
                <w:sz w:val="20"/>
              </w:rPr>
              <w:t xml:space="preserve"> </w:t>
            </w:r>
            <w:r>
              <w:rPr>
                <w:i/>
                <w:sz w:val="20"/>
              </w:rPr>
              <w:t>for</w:t>
            </w:r>
            <w:r>
              <w:rPr>
                <w:i/>
                <w:spacing w:val="-8"/>
                <w:sz w:val="20"/>
              </w:rPr>
              <w:t xml:space="preserve"> </w:t>
            </w:r>
            <w:r>
              <w:rPr>
                <w:i/>
                <w:sz w:val="20"/>
              </w:rPr>
              <w:t>expansion,</w:t>
            </w:r>
          </w:p>
          <w:p w:rsidR="001A00D6" w:rsidRDefault="001A00D6" w:rsidP="000700CA">
            <w:pPr>
              <w:pStyle w:val="TableParagraph"/>
              <w:ind w:left="108"/>
              <w:rPr>
                <w:i/>
                <w:sz w:val="20"/>
              </w:rPr>
            </w:pPr>
            <w:r>
              <w:rPr>
                <w:i/>
                <w:sz w:val="20"/>
              </w:rPr>
              <w:t>climate. + Others: Patriotism, human choice.</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
        <w:gridCol w:w="1355"/>
        <w:gridCol w:w="805"/>
        <w:gridCol w:w="1530"/>
        <w:gridCol w:w="8280"/>
        <w:gridCol w:w="1167"/>
        <w:gridCol w:w="1353"/>
      </w:tblGrid>
      <w:tr w:rsidR="001A00D6" w:rsidTr="000700CA">
        <w:trPr>
          <w:trHeight w:val="469"/>
        </w:trPr>
        <w:tc>
          <w:tcPr>
            <w:tcW w:w="1098"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64"/>
              <w:ind w:left="362" w:right="352"/>
              <w:jc w:val="center"/>
              <w:rPr>
                <w:i/>
                <w:sz w:val="20"/>
              </w:rPr>
            </w:pPr>
            <w:r>
              <w:rPr>
                <w:i/>
                <w:sz w:val="20"/>
              </w:rPr>
              <w:t>3rd</w:t>
            </w:r>
          </w:p>
        </w:tc>
        <w:tc>
          <w:tcPr>
            <w:tcW w:w="1355" w:type="dxa"/>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2"/>
              <w:rPr>
                <w:i/>
                <w:sz w:val="18"/>
              </w:rPr>
            </w:pPr>
          </w:p>
          <w:p w:rsidR="001A00D6" w:rsidRDefault="001A00D6" w:rsidP="000700CA">
            <w:pPr>
              <w:pStyle w:val="TableParagraph"/>
              <w:ind w:left="182" w:right="172"/>
              <w:jc w:val="center"/>
              <w:rPr>
                <w:i/>
                <w:sz w:val="20"/>
              </w:rPr>
            </w:pPr>
            <w:r>
              <w:rPr>
                <w:i/>
                <w:sz w:val="20"/>
              </w:rPr>
              <w:t>40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rPr>
                <w:rFonts w:ascii="Times New Roman"/>
                <w:sz w:val="20"/>
              </w:rPr>
            </w:pP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098" w:type="dxa"/>
            <w:vMerge/>
            <w:tcBorders>
              <w:top w:val="nil"/>
            </w:tcBorders>
          </w:tcPr>
          <w:p w:rsidR="001A00D6" w:rsidRDefault="001A00D6" w:rsidP="000700CA">
            <w:pPr>
              <w:rPr>
                <w:sz w:val="2"/>
                <w:szCs w:val="2"/>
              </w:rPr>
            </w:pPr>
          </w:p>
        </w:tc>
        <w:tc>
          <w:tcPr>
            <w:tcW w:w="1355" w:type="dxa"/>
          </w:tcPr>
          <w:p w:rsidR="001A00D6" w:rsidRDefault="001A00D6" w:rsidP="000700CA">
            <w:pPr>
              <w:pStyle w:val="TableParagraph"/>
              <w:rPr>
                <w:rFonts w:ascii="Times New Roman"/>
                <w:sz w:val="20"/>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278"/>
        </w:trPr>
        <w:tc>
          <w:tcPr>
            <w:tcW w:w="1098" w:type="dxa"/>
            <w:vMerge/>
            <w:tcBorders>
              <w:top w:val="nil"/>
            </w:tcBorders>
          </w:tcPr>
          <w:p w:rsidR="001A00D6" w:rsidRDefault="001A00D6" w:rsidP="000700CA">
            <w:pPr>
              <w:rPr>
                <w:sz w:val="2"/>
                <w:szCs w:val="2"/>
              </w:rPr>
            </w:pPr>
          </w:p>
        </w:tc>
        <w:tc>
          <w:tcPr>
            <w:tcW w:w="1355" w:type="dxa"/>
          </w:tcPr>
          <w:p w:rsidR="001A00D6" w:rsidRDefault="001A00D6" w:rsidP="000700CA">
            <w:pPr>
              <w:pStyle w:val="TableParagraph"/>
              <w:rPr>
                <w:rFonts w:ascii="Times New Roman"/>
                <w:sz w:val="20"/>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50"/>
              <w:rPr>
                <w:i/>
                <w:sz w:val="20"/>
              </w:rPr>
            </w:pPr>
            <w:r>
              <w:rPr>
                <w:b/>
                <w:i/>
                <w:sz w:val="20"/>
              </w:rPr>
              <w:t>Lesson</w:t>
            </w:r>
            <w:r>
              <w:rPr>
                <w:b/>
                <w:i/>
                <w:spacing w:val="-17"/>
                <w:sz w:val="20"/>
              </w:rPr>
              <w:t xml:space="preserve"> </w:t>
            </w:r>
            <w:r>
              <w:rPr>
                <w:b/>
                <w:i/>
                <w:sz w:val="20"/>
              </w:rPr>
              <w:t>16</w:t>
            </w:r>
            <w:r>
              <w:rPr>
                <w:b/>
                <w:i/>
                <w:spacing w:val="-16"/>
                <w:sz w:val="20"/>
              </w:rPr>
              <w:t xml:space="preserve"> </w:t>
            </w:r>
            <w:r>
              <w:rPr>
                <w:b/>
                <w:i/>
                <w:sz w:val="20"/>
              </w:rPr>
              <w:t>-</w:t>
            </w:r>
            <w:r>
              <w:rPr>
                <w:b/>
                <w:i/>
                <w:spacing w:val="-15"/>
                <w:sz w:val="20"/>
              </w:rPr>
              <w:t xml:space="preserve"> </w:t>
            </w:r>
            <w:r>
              <w:rPr>
                <w:b/>
                <w:i/>
                <w:sz w:val="20"/>
              </w:rPr>
              <w:t>Factors</w:t>
            </w:r>
            <w:r>
              <w:rPr>
                <w:b/>
                <w:i/>
                <w:spacing w:val="-15"/>
                <w:sz w:val="20"/>
              </w:rPr>
              <w:t xml:space="preserve"> </w:t>
            </w:r>
            <w:r>
              <w:rPr>
                <w:b/>
                <w:i/>
                <w:sz w:val="20"/>
              </w:rPr>
              <w:t>of</w:t>
            </w:r>
            <w:r>
              <w:rPr>
                <w:b/>
                <w:i/>
                <w:spacing w:val="-16"/>
                <w:sz w:val="20"/>
              </w:rPr>
              <w:t xml:space="preserve"> </w:t>
            </w:r>
            <w:r>
              <w:rPr>
                <w:b/>
                <w:i/>
                <w:sz w:val="20"/>
              </w:rPr>
              <w:t>industrial</w:t>
            </w:r>
            <w:r>
              <w:rPr>
                <w:b/>
                <w:i/>
                <w:spacing w:val="-17"/>
                <w:sz w:val="20"/>
              </w:rPr>
              <w:t xml:space="preserve"> </w:t>
            </w:r>
            <w:r>
              <w:rPr>
                <w:b/>
                <w:i/>
                <w:sz w:val="20"/>
              </w:rPr>
              <w:t>location:</w:t>
            </w:r>
            <w:r>
              <w:rPr>
                <w:b/>
                <w:i/>
                <w:spacing w:val="-16"/>
                <w:sz w:val="20"/>
              </w:rPr>
              <w:t xml:space="preserve"> </w:t>
            </w:r>
            <w:r>
              <w:rPr>
                <w:i/>
                <w:sz w:val="20"/>
              </w:rPr>
              <w:t>+</w:t>
            </w:r>
            <w:r>
              <w:rPr>
                <w:i/>
                <w:spacing w:val="-16"/>
                <w:sz w:val="20"/>
              </w:rPr>
              <w:t xml:space="preserve"> </w:t>
            </w:r>
            <w:r>
              <w:rPr>
                <w:i/>
                <w:sz w:val="20"/>
              </w:rPr>
              <w:t>Examine</w:t>
            </w:r>
            <w:r>
              <w:rPr>
                <w:i/>
                <w:spacing w:val="-18"/>
                <w:sz w:val="20"/>
              </w:rPr>
              <w:t xml:space="preserve"> </w:t>
            </w:r>
            <w:r>
              <w:rPr>
                <w:i/>
                <w:sz w:val="20"/>
              </w:rPr>
              <w:t>the</w:t>
            </w:r>
            <w:r>
              <w:rPr>
                <w:i/>
                <w:spacing w:val="-18"/>
                <w:sz w:val="20"/>
              </w:rPr>
              <w:t xml:space="preserve"> </w:t>
            </w:r>
            <w:r>
              <w:rPr>
                <w:i/>
                <w:sz w:val="20"/>
              </w:rPr>
              <w:t>dynamics</w:t>
            </w:r>
            <w:r>
              <w:rPr>
                <w:i/>
                <w:spacing w:val="-17"/>
                <w:sz w:val="20"/>
              </w:rPr>
              <w:t xml:space="preserve"> </w:t>
            </w:r>
            <w:r>
              <w:rPr>
                <w:i/>
                <w:sz w:val="20"/>
              </w:rPr>
              <w:t>&amp;</w:t>
            </w:r>
            <w:r>
              <w:rPr>
                <w:i/>
                <w:spacing w:val="-17"/>
                <w:sz w:val="20"/>
              </w:rPr>
              <w:t xml:space="preserve"> </w:t>
            </w:r>
            <w:r>
              <w:rPr>
                <w:i/>
                <w:sz w:val="20"/>
              </w:rPr>
              <w:t>complex</w:t>
            </w:r>
            <w:r>
              <w:rPr>
                <w:i/>
                <w:spacing w:val="-17"/>
                <w:sz w:val="20"/>
              </w:rPr>
              <w:t xml:space="preserve"> </w:t>
            </w:r>
            <w:r>
              <w:rPr>
                <w:i/>
                <w:sz w:val="20"/>
              </w:rPr>
              <w:t>nature</w:t>
            </w:r>
            <w:r>
              <w:rPr>
                <w:i/>
                <w:spacing w:val="-18"/>
                <w:sz w:val="20"/>
              </w:rPr>
              <w:t xml:space="preserve"> </w:t>
            </w:r>
            <w:r>
              <w:rPr>
                <w:i/>
                <w:sz w:val="20"/>
              </w:rPr>
              <w:t>of the</w:t>
            </w:r>
            <w:r>
              <w:rPr>
                <w:i/>
                <w:spacing w:val="-14"/>
                <w:sz w:val="20"/>
              </w:rPr>
              <w:t xml:space="preserve"> </w:t>
            </w:r>
            <w:r>
              <w:rPr>
                <w:i/>
                <w:sz w:val="20"/>
              </w:rPr>
              <w:t>factors,</w:t>
            </w:r>
            <w:r>
              <w:rPr>
                <w:i/>
                <w:spacing w:val="-12"/>
                <w:sz w:val="20"/>
              </w:rPr>
              <w:t xml:space="preserve"> </w:t>
            </w:r>
            <w:r>
              <w:rPr>
                <w:i/>
                <w:sz w:val="20"/>
              </w:rPr>
              <w:t>+</w:t>
            </w:r>
            <w:r>
              <w:rPr>
                <w:i/>
                <w:spacing w:val="-13"/>
                <w:sz w:val="20"/>
              </w:rPr>
              <w:t xml:space="preserve"> </w:t>
            </w:r>
            <w:r>
              <w:rPr>
                <w:b/>
                <w:i/>
                <w:sz w:val="20"/>
              </w:rPr>
              <w:t>Economic</w:t>
            </w:r>
            <w:r>
              <w:rPr>
                <w:i/>
                <w:sz w:val="20"/>
              </w:rPr>
              <w:t>:</w:t>
            </w:r>
            <w:r>
              <w:rPr>
                <w:i/>
                <w:spacing w:val="-13"/>
                <w:sz w:val="20"/>
              </w:rPr>
              <w:t xml:space="preserve"> </w:t>
            </w:r>
            <w:r>
              <w:rPr>
                <w:i/>
                <w:sz w:val="20"/>
              </w:rPr>
              <w:t>Raw</w:t>
            </w:r>
            <w:r>
              <w:rPr>
                <w:i/>
                <w:spacing w:val="-13"/>
                <w:sz w:val="20"/>
              </w:rPr>
              <w:t xml:space="preserve"> </w:t>
            </w:r>
            <w:r>
              <w:rPr>
                <w:i/>
                <w:sz w:val="20"/>
              </w:rPr>
              <w:t>material,</w:t>
            </w:r>
            <w:r>
              <w:rPr>
                <w:i/>
                <w:spacing w:val="-12"/>
                <w:sz w:val="20"/>
              </w:rPr>
              <w:t xml:space="preserve"> </w:t>
            </w:r>
            <w:r>
              <w:rPr>
                <w:i/>
                <w:sz w:val="20"/>
              </w:rPr>
              <w:t>market,</w:t>
            </w:r>
            <w:r>
              <w:rPr>
                <w:i/>
                <w:spacing w:val="-13"/>
                <w:sz w:val="20"/>
              </w:rPr>
              <w:t xml:space="preserve"> </w:t>
            </w:r>
            <w:r>
              <w:rPr>
                <w:i/>
                <w:sz w:val="20"/>
              </w:rPr>
              <w:t>power,</w:t>
            </w:r>
            <w:r>
              <w:rPr>
                <w:i/>
                <w:spacing w:val="-12"/>
                <w:sz w:val="20"/>
              </w:rPr>
              <w:t xml:space="preserve"> </w:t>
            </w:r>
            <w:r>
              <w:rPr>
                <w:i/>
                <w:sz w:val="20"/>
              </w:rPr>
              <w:t>transport,</w:t>
            </w:r>
            <w:r>
              <w:rPr>
                <w:i/>
                <w:spacing w:val="-13"/>
                <w:sz w:val="20"/>
              </w:rPr>
              <w:t xml:space="preserve"> </w:t>
            </w:r>
            <w:r>
              <w:rPr>
                <w:i/>
                <w:sz w:val="20"/>
              </w:rPr>
              <w:t>labour</w:t>
            </w:r>
            <w:r>
              <w:rPr>
                <w:i/>
                <w:spacing w:val="-13"/>
                <w:sz w:val="20"/>
              </w:rPr>
              <w:t xml:space="preserve"> </w:t>
            </w:r>
            <w:r>
              <w:rPr>
                <w:i/>
                <w:sz w:val="20"/>
              </w:rPr>
              <w:t>&amp;</w:t>
            </w:r>
            <w:r>
              <w:rPr>
                <w:i/>
                <w:spacing w:val="-13"/>
                <w:sz w:val="20"/>
              </w:rPr>
              <w:t xml:space="preserve"> </w:t>
            </w:r>
            <w:r>
              <w:rPr>
                <w:i/>
                <w:sz w:val="20"/>
              </w:rPr>
              <w:t>capital.</w:t>
            </w:r>
            <w:r>
              <w:rPr>
                <w:i/>
                <w:spacing w:val="-14"/>
                <w:sz w:val="20"/>
              </w:rPr>
              <w:t xml:space="preserve"> </w:t>
            </w:r>
            <w:r>
              <w:rPr>
                <w:i/>
                <w:sz w:val="20"/>
              </w:rPr>
              <w:t>+</w:t>
            </w:r>
            <w:r>
              <w:rPr>
                <w:i/>
                <w:spacing w:val="-13"/>
                <w:sz w:val="20"/>
              </w:rPr>
              <w:t xml:space="preserve"> </w:t>
            </w:r>
            <w:r>
              <w:rPr>
                <w:i/>
                <w:sz w:val="20"/>
              </w:rPr>
              <w:t>Land</w:t>
            </w:r>
            <w:r>
              <w:rPr>
                <w:i/>
                <w:spacing w:val="-14"/>
                <w:sz w:val="20"/>
              </w:rPr>
              <w:t xml:space="preserve"> </w:t>
            </w:r>
            <w:r>
              <w:rPr>
                <w:i/>
                <w:sz w:val="20"/>
              </w:rPr>
              <w:t xml:space="preserve">&amp; </w:t>
            </w:r>
            <w:r>
              <w:rPr>
                <w:b/>
                <w:i/>
                <w:sz w:val="20"/>
              </w:rPr>
              <w:t xml:space="preserve">Environment: </w:t>
            </w:r>
            <w:r>
              <w:rPr>
                <w:i/>
                <w:sz w:val="20"/>
              </w:rPr>
              <w:t>Neat for pleasant environ, less congested towns, space foe expansion , climate. +Other patriotism, human</w:t>
            </w:r>
            <w:r>
              <w:rPr>
                <w:i/>
                <w:spacing w:val="26"/>
                <w:sz w:val="20"/>
              </w:rPr>
              <w:t xml:space="preserve"> </w:t>
            </w:r>
            <w:r>
              <w:rPr>
                <w:i/>
                <w:sz w:val="20"/>
              </w:rPr>
              <w:t>choice</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098" w:type="dxa"/>
            <w:vMerge/>
            <w:tcBorders>
              <w:top w:val="nil"/>
            </w:tcBorders>
          </w:tcPr>
          <w:p w:rsidR="001A00D6" w:rsidRDefault="001A00D6" w:rsidP="000700CA">
            <w:pPr>
              <w:rPr>
                <w:sz w:val="2"/>
                <w:szCs w:val="2"/>
              </w:rPr>
            </w:pPr>
          </w:p>
        </w:tc>
        <w:tc>
          <w:tcPr>
            <w:tcW w:w="1355" w:type="dxa"/>
          </w:tcPr>
          <w:p w:rsidR="001A00D6" w:rsidRDefault="001A00D6" w:rsidP="000700CA">
            <w:pPr>
              <w:pStyle w:val="TableParagraph"/>
              <w:rPr>
                <w:rFonts w:ascii="Times New Roman"/>
                <w:sz w:val="20"/>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63"/>
              <w:rPr>
                <w:i/>
                <w:sz w:val="20"/>
              </w:rPr>
            </w:pPr>
            <w:r>
              <w:rPr>
                <w:b/>
                <w:i/>
                <w:sz w:val="20"/>
              </w:rPr>
              <w:t>Lesson</w:t>
            </w:r>
            <w:r>
              <w:rPr>
                <w:b/>
                <w:i/>
                <w:spacing w:val="-30"/>
                <w:sz w:val="20"/>
              </w:rPr>
              <w:t xml:space="preserve"> </w:t>
            </w:r>
            <w:r>
              <w:rPr>
                <w:b/>
                <w:i/>
                <w:sz w:val="20"/>
              </w:rPr>
              <w:t>17</w:t>
            </w:r>
            <w:r>
              <w:rPr>
                <w:b/>
                <w:i/>
                <w:spacing w:val="-30"/>
                <w:sz w:val="20"/>
              </w:rPr>
              <w:t xml:space="preserve"> </w:t>
            </w:r>
            <w:r>
              <w:rPr>
                <w:b/>
                <w:i/>
                <w:sz w:val="20"/>
              </w:rPr>
              <w:t>-</w:t>
            </w:r>
            <w:r>
              <w:rPr>
                <w:b/>
                <w:i/>
                <w:spacing w:val="-29"/>
                <w:sz w:val="20"/>
              </w:rPr>
              <w:t xml:space="preserve"> </w:t>
            </w:r>
            <w:r>
              <w:rPr>
                <w:b/>
                <w:i/>
                <w:sz w:val="20"/>
              </w:rPr>
              <w:t>The</w:t>
            </w:r>
            <w:r>
              <w:rPr>
                <w:b/>
                <w:i/>
                <w:spacing w:val="-29"/>
                <w:sz w:val="20"/>
              </w:rPr>
              <w:t xml:space="preserve"> </w:t>
            </w:r>
            <w:r>
              <w:rPr>
                <w:b/>
                <w:i/>
                <w:sz w:val="20"/>
              </w:rPr>
              <w:t>changing</w:t>
            </w:r>
            <w:r>
              <w:rPr>
                <w:b/>
                <w:i/>
                <w:spacing w:val="-30"/>
                <w:sz w:val="20"/>
              </w:rPr>
              <w:t xml:space="preserve"> </w:t>
            </w:r>
            <w:r>
              <w:rPr>
                <w:b/>
                <w:i/>
                <w:sz w:val="20"/>
              </w:rPr>
              <w:t>nature</w:t>
            </w:r>
            <w:r>
              <w:rPr>
                <w:b/>
                <w:i/>
                <w:spacing w:val="-29"/>
                <w:sz w:val="20"/>
              </w:rPr>
              <w:t xml:space="preserve"> </w:t>
            </w:r>
            <w:r>
              <w:rPr>
                <w:b/>
                <w:i/>
                <w:sz w:val="20"/>
              </w:rPr>
              <w:t>of</w:t>
            </w:r>
            <w:r>
              <w:rPr>
                <w:b/>
                <w:i/>
                <w:spacing w:val="-30"/>
                <w:sz w:val="20"/>
              </w:rPr>
              <w:t xml:space="preserve"> </w:t>
            </w:r>
            <w:r>
              <w:rPr>
                <w:b/>
                <w:i/>
                <w:sz w:val="20"/>
              </w:rPr>
              <w:t>industrial</w:t>
            </w:r>
            <w:r>
              <w:rPr>
                <w:b/>
                <w:i/>
                <w:spacing w:val="-30"/>
                <w:sz w:val="20"/>
              </w:rPr>
              <w:t xml:space="preserve"> </w:t>
            </w:r>
            <w:r>
              <w:rPr>
                <w:b/>
                <w:i/>
                <w:sz w:val="20"/>
              </w:rPr>
              <w:t>location:</w:t>
            </w:r>
            <w:r>
              <w:rPr>
                <w:b/>
                <w:i/>
                <w:spacing w:val="-29"/>
                <w:sz w:val="20"/>
              </w:rPr>
              <w:t xml:space="preserve"> </w:t>
            </w:r>
            <w:r>
              <w:rPr>
                <w:i/>
                <w:sz w:val="20"/>
              </w:rPr>
              <w:t>Meaning,</w:t>
            </w:r>
            <w:r>
              <w:rPr>
                <w:i/>
                <w:spacing w:val="-30"/>
                <w:sz w:val="20"/>
              </w:rPr>
              <w:t xml:space="preserve"> </w:t>
            </w:r>
            <w:r>
              <w:rPr>
                <w:i/>
                <w:sz w:val="20"/>
              </w:rPr>
              <w:t>Typical</w:t>
            </w:r>
            <w:r>
              <w:rPr>
                <w:i/>
                <w:spacing w:val="-31"/>
                <w:sz w:val="20"/>
              </w:rPr>
              <w:t xml:space="preserve"> </w:t>
            </w:r>
            <w:r>
              <w:rPr>
                <w:i/>
                <w:sz w:val="20"/>
              </w:rPr>
              <w:t>examples</w:t>
            </w:r>
            <w:r>
              <w:rPr>
                <w:i/>
                <w:spacing w:val="-30"/>
                <w:sz w:val="20"/>
              </w:rPr>
              <w:t xml:space="preserve"> </w:t>
            </w:r>
            <w:r>
              <w:rPr>
                <w:i/>
                <w:sz w:val="20"/>
              </w:rPr>
              <w:t>(case study of iron &amp; steel, Factors &amp;</w:t>
            </w:r>
            <w:r>
              <w:rPr>
                <w:i/>
                <w:spacing w:val="-38"/>
                <w:sz w:val="20"/>
              </w:rPr>
              <w:t xml:space="preserve"> </w:t>
            </w:r>
            <w:r>
              <w:rPr>
                <w:i/>
                <w:sz w:val="20"/>
              </w:rPr>
              <w:t>implications</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098" w:type="dxa"/>
            <w:vMerge/>
            <w:tcBorders>
              <w:top w:val="nil"/>
            </w:tcBorders>
          </w:tcPr>
          <w:p w:rsidR="001A00D6" w:rsidRDefault="001A00D6" w:rsidP="000700CA">
            <w:pPr>
              <w:rPr>
                <w:sz w:val="2"/>
                <w:szCs w:val="2"/>
              </w:rPr>
            </w:pPr>
          </w:p>
        </w:tc>
        <w:tc>
          <w:tcPr>
            <w:tcW w:w="1355" w:type="dxa"/>
          </w:tcPr>
          <w:p w:rsidR="001A00D6" w:rsidRDefault="001A00D6" w:rsidP="000700CA">
            <w:pPr>
              <w:pStyle w:val="TableParagraph"/>
              <w:rPr>
                <w:rFonts w:ascii="Times New Roman"/>
                <w:sz w:val="20"/>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SUMMATIVR EVALUATION</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7"/>
      </w:pPr>
    </w:p>
    <w:p w:rsidR="001A00D6" w:rsidRDefault="001A00D6" w:rsidP="001A00D6">
      <w:pPr>
        <w:pStyle w:val="ListParagraph"/>
        <w:numPr>
          <w:ilvl w:val="0"/>
          <w:numId w:val="5"/>
        </w:numPr>
        <w:tabs>
          <w:tab w:val="left" w:pos="7820"/>
        </w:tabs>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spacing w:before="10"/>
      </w:pPr>
    </w:p>
    <w:p w:rsidR="001A00D6" w:rsidRDefault="001A00D6" w:rsidP="001A00D6">
      <w:pPr>
        <w:pStyle w:val="Heading1"/>
        <w:spacing w:before="1"/>
      </w:pPr>
    </w:p>
    <w:p w:rsidR="001A00D6" w:rsidRDefault="001A00D6" w:rsidP="001A00D6">
      <w:pPr>
        <w:pStyle w:val="Heading1"/>
        <w:spacing w:before="1"/>
      </w:pPr>
    </w:p>
    <w:p w:rsidR="001A00D6" w:rsidRDefault="001A00D6" w:rsidP="001A00D6">
      <w:pPr>
        <w:pStyle w:val="Heading1"/>
        <w:spacing w:before="1"/>
      </w:pPr>
    </w:p>
    <w:p w:rsidR="001A00D6" w:rsidRDefault="001A00D6" w:rsidP="001A00D6">
      <w:pPr>
        <w:pStyle w:val="Heading1"/>
        <w:spacing w:before="1"/>
      </w:pPr>
    </w:p>
    <w:p w:rsidR="001A00D6" w:rsidRDefault="001A00D6" w:rsidP="001A00D6">
      <w:pPr>
        <w:pStyle w:val="Heading1"/>
        <w:spacing w:before="1"/>
      </w:pPr>
    </w:p>
    <w:p w:rsidR="001A00D6" w:rsidRDefault="001A00D6" w:rsidP="001A00D6">
      <w:pPr>
        <w:pStyle w:val="Heading1"/>
        <w:spacing w:before="1"/>
      </w:pPr>
    </w:p>
    <w:p w:rsidR="001A00D6" w:rsidRDefault="001A00D6" w:rsidP="001A00D6">
      <w:pPr>
        <w:pStyle w:val="Heading1"/>
        <w:spacing w:before="1"/>
      </w:pPr>
    </w:p>
    <w:p w:rsidR="001A00D6" w:rsidRDefault="001A00D6" w:rsidP="001A00D6">
      <w:pPr>
        <w:pStyle w:val="Heading1"/>
        <w:spacing w:before="1"/>
      </w:pPr>
    </w:p>
    <w:p w:rsidR="001A00D6" w:rsidRDefault="001A00D6" w:rsidP="001A00D6">
      <w:pPr>
        <w:pStyle w:val="Heading1"/>
        <w:spacing w:before="1"/>
      </w:pPr>
    </w:p>
    <w:p w:rsidR="001A00D6" w:rsidRDefault="001A00D6" w:rsidP="001A00D6">
      <w:pPr>
        <w:pStyle w:val="Heading1"/>
        <w:spacing w:before="1"/>
      </w:pPr>
    </w:p>
    <w:p w:rsidR="001A00D6" w:rsidRPr="00347697" w:rsidRDefault="001A00D6" w:rsidP="001A00D6">
      <w:pPr>
        <w:pStyle w:val="Heading1"/>
        <w:spacing w:before="1"/>
        <w:rPr>
          <w:sz w:val="32"/>
          <w:szCs w:val="32"/>
        </w:rPr>
      </w:pPr>
      <w:r w:rsidRPr="00347697">
        <w:rPr>
          <w:sz w:val="32"/>
          <w:szCs w:val="32"/>
        </w:rPr>
        <w:t>UPPER SIXTH</w:t>
      </w:r>
    </w:p>
    <w:p w:rsidR="001A00D6" w:rsidRDefault="001A00D6" w:rsidP="001A00D6">
      <w:p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b/>
                <w:i/>
                <w:sz w:val="26"/>
              </w:rPr>
            </w:pPr>
          </w:p>
          <w:p w:rsidR="001A00D6" w:rsidRDefault="001A00D6" w:rsidP="000700CA">
            <w:pPr>
              <w:pStyle w:val="TableParagraph"/>
              <w:spacing w:before="191"/>
              <w:ind w:left="278" w:right="271"/>
              <w:jc w:val="center"/>
              <w:rPr>
                <w:b/>
                <w:i/>
              </w:rPr>
            </w:pPr>
            <w:r>
              <w:rPr>
                <w:b/>
                <w:i/>
              </w:rPr>
              <w:t>Term</w:t>
            </w:r>
          </w:p>
        </w:tc>
        <w:tc>
          <w:tcPr>
            <w:tcW w:w="1316" w:type="dxa"/>
          </w:tcPr>
          <w:p w:rsidR="001A00D6" w:rsidRPr="00347697" w:rsidRDefault="001A00D6" w:rsidP="000700CA">
            <w:pPr>
              <w:pStyle w:val="TableParagraph"/>
              <w:spacing w:line="280" w:lineRule="auto"/>
              <w:ind w:right="147"/>
              <w:rPr>
                <w:rFonts w:ascii="Times New Roman" w:hAnsi="Times New Roman" w:cs="Times New Roman"/>
                <w:b/>
                <w:i/>
              </w:rPr>
            </w:pPr>
            <w:r w:rsidRPr="00347697">
              <w:rPr>
                <w:rFonts w:ascii="Times New Roman" w:hAnsi="Times New Roman" w:cs="Times New Roman"/>
                <w:b/>
                <w:i/>
              </w:rPr>
              <w:t xml:space="preserve">Level of </w:t>
            </w:r>
            <w:r w:rsidRPr="00347697">
              <w:rPr>
                <w:rFonts w:ascii="Times New Roman" w:hAnsi="Times New Roman" w:cs="Times New Roman"/>
                <w:b/>
                <w:i/>
                <w:w w:val="95"/>
              </w:rPr>
              <w:t>competen</w:t>
            </w:r>
            <w:r w:rsidRPr="00347697">
              <w:rPr>
                <w:rFonts w:ascii="Times New Roman" w:hAnsi="Times New Roman" w:cs="Times New Roman"/>
                <w:b/>
                <w:i/>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b/>
                <w:i/>
                <w:sz w:val="26"/>
              </w:rPr>
            </w:pPr>
          </w:p>
          <w:p w:rsidR="001A00D6" w:rsidRDefault="001A00D6" w:rsidP="000700CA">
            <w:pPr>
              <w:pStyle w:val="TableParagraph"/>
              <w:spacing w:before="191"/>
              <w:ind w:left="219"/>
              <w:rPr>
                <w:b/>
                <w:i/>
              </w:rPr>
            </w:pPr>
            <w:r>
              <w:rPr>
                <w:b/>
                <w:i/>
              </w:rPr>
              <w:t>Week span</w:t>
            </w:r>
          </w:p>
        </w:tc>
        <w:tc>
          <w:tcPr>
            <w:tcW w:w="8280" w:type="dxa"/>
          </w:tcPr>
          <w:p w:rsidR="001A00D6" w:rsidRDefault="001A00D6" w:rsidP="000700CA">
            <w:pPr>
              <w:pStyle w:val="TableParagraph"/>
              <w:rPr>
                <w:b/>
                <w:i/>
                <w:sz w:val="26"/>
              </w:rPr>
            </w:pPr>
          </w:p>
          <w:p w:rsidR="001A00D6" w:rsidRDefault="001A00D6" w:rsidP="000700CA">
            <w:pPr>
              <w:pStyle w:val="TableParagraph"/>
              <w:spacing w:before="191"/>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1"/>
              <w:ind w:left="110" w:right="102"/>
              <w:jc w:val="center"/>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1" w:line="280" w:lineRule="auto"/>
              <w:ind w:left="618" w:right="78" w:hanging="479"/>
              <w:rPr>
                <w:b/>
                <w:i/>
              </w:rPr>
            </w:pPr>
            <w:r>
              <w:rPr>
                <w:b/>
                <w:i/>
                <w:w w:val="90"/>
              </w:rPr>
              <w:t xml:space="preserve">Instruction </w:t>
            </w:r>
            <w:r>
              <w:rPr>
                <w:b/>
                <w:i/>
              </w:rPr>
              <w:t>s</w:t>
            </w:r>
          </w:p>
        </w:tc>
      </w:tr>
      <w:tr w:rsidR="001A00D6" w:rsidTr="000700CA">
        <w:trPr>
          <w:trHeight w:val="469"/>
        </w:trPr>
        <w:tc>
          <w:tcPr>
            <w:tcW w:w="1137" w:type="dxa"/>
            <w:tcBorders>
              <w:bottom w:val="nil"/>
            </w:tcBorders>
          </w:tcPr>
          <w:p w:rsidR="001A00D6" w:rsidRDefault="001A00D6" w:rsidP="000700CA">
            <w:pPr>
              <w:pStyle w:val="TableParagraph"/>
              <w:rPr>
                <w:rFonts w:ascii="Times New Roman"/>
                <w:sz w:val="20"/>
              </w:rPr>
            </w:pPr>
          </w:p>
        </w:tc>
        <w:tc>
          <w:tcPr>
            <w:tcW w:w="1316" w:type="dxa"/>
            <w:tcBorders>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i/>
                <w:sz w:val="20"/>
              </w:rPr>
              <w:t>Diagnostic 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408"/>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b/>
                <w:i/>
              </w:rPr>
            </w:pPr>
          </w:p>
          <w:p w:rsidR="001A00D6" w:rsidRDefault="001A00D6" w:rsidP="000700CA">
            <w:pPr>
              <w:pStyle w:val="TableParagraph"/>
              <w:spacing w:before="5"/>
              <w:rPr>
                <w:b/>
                <w:i/>
                <w:sz w:val="17"/>
              </w:rPr>
            </w:pPr>
          </w:p>
          <w:p w:rsidR="001A00D6" w:rsidRDefault="001A00D6" w:rsidP="000700CA">
            <w:pPr>
              <w:pStyle w:val="TableParagraph"/>
              <w:ind w:left="10"/>
              <w:jc w:val="center"/>
              <w:rPr>
                <w:i/>
                <w:sz w:val="20"/>
              </w:rPr>
            </w:pPr>
            <w:r>
              <w:rPr>
                <w:i/>
                <w:sz w:val="20"/>
              </w:rPr>
              <w:t>1</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482"/>
              <w:rPr>
                <w:i/>
                <w:sz w:val="20"/>
              </w:rPr>
            </w:pPr>
            <w:r>
              <w:rPr>
                <w:b/>
                <w:i/>
                <w:sz w:val="20"/>
              </w:rPr>
              <w:t xml:space="preserve">Lesson 18 - Industrial Agglomerations: </w:t>
            </w:r>
            <w:r>
              <w:rPr>
                <w:i/>
                <w:sz w:val="20"/>
              </w:rPr>
              <w:t>Meaning Main global industrial zones and industrial groups (AICs, NICs, Tiger nations, dragon nations, workshop or factory economies etc.) Factors Advantages &amp; disadvantages Why few manufacturing industries in Developing World?</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346"/>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4" w:lineRule="exact"/>
              <w:ind w:left="108"/>
              <w:rPr>
                <w:i/>
                <w:sz w:val="20"/>
              </w:rPr>
            </w:pPr>
            <w:r>
              <w:rPr>
                <w:b/>
                <w:i/>
                <w:sz w:val="20"/>
              </w:rPr>
              <w:t xml:space="preserve">Practical Work 2 - Measuring industrial agglomerations: </w:t>
            </w:r>
            <w:r>
              <w:rPr>
                <w:i/>
                <w:sz w:val="20"/>
              </w:rPr>
              <w:t>Location quotient</w:t>
            </w:r>
          </w:p>
        </w:tc>
        <w:tc>
          <w:tcPr>
            <w:tcW w:w="1167" w:type="dxa"/>
            <w:tcBorders>
              <w:bottom w:val="nil"/>
            </w:tcBorders>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582"/>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spacing w:before="107"/>
              <w:ind w:left="108"/>
              <w:rPr>
                <w:i/>
                <w:sz w:val="20"/>
              </w:rPr>
            </w:pPr>
            <w:r>
              <w:rPr>
                <w:i/>
                <w:sz w:val="20"/>
              </w:rPr>
              <w:t>( Meaning, Formula, application, interpretation, advantages and disadvantages</w:t>
            </w:r>
          </w:p>
        </w:tc>
        <w:tc>
          <w:tcPr>
            <w:tcW w:w="1167" w:type="dxa"/>
            <w:tcBorders>
              <w:top w:val="nil"/>
            </w:tcBorders>
          </w:tcPr>
          <w:p w:rsidR="001A00D6" w:rsidRDefault="001A00D6" w:rsidP="000700CA">
            <w:pPr>
              <w:pStyle w:val="TableParagraph"/>
              <w:spacing w:before="107"/>
              <w:ind w:left="110" w:right="101"/>
              <w:jc w:val="center"/>
              <w:rPr>
                <w:i/>
                <w:sz w:val="20"/>
              </w:rPr>
            </w:pPr>
            <w:r>
              <w:rPr>
                <w:i/>
                <w:sz w:val="20"/>
              </w:rPr>
              <w:t>1periods</w:t>
            </w:r>
          </w:p>
        </w:tc>
        <w:tc>
          <w:tcPr>
            <w:tcW w:w="1353" w:type="dxa"/>
            <w:vMerge/>
            <w:tcBorders>
              <w:top w:val="nil"/>
            </w:tcBorders>
          </w:tcPr>
          <w:p w:rsidR="001A00D6" w:rsidRDefault="001A00D6" w:rsidP="000700CA">
            <w:pPr>
              <w:rPr>
                <w:sz w:val="2"/>
                <w:szCs w:val="2"/>
              </w:rPr>
            </w:pPr>
          </w:p>
        </w:tc>
      </w:tr>
      <w:tr w:rsidR="001A00D6" w:rsidTr="000700CA">
        <w:trPr>
          <w:trHeight w:val="46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3301"/>
                <w:tab w:val="left" w:pos="5273"/>
              </w:tabs>
              <w:spacing w:line="224" w:lineRule="exact"/>
              <w:ind w:left="108"/>
              <w:rPr>
                <w:i/>
                <w:sz w:val="20"/>
              </w:rPr>
            </w:pPr>
            <w:r>
              <w:rPr>
                <w:b/>
                <w:i/>
                <w:sz w:val="20"/>
              </w:rPr>
              <w:t>Lesson</w:t>
            </w:r>
            <w:r>
              <w:rPr>
                <w:b/>
                <w:i/>
                <w:spacing w:val="-36"/>
                <w:sz w:val="20"/>
              </w:rPr>
              <w:t xml:space="preserve"> </w:t>
            </w:r>
            <w:r>
              <w:rPr>
                <w:b/>
                <w:i/>
                <w:sz w:val="20"/>
              </w:rPr>
              <w:t>19</w:t>
            </w:r>
            <w:r>
              <w:rPr>
                <w:b/>
                <w:i/>
                <w:spacing w:val="-36"/>
                <w:sz w:val="20"/>
              </w:rPr>
              <w:t xml:space="preserve"> </w:t>
            </w:r>
            <w:r>
              <w:rPr>
                <w:b/>
                <w:i/>
                <w:sz w:val="20"/>
              </w:rPr>
              <w:t>-</w:t>
            </w:r>
            <w:r>
              <w:rPr>
                <w:b/>
                <w:i/>
                <w:spacing w:val="-36"/>
                <w:sz w:val="20"/>
              </w:rPr>
              <w:t xml:space="preserve"> </w:t>
            </w:r>
            <w:r>
              <w:rPr>
                <w:b/>
                <w:i/>
                <w:sz w:val="20"/>
              </w:rPr>
              <w:t>Functional</w:t>
            </w:r>
            <w:r>
              <w:rPr>
                <w:b/>
                <w:i/>
                <w:spacing w:val="-36"/>
                <w:sz w:val="20"/>
              </w:rPr>
              <w:t xml:space="preserve"> </w:t>
            </w:r>
            <w:r>
              <w:rPr>
                <w:b/>
                <w:i/>
                <w:sz w:val="20"/>
              </w:rPr>
              <w:t>Linkages:</w:t>
            </w:r>
            <w:r>
              <w:rPr>
                <w:b/>
                <w:i/>
                <w:sz w:val="20"/>
              </w:rPr>
              <w:tab/>
            </w:r>
            <w:r>
              <w:rPr>
                <w:i/>
                <w:sz w:val="20"/>
              </w:rPr>
              <w:t>Meaning</w:t>
            </w:r>
            <w:r>
              <w:rPr>
                <w:i/>
                <w:spacing w:val="-9"/>
                <w:sz w:val="20"/>
              </w:rPr>
              <w:t xml:space="preserve"> </w:t>
            </w:r>
            <w:r>
              <w:rPr>
                <w:i/>
                <w:sz w:val="20"/>
              </w:rPr>
              <w:t>and</w:t>
            </w:r>
            <w:r>
              <w:rPr>
                <w:i/>
                <w:spacing w:val="-11"/>
                <w:sz w:val="20"/>
              </w:rPr>
              <w:t xml:space="preserve"> </w:t>
            </w:r>
            <w:r>
              <w:rPr>
                <w:i/>
                <w:sz w:val="20"/>
              </w:rPr>
              <w:t>Types</w:t>
            </w:r>
            <w:r>
              <w:rPr>
                <w:i/>
                <w:sz w:val="20"/>
              </w:rPr>
              <w:tab/>
              <w:t>Reasons</w:t>
            </w:r>
            <w:r>
              <w:rPr>
                <w:i/>
                <w:spacing w:val="18"/>
                <w:sz w:val="20"/>
              </w:rPr>
              <w:t xml:space="preserve"> </w:t>
            </w:r>
            <w:r>
              <w:rPr>
                <w:i/>
                <w:sz w:val="20"/>
              </w:rPr>
              <w:t>Significance</w:t>
            </w:r>
          </w:p>
        </w:tc>
        <w:tc>
          <w:tcPr>
            <w:tcW w:w="1167" w:type="dxa"/>
          </w:tcPr>
          <w:p w:rsidR="001A00D6" w:rsidRDefault="001A00D6" w:rsidP="000700CA">
            <w:pPr>
              <w:pStyle w:val="TableParagraph"/>
              <w:spacing w:line="224" w:lineRule="exact"/>
              <w:ind w:left="110" w:right="100"/>
              <w:jc w:val="center"/>
              <w:rPr>
                <w:i/>
                <w:sz w:val="20"/>
              </w:rPr>
            </w:pPr>
            <w:r>
              <w:rPr>
                <w:i/>
                <w:sz w:val="20"/>
              </w:rPr>
              <w:t>1period</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 xml:space="preserve">Lesson 20 - Industrial Inertia: </w:t>
            </w:r>
            <w:r>
              <w:rPr>
                <w:i/>
                <w:sz w:val="20"/>
              </w:rPr>
              <w:t>Meaning and examples Reasons and implications</w:t>
            </w:r>
          </w:p>
        </w:tc>
        <w:tc>
          <w:tcPr>
            <w:tcW w:w="1167" w:type="dxa"/>
          </w:tcPr>
          <w:p w:rsidR="001A00D6" w:rsidRDefault="001A00D6" w:rsidP="000700CA">
            <w:pPr>
              <w:pStyle w:val="TableParagraph"/>
              <w:spacing w:line="224" w:lineRule="exact"/>
              <w:ind w:left="110" w:right="100"/>
              <w:jc w:val="center"/>
              <w:rPr>
                <w:i/>
                <w:sz w:val="20"/>
              </w:rPr>
            </w:pPr>
            <w:r>
              <w:rPr>
                <w:i/>
                <w:sz w:val="20"/>
              </w:rPr>
              <w:t>1period</w:t>
            </w:r>
          </w:p>
        </w:tc>
        <w:tc>
          <w:tcPr>
            <w:tcW w:w="1353" w:type="dxa"/>
          </w:tcPr>
          <w:p w:rsidR="001A00D6" w:rsidRDefault="001A00D6" w:rsidP="000700CA">
            <w:pPr>
              <w:pStyle w:val="TableParagraph"/>
              <w:rPr>
                <w:rFonts w:ascii="Times New Roman"/>
                <w:sz w:val="20"/>
              </w:rPr>
            </w:pPr>
          </w:p>
        </w:tc>
      </w:tr>
      <w:tr w:rsidR="001A00D6" w:rsidTr="000700CA">
        <w:trPr>
          <w:trHeight w:val="791"/>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b/>
                <w:i/>
              </w:rPr>
            </w:pPr>
          </w:p>
          <w:p w:rsidR="001A00D6" w:rsidRDefault="001A00D6" w:rsidP="000700CA">
            <w:pPr>
              <w:pStyle w:val="TableParagraph"/>
              <w:spacing w:before="161"/>
              <w:ind w:left="182" w:right="172"/>
              <w:jc w:val="center"/>
              <w:rPr>
                <w:i/>
                <w:sz w:val="20"/>
              </w:rPr>
            </w:pPr>
            <w:r>
              <w:rPr>
                <w:i/>
                <w:w w:val="110"/>
                <w:sz w:val="20"/>
              </w:rPr>
              <w:t>to</w:t>
            </w:r>
          </w:p>
        </w:tc>
        <w:tc>
          <w:tcPr>
            <w:tcW w:w="1530" w:type="dxa"/>
            <w:vMerge w:val="restart"/>
          </w:tcPr>
          <w:p w:rsidR="001A00D6" w:rsidRDefault="001A00D6" w:rsidP="000700CA">
            <w:pPr>
              <w:pStyle w:val="TableParagraph"/>
              <w:rPr>
                <w:rFonts w:ascii="Times New Roman"/>
                <w:sz w:val="20"/>
              </w:rPr>
            </w:pPr>
          </w:p>
        </w:tc>
        <w:tc>
          <w:tcPr>
            <w:tcW w:w="8280" w:type="dxa"/>
            <w:vMerge w:val="restart"/>
          </w:tcPr>
          <w:p w:rsidR="001A00D6" w:rsidRDefault="001A00D6" w:rsidP="000700CA">
            <w:pPr>
              <w:pStyle w:val="TableParagraph"/>
              <w:tabs>
                <w:tab w:val="left" w:pos="2709"/>
              </w:tabs>
              <w:spacing w:line="280" w:lineRule="auto"/>
              <w:ind w:left="108" w:right="830"/>
              <w:rPr>
                <w:i/>
                <w:sz w:val="20"/>
              </w:rPr>
            </w:pPr>
            <w:r>
              <w:rPr>
                <w:b/>
                <w:i/>
                <w:sz w:val="20"/>
              </w:rPr>
              <w:t>Lesson</w:t>
            </w:r>
            <w:r>
              <w:rPr>
                <w:b/>
                <w:i/>
                <w:spacing w:val="-27"/>
                <w:sz w:val="20"/>
              </w:rPr>
              <w:t xml:space="preserve"> </w:t>
            </w:r>
            <w:r>
              <w:rPr>
                <w:b/>
                <w:i/>
                <w:sz w:val="20"/>
              </w:rPr>
              <w:t>21</w:t>
            </w:r>
            <w:r>
              <w:rPr>
                <w:b/>
                <w:i/>
                <w:spacing w:val="-26"/>
                <w:sz w:val="20"/>
              </w:rPr>
              <w:t xml:space="preserve"> </w:t>
            </w:r>
            <w:r>
              <w:rPr>
                <w:b/>
                <w:i/>
                <w:sz w:val="20"/>
              </w:rPr>
              <w:t>-</w:t>
            </w:r>
            <w:r>
              <w:rPr>
                <w:b/>
                <w:i/>
                <w:spacing w:val="-25"/>
                <w:sz w:val="20"/>
              </w:rPr>
              <w:t xml:space="preserve"> </w:t>
            </w:r>
            <w:r>
              <w:rPr>
                <w:b/>
                <w:i/>
                <w:sz w:val="20"/>
              </w:rPr>
              <w:t>New</w:t>
            </w:r>
            <w:r>
              <w:rPr>
                <w:b/>
                <w:i/>
                <w:spacing w:val="-27"/>
                <w:sz w:val="20"/>
              </w:rPr>
              <w:t xml:space="preserve"> </w:t>
            </w:r>
            <w:r>
              <w:rPr>
                <w:b/>
                <w:i/>
                <w:sz w:val="20"/>
              </w:rPr>
              <w:t>trends</w:t>
            </w:r>
            <w:r>
              <w:rPr>
                <w:b/>
                <w:i/>
                <w:spacing w:val="-25"/>
                <w:sz w:val="20"/>
              </w:rPr>
              <w:t xml:space="preserve"> </w:t>
            </w:r>
            <w:r>
              <w:rPr>
                <w:b/>
                <w:i/>
                <w:sz w:val="20"/>
              </w:rPr>
              <w:t>in</w:t>
            </w:r>
            <w:r>
              <w:rPr>
                <w:b/>
                <w:i/>
                <w:spacing w:val="-26"/>
                <w:sz w:val="20"/>
              </w:rPr>
              <w:t xml:space="preserve"> </w:t>
            </w:r>
            <w:r>
              <w:rPr>
                <w:b/>
                <w:i/>
                <w:sz w:val="20"/>
              </w:rPr>
              <w:t>manufacturing</w:t>
            </w:r>
            <w:r>
              <w:rPr>
                <w:b/>
                <w:i/>
                <w:spacing w:val="-27"/>
                <w:sz w:val="20"/>
              </w:rPr>
              <w:t xml:space="preserve"> </w:t>
            </w:r>
            <w:r>
              <w:rPr>
                <w:b/>
                <w:i/>
                <w:sz w:val="20"/>
              </w:rPr>
              <w:t>Industries:</w:t>
            </w:r>
            <w:r>
              <w:rPr>
                <w:b/>
                <w:i/>
                <w:spacing w:val="52"/>
                <w:sz w:val="20"/>
              </w:rPr>
              <w:t xml:space="preserve"> </w:t>
            </w:r>
            <w:r>
              <w:rPr>
                <w:i/>
                <w:sz w:val="20"/>
              </w:rPr>
              <w:t>High-Technology</w:t>
            </w:r>
            <w:r>
              <w:rPr>
                <w:i/>
                <w:spacing w:val="-28"/>
                <w:sz w:val="20"/>
              </w:rPr>
              <w:t xml:space="preserve"> </w:t>
            </w:r>
            <w:r>
              <w:rPr>
                <w:i/>
                <w:sz w:val="20"/>
              </w:rPr>
              <w:t>industries Multinational</w:t>
            </w:r>
            <w:r>
              <w:rPr>
                <w:i/>
                <w:spacing w:val="2"/>
                <w:sz w:val="20"/>
              </w:rPr>
              <w:t xml:space="preserve"> </w:t>
            </w:r>
            <w:r>
              <w:rPr>
                <w:i/>
                <w:sz w:val="20"/>
              </w:rPr>
              <w:t>Corporations</w:t>
            </w:r>
            <w:r>
              <w:rPr>
                <w:i/>
                <w:sz w:val="20"/>
              </w:rPr>
              <w:tab/>
              <w:t>Deindustrialisation,</w:t>
            </w:r>
          </w:p>
          <w:p w:rsidR="001A00D6" w:rsidRDefault="001A00D6" w:rsidP="000700CA">
            <w:pPr>
              <w:pStyle w:val="TableParagraph"/>
              <w:spacing w:before="195"/>
              <w:ind w:left="246"/>
              <w:rPr>
                <w:i/>
                <w:sz w:val="20"/>
              </w:rPr>
            </w:pPr>
            <w:r>
              <w:rPr>
                <w:i/>
                <w:sz w:val="20"/>
              </w:rPr>
              <w:t>Reindustrialisation (NB: Treat these in Brief-Meaning, causes and consequences )</w:t>
            </w:r>
          </w:p>
        </w:tc>
        <w:tc>
          <w:tcPr>
            <w:tcW w:w="1167" w:type="dxa"/>
            <w:tcBorders>
              <w:bottom w:val="nil"/>
            </w:tcBorders>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4periods</w:t>
            </w:r>
          </w:p>
        </w:tc>
        <w:tc>
          <w:tcPr>
            <w:tcW w:w="1353" w:type="dxa"/>
            <w:vMerge w:val="restart"/>
          </w:tcPr>
          <w:p w:rsidR="001A00D6" w:rsidRDefault="001A00D6" w:rsidP="000700CA">
            <w:pPr>
              <w:pStyle w:val="TableParagraph"/>
              <w:rPr>
                <w:rFonts w:ascii="Times New Roman"/>
                <w:sz w:val="20"/>
              </w:rPr>
            </w:pPr>
          </w:p>
        </w:tc>
      </w:tr>
      <w:tr w:rsidR="001A00D6" w:rsidTr="000700CA">
        <w:trPr>
          <w:trHeight w:val="407"/>
        </w:trPr>
        <w:tc>
          <w:tcPr>
            <w:tcW w:w="1137" w:type="dxa"/>
            <w:tcBorders>
              <w:top w:val="nil"/>
              <w:bottom w:val="nil"/>
            </w:tcBorders>
          </w:tcPr>
          <w:p w:rsidR="001A00D6" w:rsidRDefault="001A00D6" w:rsidP="000700CA">
            <w:pPr>
              <w:pStyle w:val="TableParagraph"/>
              <w:spacing w:before="82"/>
              <w:ind w:left="278" w:right="269"/>
              <w:jc w:val="center"/>
              <w:rPr>
                <w:i/>
                <w:sz w:val="20"/>
              </w:rPr>
            </w:pPr>
            <w:r>
              <w:rPr>
                <w:i/>
                <w:w w:val="105"/>
                <w:sz w:val="20"/>
              </w:rPr>
              <w:t>1st</w:t>
            </w: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vMerge/>
            <w:tcBorders>
              <w:top w:val="nil"/>
            </w:tcBorders>
          </w:tcPr>
          <w:p w:rsidR="001A00D6" w:rsidRDefault="001A00D6" w:rsidP="000700CA">
            <w:pPr>
              <w:rPr>
                <w:sz w:val="2"/>
                <w:szCs w:val="2"/>
              </w:rPr>
            </w:pPr>
          </w:p>
        </w:tc>
        <w:tc>
          <w:tcPr>
            <w:tcW w:w="8280" w:type="dxa"/>
            <w:vMerge/>
            <w:tcBorders>
              <w:top w:val="nil"/>
            </w:tcBorders>
          </w:tcPr>
          <w:p w:rsidR="001A00D6" w:rsidRDefault="001A00D6" w:rsidP="000700CA">
            <w:pPr>
              <w:rPr>
                <w:sz w:val="2"/>
                <w:szCs w:val="2"/>
              </w:rPr>
            </w:pPr>
          </w:p>
        </w:tc>
        <w:tc>
          <w:tcPr>
            <w:tcW w:w="1167" w:type="dxa"/>
            <w:tcBorders>
              <w:top w:val="nil"/>
            </w:tcBorders>
          </w:tcPr>
          <w:p w:rsidR="001A00D6" w:rsidRDefault="001A00D6" w:rsidP="000700CA">
            <w:pPr>
              <w:pStyle w:val="TableParagraph"/>
              <w:rPr>
                <w:rFonts w:ascii="Times New Roman"/>
                <w:sz w:val="20"/>
              </w:rPr>
            </w:pPr>
          </w:p>
        </w:tc>
        <w:tc>
          <w:tcPr>
            <w:tcW w:w="1353" w:type="dxa"/>
            <w:vMerge/>
            <w:tcBorders>
              <w:top w:val="nil"/>
            </w:tcBorders>
          </w:tcPr>
          <w:p w:rsidR="001A00D6" w:rsidRDefault="001A00D6" w:rsidP="000700CA">
            <w:pPr>
              <w:rPr>
                <w:sz w:val="2"/>
                <w:szCs w:val="2"/>
              </w:rPr>
            </w:pPr>
          </w:p>
        </w:tc>
      </w:tr>
      <w:tr w:rsidR="001A00D6" w:rsidTr="000700CA">
        <w:trPr>
          <w:trHeight w:val="469"/>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PARTIAL INYEGRATION ACTIVITY</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tcBorders>
              <w:top w:val="nil"/>
              <w:bottom w:val="nil"/>
            </w:tcBorders>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top w:val="nil"/>
              <w:bottom w:val="nil"/>
            </w:tcBorders>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22 - Alfred Webber’s least – transport cost model: </w:t>
            </w:r>
            <w:r>
              <w:rPr>
                <w:i/>
                <w:sz w:val="20"/>
              </w:rPr>
              <w:t>Aim and Assumptions Principle of material index, Location factors (transport, labour, agglomeration forces) Applicability and criticisms</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val="restart"/>
            <w:tcBorders>
              <w:top w:val="nil"/>
            </w:tcBorders>
          </w:tcPr>
          <w:p w:rsidR="001A00D6" w:rsidRDefault="001A00D6" w:rsidP="000700CA">
            <w:pPr>
              <w:pStyle w:val="TableParagraph"/>
              <w:rPr>
                <w:rFonts w:ascii="Times New Roman"/>
                <w:sz w:val="20"/>
              </w:rPr>
            </w:pPr>
          </w:p>
        </w:tc>
        <w:tc>
          <w:tcPr>
            <w:tcW w:w="1316" w:type="dxa"/>
            <w:vMerge w:val="restart"/>
            <w:tcBorders>
              <w:top w:val="nil"/>
              <w:bottom w:val="nil"/>
            </w:tcBorders>
          </w:tcPr>
          <w:p w:rsidR="001A00D6" w:rsidRDefault="001A00D6" w:rsidP="000700CA">
            <w:pPr>
              <w:pStyle w:val="TableParagraph"/>
              <w:rPr>
                <w:b/>
                <w:i/>
              </w:rPr>
            </w:pPr>
          </w:p>
          <w:p w:rsidR="001A00D6" w:rsidRDefault="001A00D6" w:rsidP="000700CA">
            <w:pPr>
              <w:pStyle w:val="TableParagraph"/>
              <w:spacing w:before="8"/>
              <w:rPr>
                <w:b/>
                <w:i/>
              </w:rPr>
            </w:pPr>
          </w:p>
          <w:p w:rsidR="001A00D6" w:rsidRPr="00347697" w:rsidRDefault="001A00D6" w:rsidP="000700CA">
            <w:pPr>
              <w:pStyle w:val="TableParagraph"/>
              <w:spacing w:line="280" w:lineRule="auto"/>
              <w:ind w:right="177"/>
              <w:rPr>
                <w:rFonts w:ascii="Times New Roman" w:hAnsi="Times New Roman" w:cs="Times New Roman"/>
                <w:i/>
                <w:sz w:val="20"/>
              </w:rPr>
            </w:pPr>
            <w:r w:rsidRPr="00347697">
              <w:rPr>
                <w:rFonts w:ascii="Times New Roman" w:hAnsi="Times New Roman" w:cs="Times New Roman"/>
                <w:i/>
                <w:w w:val="105"/>
                <w:sz w:val="20"/>
              </w:rPr>
              <w:t xml:space="preserve">Efficient </w:t>
            </w:r>
            <w:r>
              <w:rPr>
                <w:rFonts w:ascii="Times New Roman" w:hAnsi="Times New Roman" w:cs="Times New Roman"/>
                <w:i/>
                <w:sz w:val="20"/>
              </w:rPr>
              <w:t>manageme</w:t>
            </w:r>
            <w:r w:rsidRPr="00347697">
              <w:rPr>
                <w:rFonts w:ascii="Times New Roman" w:hAnsi="Times New Roman" w:cs="Times New Roman"/>
                <w:i/>
                <w:w w:val="105"/>
                <w:sz w:val="20"/>
              </w:rPr>
              <w:t>nt of production systems</w:t>
            </w:r>
          </w:p>
        </w:tc>
        <w:tc>
          <w:tcPr>
            <w:tcW w:w="805" w:type="dxa"/>
            <w:vMerge w:val="restart"/>
            <w:tcBorders>
              <w:top w:val="nil"/>
            </w:tcBorders>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6"/>
              <w:rPr>
                <w:b/>
                <w:i/>
                <w:sz w:val="19"/>
              </w:rPr>
            </w:pPr>
          </w:p>
          <w:p w:rsidR="001A00D6" w:rsidRDefault="001A00D6" w:rsidP="000700CA">
            <w:pPr>
              <w:pStyle w:val="TableParagraph"/>
              <w:ind w:left="182" w:right="172"/>
              <w:jc w:val="center"/>
              <w:rPr>
                <w:i/>
                <w:sz w:val="20"/>
              </w:rPr>
            </w:pPr>
            <w:r>
              <w:rPr>
                <w:i/>
                <w:sz w:val="20"/>
              </w:rPr>
              <w:t>16</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141"/>
              <w:jc w:val="both"/>
              <w:rPr>
                <w:i/>
                <w:sz w:val="20"/>
              </w:rPr>
            </w:pPr>
            <w:r>
              <w:rPr>
                <w:b/>
                <w:i/>
                <w:w w:val="105"/>
                <w:sz w:val="20"/>
              </w:rPr>
              <w:t>Practical</w:t>
            </w:r>
            <w:r>
              <w:rPr>
                <w:b/>
                <w:i/>
                <w:spacing w:val="-28"/>
                <w:w w:val="105"/>
                <w:sz w:val="20"/>
              </w:rPr>
              <w:t xml:space="preserve"> </w:t>
            </w:r>
            <w:r>
              <w:rPr>
                <w:b/>
                <w:i/>
                <w:w w:val="105"/>
                <w:sz w:val="20"/>
              </w:rPr>
              <w:t>Work</w:t>
            </w:r>
            <w:r>
              <w:rPr>
                <w:b/>
                <w:i/>
                <w:spacing w:val="-26"/>
                <w:w w:val="105"/>
                <w:sz w:val="20"/>
              </w:rPr>
              <w:t xml:space="preserve"> </w:t>
            </w:r>
            <w:r>
              <w:rPr>
                <w:b/>
                <w:i/>
                <w:w w:val="105"/>
                <w:sz w:val="20"/>
              </w:rPr>
              <w:t>3</w:t>
            </w:r>
            <w:r>
              <w:rPr>
                <w:b/>
                <w:i/>
                <w:spacing w:val="-27"/>
                <w:w w:val="105"/>
                <w:sz w:val="20"/>
              </w:rPr>
              <w:t xml:space="preserve"> </w:t>
            </w:r>
            <w:r>
              <w:rPr>
                <w:b/>
                <w:i/>
                <w:w w:val="105"/>
                <w:sz w:val="20"/>
              </w:rPr>
              <w:t>-</w:t>
            </w:r>
            <w:r>
              <w:rPr>
                <w:b/>
                <w:i/>
                <w:spacing w:val="58"/>
                <w:w w:val="105"/>
                <w:sz w:val="20"/>
              </w:rPr>
              <w:t xml:space="preserve"> </w:t>
            </w:r>
            <w:r>
              <w:rPr>
                <w:i/>
                <w:w w:val="105"/>
                <w:sz w:val="20"/>
              </w:rPr>
              <w:t>Calculation</w:t>
            </w:r>
            <w:r>
              <w:rPr>
                <w:i/>
                <w:spacing w:val="-28"/>
                <w:w w:val="105"/>
                <w:sz w:val="20"/>
              </w:rPr>
              <w:t xml:space="preserve"> </w:t>
            </w:r>
            <w:r>
              <w:rPr>
                <w:i/>
                <w:w w:val="105"/>
                <w:sz w:val="20"/>
              </w:rPr>
              <w:t>of</w:t>
            </w:r>
            <w:r>
              <w:rPr>
                <w:i/>
                <w:spacing w:val="-28"/>
                <w:w w:val="105"/>
                <w:sz w:val="20"/>
              </w:rPr>
              <w:t xml:space="preserve"> </w:t>
            </w:r>
            <w:r>
              <w:rPr>
                <w:i/>
                <w:w w:val="105"/>
                <w:sz w:val="20"/>
              </w:rPr>
              <w:t>Material</w:t>
            </w:r>
            <w:r>
              <w:rPr>
                <w:i/>
                <w:spacing w:val="-28"/>
                <w:w w:val="105"/>
                <w:sz w:val="20"/>
              </w:rPr>
              <w:t xml:space="preserve"> </w:t>
            </w:r>
            <w:r>
              <w:rPr>
                <w:i/>
                <w:w w:val="105"/>
                <w:sz w:val="20"/>
              </w:rPr>
              <w:t>index:</w:t>
            </w:r>
            <w:r>
              <w:rPr>
                <w:i/>
                <w:spacing w:val="-29"/>
                <w:w w:val="105"/>
                <w:sz w:val="20"/>
              </w:rPr>
              <w:t xml:space="preserve"> </w:t>
            </w:r>
            <w:r>
              <w:rPr>
                <w:i/>
                <w:w w:val="105"/>
                <w:sz w:val="20"/>
              </w:rPr>
              <w:t>application</w:t>
            </w:r>
            <w:r>
              <w:rPr>
                <w:i/>
                <w:spacing w:val="-28"/>
                <w:w w:val="105"/>
                <w:sz w:val="20"/>
              </w:rPr>
              <w:t xml:space="preserve"> </w:t>
            </w:r>
            <w:r>
              <w:rPr>
                <w:i/>
                <w:w w:val="105"/>
                <w:sz w:val="20"/>
              </w:rPr>
              <w:t>to</w:t>
            </w:r>
            <w:r>
              <w:rPr>
                <w:i/>
                <w:spacing w:val="-28"/>
                <w:w w:val="105"/>
                <w:sz w:val="20"/>
              </w:rPr>
              <w:t xml:space="preserve"> </w:t>
            </w:r>
            <w:r>
              <w:rPr>
                <w:i/>
                <w:w w:val="105"/>
                <w:sz w:val="20"/>
              </w:rPr>
              <w:t>types</w:t>
            </w:r>
            <w:r>
              <w:rPr>
                <w:i/>
                <w:spacing w:val="-27"/>
                <w:w w:val="105"/>
                <w:sz w:val="20"/>
              </w:rPr>
              <w:t xml:space="preserve"> </w:t>
            </w:r>
            <w:r>
              <w:rPr>
                <w:i/>
                <w:w w:val="105"/>
                <w:sz w:val="20"/>
              </w:rPr>
              <w:t>of</w:t>
            </w:r>
            <w:r>
              <w:rPr>
                <w:i/>
                <w:spacing w:val="-28"/>
                <w:w w:val="105"/>
                <w:sz w:val="20"/>
              </w:rPr>
              <w:t xml:space="preserve"> </w:t>
            </w:r>
            <w:r>
              <w:rPr>
                <w:i/>
                <w:w w:val="105"/>
                <w:sz w:val="20"/>
              </w:rPr>
              <w:t>types</w:t>
            </w:r>
            <w:r>
              <w:rPr>
                <w:i/>
                <w:spacing w:val="-27"/>
                <w:w w:val="105"/>
                <w:sz w:val="20"/>
              </w:rPr>
              <w:t xml:space="preserve"> </w:t>
            </w:r>
            <w:r>
              <w:rPr>
                <w:i/>
                <w:w w:val="105"/>
                <w:sz w:val="20"/>
              </w:rPr>
              <w:t>of</w:t>
            </w:r>
            <w:r>
              <w:rPr>
                <w:i/>
                <w:spacing w:val="-28"/>
                <w:w w:val="105"/>
                <w:sz w:val="20"/>
              </w:rPr>
              <w:t xml:space="preserve"> </w:t>
            </w:r>
            <w:r>
              <w:rPr>
                <w:i/>
                <w:w w:val="105"/>
                <w:sz w:val="20"/>
              </w:rPr>
              <w:t>industrial location</w:t>
            </w:r>
            <w:r>
              <w:rPr>
                <w:i/>
                <w:spacing w:val="-26"/>
                <w:w w:val="105"/>
                <w:sz w:val="20"/>
              </w:rPr>
              <w:t xml:space="preserve"> </w:t>
            </w:r>
            <w:r>
              <w:rPr>
                <w:i/>
                <w:w w:val="105"/>
                <w:sz w:val="20"/>
              </w:rPr>
              <w:t>and</w:t>
            </w:r>
            <w:r>
              <w:rPr>
                <w:i/>
                <w:spacing w:val="-27"/>
                <w:w w:val="105"/>
                <w:sz w:val="20"/>
              </w:rPr>
              <w:t xml:space="preserve"> </w:t>
            </w:r>
            <w:r>
              <w:rPr>
                <w:i/>
                <w:w w:val="105"/>
                <w:sz w:val="20"/>
              </w:rPr>
              <w:t>location</w:t>
            </w:r>
            <w:r>
              <w:rPr>
                <w:i/>
                <w:spacing w:val="-25"/>
                <w:w w:val="105"/>
                <w:sz w:val="20"/>
              </w:rPr>
              <w:t xml:space="preserve"> </w:t>
            </w:r>
            <w:r>
              <w:rPr>
                <w:i/>
                <w:w w:val="105"/>
                <w:sz w:val="20"/>
              </w:rPr>
              <w:t>triangles.</w:t>
            </w:r>
            <w:r>
              <w:rPr>
                <w:i/>
                <w:spacing w:val="6"/>
                <w:w w:val="105"/>
                <w:sz w:val="20"/>
              </w:rPr>
              <w:t xml:space="preserve"> </w:t>
            </w:r>
            <w:r>
              <w:rPr>
                <w:i/>
                <w:w w:val="105"/>
                <w:sz w:val="20"/>
              </w:rPr>
              <w:t>Plotting</w:t>
            </w:r>
            <w:r>
              <w:rPr>
                <w:i/>
                <w:spacing w:val="-26"/>
                <w:w w:val="105"/>
                <w:sz w:val="20"/>
              </w:rPr>
              <w:t xml:space="preserve"> </w:t>
            </w:r>
            <w:r>
              <w:rPr>
                <w:i/>
                <w:w w:val="105"/>
                <w:sz w:val="20"/>
              </w:rPr>
              <w:t>and</w:t>
            </w:r>
            <w:r>
              <w:rPr>
                <w:i/>
                <w:spacing w:val="-26"/>
                <w:w w:val="105"/>
                <w:sz w:val="20"/>
              </w:rPr>
              <w:t xml:space="preserve"> </w:t>
            </w:r>
            <w:r>
              <w:rPr>
                <w:i/>
                <w:w w:val="105"/>
                <w:sz w:val="20"/>
              </w:rPr>
              <w:t>interpretation</w:t>
            </w:r>
            <w:r>
              <w:rPr>
                <w:i/>
                <w:spacing w:val="-26"/>
                <w:w w:val="105"/>
                <w:sz w:val="20"/>
              </w:rPr>
              <w:t xml:space="preserve"> </w:t>
            </w:r>
            <w:r>
              <w:rPr>
                <w:i/>
                <w:w w:val="105"/>
                <w:sz w:val="20"/>
              </w:rPr>
              <w:t>of</w:t>
            </w:r>
            <w:r>
              <w:rPr>
                <w:i/>
                <w:spacing w:val="8"/>
                <w:w w:val="105"/>
                <w:sz w:val="20"/>
              </w:rPr>
              <w:t xml:space="preserve"> </w:t>
            </w:r>
            <w:r>
              <w:rPr>
                <w:i/>
                <w:w w:val="105"/>
                <w:sz w:val="20"/>
              </w:rPr>
              <w:t>isodapanes</w:t>
            </w:r>
            <w:r>
              <w:rPr>
                <w:i/>
                <w:spacing w:val="-25"/>
                <w:w w:val="105"/>
                <w:sz w:val="20"/>
              </w:rPr>
              <w:t xml:space="preserve"> </w:t>
            </w:r>
            <w:r>
              <w:rPr>
                <w:i/>
                <w:w w:val="105"/>
                <w:sz w:val="20"/>
              </w:rPr>
              <w:t>and</w:t>
            </w:r>
            <w:r>
              <w:rPr>
                <w:i/>
                <w:spacing w:val="-26"/>
                <w:w w:val="105"/>
                <w:sz w:val="20"/>
              </w:rPr>
              <w:t xml:space="preserve"> </w:t>
            </w:r>
            <w:r>
              <w:rPr>
                <w:i/>
                <w:w w:val="105"/>
                <w:sz w:val="20"/>
              </w:rPr>
              <w:t>application to least labour cost</w:t>
            </w:r>
            <w:r>
              <w:rPr>
                <w:i/>
                <w:spacing w:val="-35"/>
                <w:w w:val="105"/>
                <w:sz w:val="20"/>
              </w:rPr>
              <w:t xml:space="preserve"> </w:t>
            </w:r>
            <w:r>
              <w:rPr>
                <w:i/>
                <w:w w:val="105"/>
                <w:sz w:val="20"/>
              </w:rPr>
              <w:t>location</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69"/>
        </w:trPr>
        <w:tc>
          <w:tcPr>
            <w:tcW w:w="1137" w:type="dxa"/>
            <w:vMerge/>
            <w:tcBorders>
              <w:top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bottom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47"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346"/>
        </w:trPr>
        <w:tc>
          <w:tcPr>
            <w:tcW w:w="1137" w:type="dxa"/>
            <w:vMerge w:val="restart"/>
          </w:tcPr>
          <w:p w:rsidR="001A00D6" w:rsidRDefault="001A00D6" w:rsidP="000700CA">
            <w:pPr>
              <w:pStyle w:val="TableParagraph"/>
              <w:rPr>
                <w:rFonts w:ascii="Times New Roman"/>
                <w:sz w:val="20"/>
              </w:rPr>
            </w:pPr>
          </w:p>
        </w:tc>
        <w:tc>
          <w:tcPr>
            <w:tcW w:w="1316" w:type="dxa"/>
            <w:tcBorders>
              <w:top w:val="nil"/>
              <w:bottom w:val="nil"/>
            </w:tcBorders>
          </w:tcPr>
          <w:p w:rsidR="001A00D6" w:rsidRDefault="001A00D6" w:rsidP="000700CA">
            <w:pPr>
              <w:pStyle w:val="TableParagraph"/>
              <w:rPr>
                <w:rFonts w:ascii="Times New Roman"/>
                <w:sz w:val="20"/>
              </w:rPr>
            </w:pPr>
          </w:p>
        </w:tc>
        <w:tc>
          <w:tcPr>
            <w:tcW w:w="805" w:type="dxa"/>
            <w:tcBorders>
              <w:bottom w:val="nil"/>
            </w:tcBorders>
          </w:tcPr>
          <w:p w:rsidR="001A00D6" w:rsidRDefault="001A00D6" w:rsidP="000700CA">
            <w:pPr>
              <w:pStyle w:val="TableParagraph"/>
              <w:spacing w:line="224" w:lineRule="exact"/>
              <w:ind w:left="182" w:right="172"/>
              <w:jc w:val="center"/>
              <w:rPr>
                <w:i/>
                <w:sz w:val="20"/>
              </w:rPr>
            </w:pPr>
            <w:r>
              <w:rPr>
                <w:i/>
                <w:sz w:val="20"/>
              </w:rPr>
              <w:t>17</w:t>
            </w:r>
          </w:p>
        </w:tc>
        <w:tc>
          <w:tcPr>
            <w:tcW w:w="10977" w:type="dxa"/>
            <w:gridSpan w:val="3"/>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4422" w:right="4415"/>
              <w:jc w:val="center"/>
              <w:rPr>
                <w:b/>
                <w:i/>
                <w:sz w:val="20"/>
              </w:rPr>
            </w:pPr>
            <w:r>
              <w:rPr>
                <w:b/>
                <w:i/>
                <w:sz w:val="20"/>
              </w:rPr>
              <w:t>CHRISTMASS BREAK</w:t>
            </w:r>
          </w:p>
        </w:tc>
        <w:tc>
          <w:tcPr>
            <w:tcW w:w="1353" w:type="dxa"/>
            <w:vMerge w:val="restart"/>
          </w:tcPr>
          <w:p w:rsidR="001A00D6" w:rsidRDefault="001A00D6" w:rsidP="000700CA">
            <w:pPr>
              <w:pStyle w:val="TableParagraph"/>
              <w:rPr>
                <w:rFonts w:ascii="Times New Roman"/>
                <w:sz w:val="20"/>
              </w:rPr>
            </w:pPr>
          </w:p>
        </w:tc>
      </w:tr>
      <w:tr w:rsidR="001A00D6" w:rsidTr="000700CA">
        <w:trPr>
          <w:trHeight w:val="139"/>
        </w:trPr>
        <w:tc>
          <w:tcPr>
            <w:tcW w:w="1137" w:type="dxa"/>
            <w:vMerge/>
            <w:tcBorders>
              <w:top w:val="nil"/>
            </w:tcBorders>
          </w:tcPr>
          <w:p w:rsidR="001A00D6" w:rsidRDefault="001A00D6" w:rsidP="000700CA">
            <w:pPr>
              <w:rPr>
                <w:sz w:val="2"/>
                <w:szCs w:val="2"/>
              </w:rPr>
            </w:pPr>
          </w:p>
        </w:tc>
        <w:tc>
          <w:tcPr>
            <w:tcW w:w="1316" w:type="dxa"/>
            <w:vMerge w:val="restart"/>
            <w:tcBorders>
              <w:top w:val="nil"/>
            </w:tcBorders>
          </w:tcPr>
          <w:p w:rsidR="001A00D6" w:rsidRDefault="001A00D6" w:rsidP="000700CA">
            <w:pPr>
              <w:pStyle w:val="TableParagraph"/>
              <w:rPr>
                <w:rFonts w:ascii="Times New Roman"/>
                <w:sz w:val="20"/>
              </w:rPr>
            </w:pPr>
          </w:p>
        </w:tc>
        <w:tc>
          <w:tcPr>
            <w:tcW w:w="805" w:type="dxa"/>
            <w:tcBorders>
              <w:top w:val="nil"/>
            </w:tcBorders>
          </w:tcPr>
          <w:p w:rsidR="001A00D6" w:rsidRDefault="001A00D6" w:rsidP="000700CA">
            <w:pPr>
              <w:pStyle w:val="TableParagraph"/>
              <w:rPr>
                <w:rFonts w:ascii="Times New Roman"/>
                <w:sz w:val="8"/>
              </w:rPr>
            </w:pPr>
          </w:p>
        </w:tc>
        <w:tc>
          <w:tcPr>
            <w:tcW w:w="10977" w:type="dxa"/>
            <w:gridSpan w:val="3"/>
            <w:vMerge/>
            <w:tcBorders>
              <w:top w:val="nil"/>
            </w:tcBorders>
          </w:tcPr>
          <w:p w:rsidR="001A00D6" w:rsidRDefault="001A00D6" w:rsidP="000700CA">
            <w:pPr>
              <w:rPr>
                <w:sz w:val="2"/>
                <w:szCs w:val="2"/>
              </w:rPr>
            </w:pPr>
          </w:p>
        </w:tc>
        <w:tc>
          <w:tcPr>
            <w:tcW w:w="1353" w:type="dxa"/>
            <w:vMerge/>
            <w:tcBorders>
              <w:top w:val="nil"/>
            </w:tcBorders>
          </w:tcPr>
          <w:p w:rsidR="001A00D6" w:rsidRDefault="001A00D6" w:rsidP="000700CA">
            <w:pPr>
              <w:rPr>
                <w:sz w:val="2"/>
                <w:szCs w:val="2"/>
              </w:rPr>
            </w:pPr>
          </w:p>
        </w:tc>
      </w:tr>
      <w:tr w:rsidR="001A00D6" w:rsidTr="000700CA">
        <w:trPr>
          <w:trHeight w:val="293"/>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182" w:right="172"/>
              <w:jc w:val="center"/>
              <w:rPr>
                <w:i/>
                <w:sz w:val="20"/>
              </w:rPr>
            </w:pPr>
            <w:r>
              <w:rPr>
                <w:i/>
                <w:sz w:val="20"/>
              </w:rPr>
              <w:t>18</w:t>
            </w:r>
          </w:p>
        </w:tc>
        <w:tc>
          <w:tcPr>
            <w:tcW w:w="10977" w:type="dxa"/>
            <w:gridSpan w:val="3"/>
            <w:vMerge/>
            <w:tcBorders>
              <w:top w:val="nil"/>
            </w:tcBorders>
          </w:tcPr>
          <w:p w:rsidR="001A00D6" w:rsidRDefault="001A00D6" w:rsidP="000700CA">
            <w:pPr>
              <w:rPr>
                <w:sz w:val="2"/>
                <w:szCs w:val="2"/>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939"/>
        </w:trPr>
        <w:tc>
          <w:tcPr>
            <w:tcW w:w="1137"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26"/>
              </w:rPr>
            </w:pPr>
          </w:p>
          <w:p w:rsidR="001A00D6" w:rsidRDefault="001A00D6" w:rsidP="000700CA">
            <w:pPr>
              <w:pStyle w:val="TableParagraph"/>
              <w:ind w:left="278" w:right="268"/>
              <w:jc w:val="center"/>
              <w:rPr>
                <w:i/>
                <w:sz w:val="20"/>
              </w:rPr>
            </w:pPr>
            <w:r>
              <w:rPr>
                <w:i/>
                <w:sz w:val="20"/>
              </w:rPr>
              <w:t>2nd</w:t>
            </w: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2"/>
              <w:rPr>
                <w:b/>
                <w:i/>
                <w:sz w:val="18"/>
              </w:rPr>
            </w:pPr>
          </w:p>
          <w:p w:rsidR="001A00D6" w:rsidRDefault="001A00D6" w:rsidP="000700CA">
            <w:pPr>
              <w:pStyle w:val="TableParagraph"/>
              <w:ind w:left="182" w:right="172"/>
              <w:jc w:val="center"/>
              <w:rPr>
                <w:i/>
                <w:sz w:val="20"/>
              </w:rPr>
            </w:pPr>
            <w:r>
              <w:rPr>
                <w:i/>
                <w:sz w:val="20"/>
              </w:rPr>
              <w:t>19</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i/>
                <w:sz w:val="20"/>
              </w:rPr>
            </w:pPr>
            <w:r>
              <w:rPr>
                <w:b/>
                <w:i/>
                <w:sz w:val="20"/>
              </w:rPr>
              <w:t xml:space="preserve">Lesson 23 - Other Theories of industrial location: </w:t>
            </w:r>
            <w:r>
              <w:rPr>
                <w:i/>
                <w:sz w:val="20"/>
              </w:rPr>
              <w:t>Lösch market area theory</w:t>
            </w:r>
          </w:p>
          <w:p w:rsidR="001A00D6" w:rsidRDefault="001A00D6" w:rsidP="000700CA">
            <w:pPr>
              <w:pStyle w:val="TableParagraph"/>
              <w:spacing w:before="9"/>
              <w:rPr>
                <w:b/>
                <w:i/>
                <w:sz w:val="20"/>
              </w:rPr>
            </w:pPr>
          </w:p>
          <w:p w:rsidR="001A00D6" w:rsidRDefault="001A00D6" w:rsidP="000700CA">
            <w:pPr>
              <w:pStyle w:val="TableParagraph"/>
              <w:ind w:left="246"/>
              <w:rPr>
                <w:i/>
                <w:sz w:val="20"/>
              </w:rPr>
            </w:pPr>
            <w:r>
              <w:rPr>
                <w:i/>
                <w:sz w:val="20"/>
              </w:rPr>
              <w:t>David Smiths, space-cost theory.</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5203"/>
              </w:tabs>
              <w:spacing w:line="224" w:lineRule="exact"/>
              <w:ind w:left="108"/>
              <w:rPr>
                <w:i/>
                <w:sz w:val="20"/>
              </w:rPr>
            </w:pPr>
            <w:r>
              <w:rPr>
                <w:b/>
                <w:i/>
                <w:sz w:val="20"/>
              </w:rPr>
              <w:t>Lesson</w:t>
            </w:r>
            <w:r>
              <w:rPr>
                <w:b/>
                <w:i/>
                <w:spacing w:val="-25"/>
                <w:sz w:val="20"/>
              </w:rPr>
              <w:t xml:space="preserve"> </w:t>
            </w:r>
            <w:r>
              <w:rPr>
                <w:b/>
                <w:i/>
                <w:sz w:val="20"/>
              </w:rPr>
              <w:t>24</w:t>
            </w:r>
            <w:r>
              <w:rPr>
                <w:b/>
                <w:i/>
                <w:spacing w:val="-24"/>
                <w:sz w:val="20"/>
              </w:rPr>
              <w:t xml:space="preserve"> </w:t>
            </w:r>
            <w:r>
              <w:rPr>
                <w:b/>
                <w:i/>
                <w:sz w:val="20"/>
              </w:rPr>
              <w:t>-</w:t>
            </w:r>
            <w:r>
              <w:rPr>
                <w:b/>
                <w:i/>
                <w:spacing w:val="-24"/>
                <w:sz w:val="20"/>
              </w:rPr>
              <w:t xml:space="preserve"> </w:t>
            </w:r>
            <w:r>
              <w:rPr>
                <w:b/>
                <w:i/>
                <w:sz w:val="20"/>
              </w:rPr>
              <w:t>Sub</w:t>
            </w:r>
            <w:r>
              <w:rPr>
                <w:b/>
                <w:i/>
                <w:spacing w:val="-24"/>
                <w:sz w:val="20"/>
              </w:rPr>
              <w:t xml:space="preserve"> </w:t>
            </w:r>
            <w:r>
              <w:rPr>
                <w:b/>
                <w:i/>
                <w:sz w:val="20"/>
              </w:rPr>
              <w:t>optimal</w:t>
            </w:r>
            <w:r>
              <w:rPr>
                <w:b/>
                <w:i/>
                <w:spacing w:val="-25"/>
                <w:sz w:val="20"/>
              </w:rPr>
              <w:t xml:space="preserve"> </w:t>
            </w:r>
            <w:r>
              <w:rPr>
                <w:b/>
                <w:i/>
                <w:sz w:val="20"/>
              </w:rPr>
              <w:t>Industrial</w:t>
            </w:r>
            <w:r>
              <w:rPr>
                <w:b/>
                <w:i/>
                <w:spacing w:val="-25"/>
                <w:sz w:val="20"/>
              </w:rPr>
              <w:t xml:space="preserve"> </w:t>
            </w:r>
            <w:r>
              <w:rPr>
                <w:b/>
                <w:i/>
                <w:sz w:val="20"/>
              </w:rPr>
              <w:t xml:space="preserve">location: </w:t>
            </w:r>
            <w:r>
              <w:rPr>
                <w:b/>
                <w:i/>
                <w:spacing w:val="4"/>
                <w:sz w:val="20"/>
              </w:rPr>
              <w:t xml:space="preserve"> </w:t>
            </w:r>
            <w:r>
              <w:rPr>
                <w:i/>
                <w:sz w:val="20"/>
              </w:rPr>
              <w:t>Meaning</w:t>
            </w:r>
            <w:r>
              <w:rPr>
                <w:i/>
                <w:sz w:val="20"/>
              </w:rPr>
              <w:tab/>
              <w:t>Reasons</w:t>
            </w:r>
          </w:p>
        </w:tc>
        <w:tc>
          <w:tcPr>
            <w:tcW w:w="1167" w:type="dxa"/>
          </w:tcPr>
          <w:p w:rsidR="001A00D6" w:rsidRDefault="001A00D6" w:rsidP="000700CA">
            <w:pPr>
              <w:pStyle w:val="TableParagraph"/>
              <w:spacing w:line="224" w:lineRule="exact"/>
              <w:ind w:left="110" w:right="100"/>
              <w:jc w:val="center"/>
              <w:rPr>
                <w:i/>
                <w:sz w:val="20"/>
              </w:rPr>
            </w:pPr>
            <w:r>
              <w:rPr>
                <w:i/>
                <w:sz w:val="20"/>
              </w:rPr>
              <w:t>1period</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b/>
                <w:i/>
                <w:sz w:val="20"/>
              </w:rPr>
            </w:pPr>
            <w:r>
              <w:rPr>
                <w:b/>
                <w:i/>
                <w:sz w:val="20"/>
              </w:rPr>
              <w:t>Lesson 25 - Impact of manufacturing Industries on the natural environment:</w:t>
            </w:r>
          </w:p>
          <w:p w:rsidR="001A00D6" w:rsidRDefault="001A00D6" w:rsidP="000700CA">
            <w:pPr>
              <w:pStyle w:val="TableParagraph"/>
              <w:spacing w:before="9"/>
              <w:rPr>
                <w:b/>
                <w:i/>
                <w:sz w:val="20"/>
              </w:rPr>
            </w:pPr>
          </w:p>
          <w:p w:rsidR="001A00D6" w:rsidRDefault="001A00D6" w:rsidP="000700CA">
            <w:pPr>
              <w:pStyle w:val="TableParagraph"/>
              <w:ind w:left="246"/>
              <w:rPr>
                <w:i/>
                <w:sz w:val="20"/>
              </w:rPr>
            </w:pPr>
            <w:r>
              <w:rPr>
                <w:i/>
                <w:sz w:val="20"/>
              </w:rPr>
              <w:t>Negative Solutions</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0"/>
              <w:jc w:val="center"/>
              <w:rPr>
                <w:i/>
                <w:sz w:val="20"/>
              </w:rPr>
            </w:pPr>
            <w:r>
              <w:rPr>
                <w:i/>
                <w:sz w:val="20"/>
              </w:rPr>
              <w:t>1period</w:t>
            </w:r>
          </w:p>
        </w:tc>
        <w:tc>
          <w:tcPr>
            <w:tcW w:w="1353" w:type="dxa"/>
          </w:tcPr>
          <w:p w:rsidR="001A00D6" w:rsidRDefault="001A00D6" w:rsidP="000700CA">
            <w:pPr>
              <w:pStyle w:val="TableParagraph"/>
              <w:rPr>
                <w:rFonts w:ascii="Times New Roman"/>
                <w:sz w:val="20"/>
              </w:rPr>
            </w:pPr>
          </w:p>
        </w:tc>
      </w:tr>
      <w:tr w:rsidR="001A00D6" w:rsidTr="000700CA">
        <w:trPr>
          <w:trHeight w:val="235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Further Study 5 - Industrial (Manufacturing Industries) Development and Change in </w:t>
            </w:r>
            <w:r>
              <w:rPr>
                <w:b/>
                <w:i/>
                <w:w w:val="105"/>
                <w:sz w:val="20"/>
              </w:rPr>
              <w:t>Cameroon</w:t>
            </w:r>
            <w:r>
              <w:rPr>
                <w:b/>
                <w:i/>
                <w:spacing w:val="35"/>
                <w:w w:val="105"/>
                <w:sz w:val="20"/>
              </w:rPr>
              <w:t xml:space="preserve"> </w:t>
            </w:r>
            <w:r>
              <w:rPr>
                <w:i/>
                <w:w w:val="105"/>
                <w:sz w:val="20"/>
              </w:rPr>
              <w:t>Characteristics</w:t>
            </w:r>
            <w:r>
              <w:rPr>
                <w:i/>
                <w:spacing w:val="-33"/>
                <w:w w:val="105"/>
                <w:sz w:val="20"/>
              </w:rPr>
              <w:t xml:space="preserve"> </w:t>
            </w:r>
            <w:r>
              <w:rPr>
                <w:i/>
                <w:w w:val="105"/>
                <w:sz w:val="20"/>
              </w:rPr>
              <w:t>of</w:t>
            </w:r>
            <w:r>
              <w:rPr>
                <w:i/>
                <w:spacing w:val="-33"/>
                <w:w w:val="105"/>
                <w:sz w:val="20"/>
              </w:rPr>
              <w:t xml:space="preserve"> </w:t>
            </w:r>
            <w:r>
              <w:rPr>
                <w:i/>
                <w:w w:val="105"/>
                <w:sz w:val="20"/>
              </w:rPr>
              <w:t>manufacturing</w:t>
            </w:r>
            <w:r>
              <w:rPr>
                <w:i/>
                <w:spacing w:val="-33"/>
                <w:w w:val="105"/>
                <w:sz w:val="20"/>
              </w:rPr>
              <w:t xml:space="preserve"> </w:t>
            </w:r>
            <w:r>
              <w:rPr>
                <w:i/>
                <w:w w:val="105"/>
                <w:sz w:val="20"/>
              </w:rPr>
              <w:t>industries:</w:t>
            </w:r>
            <w:r>
              <w:rPr>
                <w:i/>
                <w:spacing w:val="-9"/>
                <w:w w:val="105"/>
                <w:sz w:val="20"/>
              </w:rPr>
              <w:t xml:space="preserve"> </w:t>
            </w:r>
            <w:r>
              <w:rPr>
                <w:i/>
                <w:w w:val="105"/>
                <w:sz w:val="20"/>
              </w:rPr>
              <w:t>Low</w:t>
            </w:r>
            <w:r>
              <w:rPr>
                <w:i/>
                <w:spacing w:val="-34"/>
                <w:w w:val="105"/>
                <w:sz w:val="20"/>
              </w:rPr>
              <w:t xml:space="preserve"> </w:t>
            </w:r>
            <w:r>
              <w:rPr>
                <w:i/>
                <w:w w:val="105"/>
                <w:sz w:val="20"/>
              </w:rPr>
              <w:t>level,</w:t>
            </w:r>
            <w:r>
              <w:rPr>
                <w:i/>
                <w:spacing w:val="-33"/>
                <w:w w:val="105"/>
                <w:sz w:val="20"/>
              </w:rPr>
              <w:t xml:space="preserve"> </w:t>
            </w:r>
            <w:r>
              <w:rPr>
                <w:i/>
                <w:w w:val="105"/>
                <w:sz w:val="20"/>
              </w:rPr>
              <w:t>light</w:t>
            </w:r>
            <w:r>
              <w:rPr>
                <w:i/>
                <w:spacing w:val="-33"/>
                <w:w w:val="105"/>
                <w:sz w:val="20"/>
              </w:rPr>
              <w:t xml:space="preserve"> </w:t>
            </w:r>
            <w:r>
              <w:rPr>
                <w:i/>
                <w:w w:val="105"/>
                <w:sz w:val="20"/>
              </w:rPr>
              <w:t>industries,</w:t>
            </w:r>
            <w:r>
              <w:rPr>
                <w:i/>
                <w:spacing w:val="-33"/>
                <w:w w:val="105"/>
                <w:sz w:val="20"/>
              </w:rPr>
              <w:t xml:space="preserve"> </w:t>
            </w:r>
            <w:r>
              <w:rPr>
                <w:i/>
                <w:w w:val="105"/>
                <w:sz w:val="20"/>
              </w:rPr>
              <w:t>import substitution, raw material oriented etc.) The main industrial regions and types of industries within them (four of them Coastal, Centre-South, Northern and West as individual regions) and reasons for the pattern of distribution Locational and growth factors in the various regions. Reasons for low level of industrialization (capital, tech- market etc. Efforts at improvements by the state. Socio economic impacts of industrialization.</w:t>
            </w:r>
          </w:p>
        </w:tc>
        <w:tc>
          <w:tcPr>
            <w:tcW w:w="1167" w:type="dxa"/>
          </w:tcPr>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6"/>
              </w:rPr>
            </w:pPr>
          </w:p>
          <w:p w:rsidR="001A00D6" w:rsidRDefault="001A00D6" w:rsidP="000700CA">
            <w:pPr>
              <w:pStyle w:val="TableParagraph"/>
              <w:rPr>
                <w:b/>
                <w:i/>
                <w:sz w:val="25"/>
              </w:rPr>
            </w:pPr>
          </w:p>
          <w:p w:rsidR="001A00D6" w:rsidRDefault="001A00D6" w:rsidP="000700CA">
            <w:pPr>
              <w:pStyle w:val="TableParagraph"/>
              <w:ind w:left="110" w:right="101"/>
              <w:jc w:val="center"/>
              <w:rPr>
                <w:i/>
              </w:rPr>
            </w:pPr>
            <w:r>
              <w:rPr>
                <w:i/>
              </w:rPr>
              <w:t>3periods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b/>
          <w:sz w:val="20"/>
        </w:rPr>
      </w:pPr>
    </w:p>
    <w:p w:rsidR="001A00D6" w:rsidRDefault="001A00D6" w:rsidP="001A00D6">
      <w:pPr>
        <w:pStyle w:val="BodyText"/>
        <w:rPr>
          <w:b/>
          <w:sz w:val="20"/>
        </w:rPr>
      </w:pPr>
    </w:p>
    <w:p w:rsidR="001A00D6" w:rsidRDefault="001A00D6" w:rsidP="001A00D6">
      <w:pPr>
        <w:pStyle w:val="BodyText"/>
        <w:rPr>
          <w:b/>
          <w:sz w:val="20"/>
        </w:rPr>
      </w:pPr>
    </w:p>
    <w:p w:rsidR="001A00D6" w:rsidRDefault="001A00D6" w:rsidP="001A00D6">
      <w:pPr>
        <w:pStyle w:val="BodyText"/>
        <w:spacing w:before="9"/>
        <w:rPr>
          <w:b/>
          <w:sz w:val="28"/>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spacing w:before="6" w:after="1"/>
        <w:rPr>
          <w:sz w:val="2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333C24"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333C24">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333C24">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right="78"/>
              <w:rPr>
                <w:b/>
                <w:i/>
              </w:rPr>
            </w:pPr>
            <w:r>
              <w:rPr>
                <w:b/>
                <w:i/>
                <w:w w:val="90"/>
              </w:rPr>
              <w:t>Instruction</w:t>
            </w:r>
            <w:r>
              <w:rPr>
                <w:b/>
                <w:i/>
              </w:rPr>
              <w:t>s</w:t>
            </w:r>
          </w:p>
        </w:tc>
      </w:tr>
      <w:tr w:rsidR="001A00D6" w:rsidTr="000700CA">
        <w:trPr>
          <w:trHeight w:val="1547"/>
        </w:trPr>
        <w:tc>
          <w:tcPr>
            <w:tcW w:w="1137" w:type="dxa"/>
            <w:vMerge w:val="restart"/>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2377"/>
              </w:tabs>
              <w:spacing w:line="280" w:lineRule="auto"/>
              <w:ind w:left="108" w:right="240"/>
              <w:rPr>
                <w:i/>
                <w:sz w:val="20"/>
              </w:rPr>
            </w:pPr>
            <w:r>
              <w:rPr>
                <w:b/>
                <w:i/>
                <w:sz w:val="20"/>
              </w:rPr>
              <w:t>Lesson</w:t>
            </w:r>
            <w:r>
              <w:rPr>
                <w:b/>
                <w:i/>
                <w:spacing w:val="-28"/>
                <w:sz w:val="20"/>
              </w:rPr>
              <w:t xml:space="preserve"> </w:t>
            </w:r>
            <w:r>
              <w:rPr>
                <w:b/>
                <w:i/>
                <w:sz w:val="20"/>
              </w:rPr>
              <w:t>26</w:t>
            </w:r>
            <w:r>
              <w:rPr>
                <w:b/>
                <w:i/>
                <w:spacing w:val="-27"/>
                <w:sz w:val="20"/>
              </w:rPr>
              <w:t xml:space="preserve"> </w:t>
            </w:r>
            <w:r>
              <w:rPr>
                <w:b/>
                <w:i/>
                <w:sz w:val="20"/>
              </w:rPr>
              <w:t>-</w:t>
            </w:r>
            <w:r>
              <w:rPr>
                <w:b/>
                <w:i/>
                <w:spacing w:val="-27"/>
                <w:sz w:val="20"/>
              </w:rPr>
              <w:t xml:space="preserve"> </w:t>
            </w:r>
            <w:r>
              <w:rPr>
                <w:b/>
                <w:i/>
                <w:sz w:val="20"/>
              </w:rPr>
              <w:t>Transport:</w:t>
            </w:r>
            <w:r>
              <w:rPr>
                <w:b/>
                <w:i/>
                <w:sz w:val="20"/>
              </w:rPr>
              <w:tab/>
            </w:r>
            <w:r>
              <w:rPr>
                <w:i/>
                <w:sz w:val="20"/>
              </w:rPr>
              <w:t>Meaning of Transport Different Modes + Land : Head Portage</w:t>
            </w:r>
            <w:r>
              <w:rPr>
                <w:i/>
                <w:spacing w:val="-33"/>
                <w:sz w:val="20"/>
              </w:rPr>
              <w:t xml:space="preserve"> </w:t>
            </w:r>
            <w:r>
              <w:rPr>
                <w:i/>
                <w:sz w:val="20"/>
              </w:rPr>
              <w:t>, Road &amp; rail + Water: Inland (rivers&amp; canals) and Ocean (Treat containerisation) + Air + Others: Pipelines, rope ways &amp; cable ways. Note: For each, treat characteristics, factors influencing its development or location, advantages and disadvantages over the other modes. General Importance of</w:t>
            </w:r>
            <w:r>
              <w:rPr>
                <w:i/>
                <w:spacing w:val="3"/>
                <w:sz w:val="20"/>
              </w:rPr>
              <w:t xml:space="preserve"> </w:t>
            </w:r>
            <w:r>
              <w:rPr>
                <w:i/>
                <w:sz w:val="20"/>
              </w:rPr>
              <w:t>transport</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spacing w:before="1"/>
              <w:rPr>
                <w:i/>
                <w:sz w:val="34"/>
              </w:rPr>
            </w:pPr>
          </w:p>
          <w:p w:rsidR="001A00D6" w:rsidRDefault="001A00D6" w:rsidP="000700CA">
            <w:pPr>
              <w:pStyle w:val="TableParagraph"/>
              <w:spacing w:before="1"/>
              <w:ind w:left="156"/>
              <w:rPr>
                <w:i/>
              </w:rPr>
            </w:pPr>
            <w:r>
              <w:rPr>
                <w:i/>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8" w:lineRule="exact"/>
              <w:ind w:left="108"/>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08"/>
              <w:rPr>
                <w:b/>
                <w:i/>
                <w:sz w:val="20"/>
              </w:rPr>
            </w:pPr>
            <w:r>
              <w:rPr>
                <w:b/>
                <w:i/>
                <w:sz w:val="20"/>
              </w:rPr>
              <w:t>Practical Work 4 - Calculating and illustrating Transport Costs</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739"/>
        </w:trPr>
        <w:tc>
          <w:tcPr>
            <w:tcW w:w="1137"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64"/>
              <w:ind w:left="278" w:right="268"/>
              <w:jc w:val="center"/>
              <w:rPr>
                <w:i/>
                <w:sz w:val="20"/>
              </w:rPr>
            </w:pPr>
            <w:r>
              <w:rPr>
                <w:i/>
                <w:sz w:val="20"/>
              </w:rPr>
              <w:t>2nd</w:t>
            </w:r>
          </w:p>
        </w:tc>
        <w:tc>
          <w:tcPr>
            <w:tcW w:w="1316"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1"/>
              <w:rPr>
                <w:i/>
                <w:sz w:val="32"/>
              </w:rPr>
            </w:pPr>
          </w:p>
          <w:p w:rsidR="001A00D6" w:rsidRPr="00333C24" w:rsidRDefault="001A00D6" w:rsidP="000700CA">
            <w:pPr>
              <w:pStyle w:val="TableParagraph"/>
              <w:spacing w:line="280" w:lineRule="auto"/>
              <w:ind w:right="177"/>
              <w:rPr>
                <w:rFonts w:ascii="Times New Roman" w:hAnsi="Times New Roman" w:cs="Times New Roman"/>
                <w:i/>
                <w:sz w:val="20"/>
              </w:rPr>
            </w:pPr>
            <w:r w:rsidRPr="00333C24">
              <w:rPr>
                <w:rFonts w:ascii="Times New Roman" w:hAnsi="Times New Roman" w:cs="Times New Roman"/>
                <w:i/>
                <w:w w:val="105"/>
                <w:sz w:val="20"/>
              </w:rPr>
              <w:t xml:space="preserve">Efficient </w:t>
            </w:r>
            <w:r>
              <w:rPr>
                <w:rFonts w:ascii="Times New Roman" w:hAnsi="Times New Roman" w:cs="Times New Roman"/>
                <w:i/>
                <w:sz w:val="20"/>
              </w:rPr>
              <w:t>manageme</w:t>
            </w:r>
            <w:r w:rsidRPr="00333C24">
              <w:rPr>
                <w:rFonts w:ascii="Times New Roman" w:hAnsi="Times New Roman" w:cs="Times New Roman"/>
                <w:i/>
                <w:w w:val="105"/>
                <w:sz w:val="20"/>
              </w:rPr>
              <w:t>nt of production systems</w:t>
            </w: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1"/>
              <w:rPr>
                <w:i/>
                <w:sz w:val="29"/>
              </w:rPr>
            </w:pPr>
          </w:p>
          <w:p w:rsidR="001A00D6" w:rsidRDefault="001A00D6" w:rsidP="000700CA">
            <w:pPr>
              <w:pStyle w:val="TableParagraph"/>
              <w:ind w:left="182" w:right="172"/>
              <w:jc w:val="center"/>
              <w:rPr>
                <w:i/>
                <w:sz w:val="20"/>
              </w:rPr>
            </w:pPr>
            <w:r>
              <w:rPr>
                <w:i/>
                <w:sz w:val="20"/>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i/>
                <w:w w:val="105"/>
                <w:sz w:val="20"/>
              </w:rPr>
              <w:t>+ Types of transport costs + Relative cost Structure of different Transport modes + Distance</w:t>
            </w:r>
            <w:r>
              <w:rPr>
                <w:i/>
                <w:spacing w:val="-34"/>
                <w:w w:val="105"/>
                <w:sz w:val="20"/>
              </w:rPr>
              <w:t xml:space="preserve"> </w:t>
            </w:r>
            <w:r>
              <w:rPr>
                <w:i/>
                <w:w w:val="105"/>
                <w:sz w:val="20"/>
              </w:rPr>
              <w:t>and</w:t>
            </w:r>
            <w:r>
              <w:rPr>
                <w:i/>
                <w:spacing w:val="-33"/>
                <w:w w:val="105"/>
                <w:sz w:val="20"/>
              </w:rPr>
              <w:t xml:space="preserve"> </w:t>
            </w:r>
            <w:r>
              <w:rPr>
                <w:i/>
                <w:w w:val="105"/>
                <w:sz w:val="20"/>
              </w:rPr>
              <w:t>Cost</w:t>
            </w:r>
            <w:r>
              <w:rPr>
                <w:i/>
                <w:spacing w:val="-33"/>
                <w:w w:val="105"/>
                <w:sz w:val="20"/>
              </w:rPr>
              <w:t xml:space="preserve"> </w:t>
            </w:r>
            <w:r>
              <w:rPr>
                <w:i/>
                <w:w w:val="105"/>
                <w:sz w:val="20"/>
              </w:rPr>
              <w:t>relationships</w:t>
            </w:r>
            <w:r>
              <w:rPr>
                <w:i/>
                <w:spacing w:val="-33"/>
                <w:w w:val="105"/>
                <w:sz w:val="20"/>
              </w:rPr>
              <w:t xml:space="preserve"> </w:t>
            </w:r>
            <w:r>
              <w:rPr>
                <w:i/>
                <w:w w:val="105"/>
                <w:sz w:val="20"/>
              </w:rPr>
              <w:t>+</w:t>
            </w:r>
            <w:r>
              <w:rPr>
                <w:i/>
                <w:spacing w:val="-32"/>
                <w:w w:val="105"/>
                <w:sz w:val="20"/>
              </w:rPr>
              <w:t xml:space="preserve"> </w:t>
            </w:r>
            <w:r>
              <w:rPr>
                <w:i/>
                <w:w w:val="105"/>
                <w:sz w:val="20"/>
              </w:rPr>
              <w:t>Transport</w:t>
            </w:r>
            <w:r>
              <w:rPr>
                <w:i/>
                <w:spacing w:val="-33"/>
                <w:w w:val="105"/>
                <w:sz w:val="20"/>
              </w:rPr>
              <w:t xml:space="preserve"> </w:t>
            </w:r>
            <w:r>
              <w:rPr>
                <w:i/>
                <w:w w:val="105"/>
                <w:sz w:val="20"/>
              </w:rPr>
              <w:t>cost</w:t>
            </w:r>
            <w:r>
              <w:rPr>
                <w:i/>
                <w:spacing w:val="-33"/>
                <w:w w:val="105"/>
                <w:sz w:val="20"/>
              </w:rPr>
              <w:t xml:space="preserve"> </w:t>
            </w:r>
            <w:r>
              <w:rPr>
                <w:i/>
                <w:w w:val="105"/>
                <w:sz w:val="20"/>
              </w:rPr>
              <w:t>and</w:t>
            </w:r>
            <w:r>
              <w:rPr>
                <w:i/>
                <w:spacing w:val="-33"/>
                <w:w w:val="105"/>
                <w:sz w:val="20"/>
              </w:rPr>
              <w:t xml:space="preserve"> </w:t>
            </w:r>
            <w:r>
              <w:rPr>
                <w:i/>
                <w:w w:val="105"/>
                <w:sz w:val="20"/>
              </w:rPr>
              <w:t>nature</w:t>
            </w:r>
            <w:r>
              <w:rPr>
                <w:i/>
                <w:spacing w:val="-34"/>
                <w:w w:val="105"/>
                <w:sz w:val="20"/>
              </w:rPr>
              <w:t xml:space="preserve"> </w:t>
            </w:r>
            <w:r>
              <w:rPr>
                <w:i/>
                <w:w w:val="105"/>
                <w:sz w:val="20"/>
              </w:rPr>
              <w:t>movement</w:t>
            </w:r>
            <w:r>
              <w:rPr>
                <w:i/>
                <w:spacing w:val="-32"/>
                <w:w w:val="105"/>
                <w:sz w:val="20"/>
              </w:rPr>
              <w:t xml:space="preserve"> </w:t>
            </w:r>
            <w:r>
              <w:rPr>
                <w:i/>
                <w:w w:val="105"/>
                <w:sz w:val="20"/>
              </w:rPr>
              <w:t>and</w:t>
            </w:r>
            <w:r>
              <w:rPr>
                <w:i/>
                <w:spacing w:val="-34"/>
                <w:w w:val="105"/>
                <w:sz w:val="20"/>
              </w:rPr>
              <w:t xml:space="preserve"> </w:t>
            </w:r>
            <w:r>
              <w:rPr>
                <w:i/>
                <w:w w:val="105"/>
                <w:sz w:val="20"/>
              </w:rPr>
              <w:t>commodity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5693"/>
              </w:tabs>
              <w:spacing w:line="280" w:lineRule="auto"/>
              <w:ind w:left="108" w:right="205"/>
              <w:rPr>
                <w:i/>
                <w:sz w:val="20"/>
              </w:rPr>
            </w:pPr>
            <w:r>
              <w:rPr>
                <w:b/>
                <w:i/>
                <w:sz w:val="20"/>
              </w:rPr>
              <w:t>Lesson</w:t>
            </w:r>
            <w:r>
              <w:rPr>
                <w:b/>
                <w:i/>
                <w:spacing w:val="-13"/>
                <w:sz w:val="20"/>
              </w:rPr>
              <w:t xml:space="preserve"> </w:t>
            </w:r>
            <w:r>
              <w:rPr>
                <w:b/>
                <w:i/>
                <w:sz w:val="20"/>
              </w:rPr>
              <w:t>27</w:t>
            </w:r>
            <w:r>
              <w:rPr>
                <w:b/>
                <w:i/>
                <w:spacing w:val="-13"/>
                <w:sz w:val="20"/>
              </w:rPr>
              <w:t xml:space="preserve"> </w:t>
            </w:r>
            <w:r>
              <w:rPr>
                <w:b/>
                <w:i/>
                <w:sz w:val="20"/>
              </w:rPr>
              <w:t>-</w:t>
            </w:r>
            <w:r>
              <w:rPr>
                <w:b/>
                <w:i/>
                <w:spacing w:val="-12"/>
                <w:sz w:val="20"/>
              </w:rPr>
              <w:t xml:space="preserve"> </w:t>
            </w:r>
            <w:r>
              <w:rPr>
                <w:b/>
                <w:i/>
                <w:sz w:val="20"/>
              </w:rPr>
              <w:t>Transport</w:t>
            </w:r>
            <w:r>
              <w:rPr>
                <w:b/>
                <w:i/>
                <w:spacing w:val="-12"/>
                <w:sz w:val="20"/>
              </w:rPr>
              <w:t xml:space="preserve"> </w:t>
            </w:r>
            <w:r>
              <w:rPr>
                <w:b/>
                <w:i/>
                <w:sz w:val="20"/>
              </w:rPr>
              <w:t>Networks:</w:t>
            </w:r>
            <w:r>
              <w:rPr>
                <w:b/>
                <w:i/>
                <w:spacing w:val="46"/>
                <w:sz w:val="20"/>
              </w:rPr>
              <w:t xml:space="preserve"> </w:t>
            </w:r>
            <w:r>
              <w:rPr>
                <w:i/>
                <w:sz w:val="20"/>
              </w:rPr>
              <w:t>Meaning</w:t>
            </w:r>
            <w:r>
              <w:rPr>
                <w:i/>
                <w:spacing w:val="-14"/>
                <w:sz w:val="20"/>
              </w:rPr>
              <w:t xml:space="preserve"> </w:t>
            </w:r>
            <w:r>
              <w:rPr>
                <w:i/>
                <w:sz w:val="20"/>
              </w:rPr>
              <w:t>of</w:t>
            </w:r>
            <w:r>
              <w:rPr>
                <w:i/>
                <w:spacing w:val="-14"/>
                <w:sz w:val="20"/>
              </w:rPr>
              <w:t xml:space="preserve"> </w:t>
            </w:r>
            <w:r>
              <w:rPr>
                <w:i/>
                <w:sz w:val="20"/>
              </w:rPr>
              <w:t>transport</w:t>
            </w:r>
            <w:r>
              <w:rPr>
                <w:i/>
                <w:spacing w:val="-13"/>
                <w:sz w:val="20"/>
              </w:rPr>
              <w:t xml:space="preserve"> </w:t>
            </w:r>
            <w:r>
              <w:rPr>
                <w:i/>
                <w:sz w:val="20"/>
              </w:rPr>
              <w:t>networks</w:t>
            </w:r>
            <w:r>
              <w:rPr>
                <w:i/>
                <w:spacing w:val="-14"/>
                <w:sz w:val="20"/>
              </w:rPr>
              <w:t xml:space="preserve"> </w:t>
            </w:r>
            <w:r>
              <w:rPr>
                <w:i/>
                <w:sz w:val="20"/>
              </w:rPr>
              <w:t>(Definition,</w:t>
            </w:r>
            <w:r>
              <w:rPr>
                <w:i/>
                <w:spacing w:val="-13"/>
                <w:sz w:val="20"/>
              </w:rPr>
              <w:t xml:space="preserve"> </w:t>
            </w:r>
            <w:r>
              <w:rPr>
                <w:i/>
                <w:sz w:val="20"/>
              </w:rPr>
              <w:t>nodes,</w:t>
            </w:r>
            <w:r>
              <w:rPr>
                <w:i/>
                <w:spacing w:val="-14"/>
                <w:sz w:val="20"/>
              </w:rPr>
              <w:t xml:space="preserve"> </w:t>
            </w:r>
            <w:r>
              <w:rPr>
                <w:i/>
                <w:sz w:val="20"/>
              </w:rPr>
              <w:t>links &amp; types)    General factors of transport</w:t>
            </w:r>
            <w:r>
              <w:rPr>
                <w:i/>
                <w:spacing w:val="-31"/>
                <w:sz w:val="20"/>
              </w:rPr>
              <w:t xml:space="preserve"> </w:t>
            </w:r>
            <w:r>
              <w:rPr>
                <w:i/>
                <w:sz w:val="20"/>
              </w:rPr>
              <w:t>network</w:t>
            </w:r>
            <w:r>
              <w:rPr>
                <w:i/>
                <w:spacing w:val="-1"/>
                <w:sz w:val="20"/>
              </w:rPr>
              <w:t xml:space="preserve"> </w:t>
            </w:r>
            <w:r>
              <w:rPr>
                <w:i/>
                <w:sz w:val="20"/>
              </w:rPr>
              <w:t>development</w:t>
            </w:r>
            <w:r>
              <w:rPr>
                <w:i/>
                <w:sz w:val="20"/>
              </w:rPr>
              <w:tab/>
              <w:t>Transport Network Prediction + Meaning of network evolution (increasing</w:t>
            </w:r>
            <w:r>
              <w:rPr>
                <w:i/>
                <w:spacing w:val="-31"/>
                <w:sz w:val="20"/>
              </w:rPr>
              <w:t xml:space="preserve"> </w:t>
            </w:r>
            <w:r>
              <w:rPr>
                <w:i/>
                <w:sz w:val="20"/>
              </w:rPr>
              <w:t>connectivity)</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31</w:t>
            </w:r>
          </w:p>
        </w:tc>
        <w:tc>
          <w:tcPr>
            <w:tcW w:w="12330" w:type="dxa"/>
            <w:gridSpan w:val="4"/>
            <w:vMerge w:val="restart"/>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5099" w:right="5092"/>
              <w:jc w:val="center"/>
              <w:rPr>
                <w:b/>
                <w:i/>
                <w:sz w:val="20"/>
              </w:rPr>
            </w:pPr>
            <w:r>
              <w:rPr>
                <w:b/>
                <w:i/>
                <w:sz w:val="20"/>
              </w:rPr>
              <w:t>EASTER BREAK</w:t>
            </w:r>
          </w:p>
        </w:tc>
      </w:tr>
      <w:tr w:rsidR="001A00D6" w:rsidTr="000700CA">
        <w:trPr>
          <w:trHeight w:val="496"/>
        </w:trPr>
        <w:tc>
          <w:tcPr>
            <w:tcW w:w="1137" w:type="dxa"/>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right="278"/>
              <w:jc w:val="right"/>
              <w:rPr>
                <w:i/>
                <w:sz w:val="20"/>
              </w:rPr>
            </w:pPr>
            <w:r>
              <w:rPr>
                <w:i/>
                <w:sz w:val="20"/>
              </w:rPr>
              <w:t>32</w:t>
            </w:r>
          </w:p>
        </w:tc>
        <w:tc>
          <w:tcPr>
            <w:tcW w:w="12330" w:type="dxa"/>
            <w:gridSpan w:val="4"/>
            <w:vMerge/>
            <w:tcBorders>
              <w:top w:val="nil"/>
            </w:tcBorders>
          </w:tcPr>
          <w:p w:rsidR="001A00D6" w:rsidRDefault="001A00D6" w:rsidP="000700CA">
            <w:pPr>
              <w:rPr>
                <w:sz w:val="2"/>
                <w:szCs w:val="2"/>
              </w:rPr>
            </w:pPr>
          </w:p>
        </w:tc>
      </w:tr>
      <w:tr w:rsidR="001A00D6" w:rsidTr="000700CA">
        <w:trPr>
          <w:trHeight w:val="1547"/>
        </w:trPr>
        <w:tc>
          <w:tcPr>
            <w:tcW w:w="1137"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2"/>
              <w:rPr>
                <w:i/>
                <w:sz w:val="18"/>
              </w:rPr>
            </w:pPr>
          </w:p>
          <w:p w:rsidR="001A00D6" w:rsidRDefault="001A00D6" w:rsidP="000700CA">
            <w:pPr>
              <w:pStyle w:val="TableParagraph"/>
              <w:ind w:left="278" w:right="268"/>
              <w:jc w:val="center"/>
              <w:rPr>
                <w:i/>
                <w:sz w:val="20"/>
              </w:rPr>
            </w:pPr>
            <w:r>
              <w:rPr>
                <w:i/>
                <w:sz w:val="20"/>
              </w:rPr>
              <w:t>3rd</w:t>
            </w:r>
          </w:p>
        </w:tc>
        <w:tc>
          <w:tcPr>
            <w:tcW w:w="1316"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9"/>
              <w:rPr>
                <w:i/>
                <w:sz w:val="30"/>
              </w:rPr>
            </w:pPr>
          </w:p>
          <w:p w:rsidR="001A00D6" w:rsidRDefault="001A00D6" w:rsidP="000700CA">
            <w:pPr>
              <w:pStyle w:val="TableParagraph"/>
              <w:ind w:left="182" w:right="172"/>
              <w:jc w:val="center"/>
              <w:rPr>
                <w:i/>
                <w:sz w:val="20"/>
              </w:rPr>
            </w:pPr>
            <w:r>
              <w:rPr>
                <w:i/>
                <w:sz w:val="20"/>
              </w:rPr>
              <w:t>33</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 xml:space="preserve">Lesson 28 - Transport Network Efficiency: </w:t>
            </w:r>
            <w:r>
              <w:rPr>
                <w:i/>
                <w:sz w:val="20"/>
              </w:rPr>
              <w:t>Meaning Indices of transport efficiency : connectivity, density, extent, rate of flow, fineness, flexibility, technological characteristics)</w:t>
            </w:r>
          </w:p>
          <w:p w:rsidR="001A00D6" w:rsidRDefault="001A00D6" w:rsidP="000700CA">
            <w:pPr>
              <w:pStyle w:val="TableParagraph"/>
              <w:spacing w:line="280" w:lineRule="auto"/>
              <w:ind w:left="108" w:right="128" w:firstLine="138"/>
              <w:rPr>
                <w:i/>
                <w:sz w:val="20"/>
              </w:rPr>
            </w:pPr>
            <w:r>
              <w:rPr>
                <w:i/>
                <w:w w:val="105"/>
                <w:sz w:val="20"/>
              </w:rPr>
              <w:t>Transport</w:t>
            </w:r>
            <w:r>
              <w:rPr>
                <w:i/>
                <w:spacing w:val="-35"/>
                <w:w w:val="105"/>
                <w:sz w:val="20"/>
              </w:rPr>
              <w:t xml:space="preserve"> </w:t>
            </w:r>
            <w:r>
              <w:rPr>
                <w:i/>
                <w:w w:val="105"/>
                <w:sz w:val="20"/>
              </w:rPr>
              <w:t>network</w:t>
            </w:r>
            <w:r>
              <w:rPr>
                <w:i/>
                <w:spacing w:val="-34"/>
                <w:w w:val="105"/>
                <w:sz w:val="20"/>
              </w:rPr>
              <w:t xml:space="preserve"> </w:t>
            </w:r>
            <w:r>
              <w:rPr>
                <w:i/>
                <w:w w:val="105"/>
                <w:sz w:val="20"/>
              </w:rPr>
              <w:t>connectivity</w:t>
            </w:r>
            <w:r>
              <w:rPr>
                <w:i/>
                <w:spacing w:val="-34"/>
                <w:w w:val="105"/>
                <w:sz w:val="20"/>
              </w:rPr>
              <w:t xml:space="preserve"> </w:t>
            </w:r>
            <w:r>
              <w:rPr>
                <w:i/>
                <w:w w:val="105"/>
                <w:sz w:val="20"/>
              </w:rPr>
              <w:t>+</w:t>
            </w:r>
            <w:r>
              <w:rPr>
                <w:i/>
                <w:spacing w:val="-34"/>
                <w:w w:val="105"/>
                <w:sz w:val="20"/>
              </w:rPr>
              <w:t xml:space="preserve"> </w:t>
            </w:r>
            <w:r>
              <w:rPr>
                <w:i/>
                <w:w w:val="105"/>
                <w:sz w:val="20"/>
              </w:rPr>
              <w:t>meaning</w:t>
            </w:r>
            <w:r>
              <w:rPr>
                <w:i/>
                <w:spacing w:val="-35"/>
                <w:w w:val="105"/>
                <w:sz w:val="20"/>
              </w:rPr>
              <w:t xml:space="preserve"> </w:t>
            </w:r>
            <w:r>
              <w:rPr>
                <w:i/>
                <w:w w:val="105"/>
                <w:sz w:val="20"/>
              </w:rPr>
              <w:t>+</w:t>
            </w:r>
            <w:r>
              <w:rPr>
                <w:i/>
                <w:spacing w:val="-34"/>
                <w:w w:val="105"/>
                <w:sz w:val="20"/>
              </w:rPr>
              <w:t xml:space="preserve"> </w:t>
            </w:r>
            <w:r>
              <w:rPr>
                <w:i/>
                <w:w w:val="105"/>
                <w:sz w:val="20"/>
              </w:rPr>
              <w:t>Types</w:t>
            </w:r>
            <w:r>
              <w:rPr>
                <w:i/>
                <w:spacing w:val="-34"/>
                <w:w w:val="105"/>
                <w:sz w:val="20"/>
              </w:rPr>
              <w:t xml:space="preserve"> </w:t>
            </w:r>
            <w:r>
              <w:rPr>
                <w:i/>
                <w:w w:val="105"/>
                <w:sz w:val="20"/>
              </w:rPr>
              <w:t>of</w:t>
            </w:r>
            <w:r>
              <w:rPr>
                <w:i/>
                <w:spacing w:val="-34"/>
                <w:w w:val="105"/>
                <w:sz w:val="20"/>
              </w:rPr>
              <w:t xml:space="preserve"> </w:t>
            </w:r>
            <w:r>
              <w:rPr>
                <w:i/>
                <w:w w:val="105"/>
                <w:sz w:val="20"/>
              </w:rPr>
              <w:t>route</w:t>
            </w:r>
            <w:r>
              <w:rPr>
                <w:i/>
                <w:spacing w:val="-35"/>
                <w:w w:val="105"/>
                <w:sz w:val="20"/>
              </w:rPr>
              <w:t xml:space="preserve"> </w:t>
            </w:r>
            <w:r>
              <w:rPr>
                <w:i/>
                <w:w w:val="105"/>
                <w:sz w:val="20"/>
              </w:rPr>
              <w:t>connectivity:</w:t>
            </w:r>
            <w:r>
              <w:rPr>
                <w:i/>
                <w:spacing w:val="-34"/>
                <w:w w:val="105"/>
                <w:sz w:val="20"/>
              </w:rPr>
              <w:t xml:space="preserve"> </w:t>
            </w:r>
            <w:r>
              <w:rPr>
                <w:i/>
                <w:w w:val="105"/>
                <w:sz w:val="20"/>
              </w:rPr>
              <w:t>Users</w:t>
            </w:r>
            <w:r>
              <w:rPr>
                <w:i/>
                <w:spacing w:val="-34"/>
                <w:w w:val="105"/>
                <w:sz w:val="20"/>
              </w:rPr>
              <w:t xml:space="preserve"> </w:t>
            </w:r>
            <w:r>
              <w:rPr>
                <w:i/>
                <w:w w:val="105"/>
                <w:sz w:val="20"/>
              </w:rPr>
              <w:t>&amp;</w:t>
            </w:r>
            <w:r>
              <w:rPr>
                <w:i/>
                <w:spacing w:val="-35"/>
                <w:w w:val="105"/>
                <w:sz w:val="20"/>
              </w:rPr>
              <w:t xml:space="preserve"> </w:t>
            </w:r>
            <w:r>
              <w:rPr>
                <w:i/>
                <w:w w:val="105"/>
                <w:sz w:val="20"/>
              </w:rPr>
              <w:t>builders costs, with characteristics + Network deviations + Factors: Physical, size and shape of region,</w:t>
            </w:r>
            <w:r>
              <w:rPr>
                <w:i/>
                <w:spacing w:val="-33"/>
                <w:w w:val="105"/>
                <w:sz w:val="20"/>
              </w:rPr>
              <w:t xml:space="preserve"> </w:t>
            </w:r>
            <w:r>
              <w:rPr>
                <w:i/>
                <w:w w:val="105"/>
                <w:sz w:val="20"/>
              </w:rPr>
              <w:t>Population,</w:t>
            </w:r>
            <w:r>
              <w:rPr>
                <w:i/>
                <w:spacing w:val="-33"/>
                <w:w w:val="105"/>
                <w:sz w:val="20"/>
              </w:rPr>
              <w:t xml:space="preserve"> </w:t>
            </w:r>
            <w:r>
              <w:rPr>
                <w:i/>
                <w:w w:val="105"/>
                <w:sz w:val="20"/>
              </w:rPr>
              <w:t>level</w:t>
            </w:r>
            <w:r>
              <w:rPr>
                <w:i/>
                <w:spacing w:val="-34"/>
                <w:w w:val="105"/>
                <w:sz w:val="20"/>
              </w:rPr>
              <w:t xml:space="preserve"> </w:t>
            </w:r>
            <w:r>
              <w:rPr>
                <w:i/>
                <w:w w:val="105"/>
                <w:sz w:val="20"/>
              </w:rPr>
              <w:t>of</w:t>
            </w:r>
            <w:r>
              <w:rPr>
                <w:i/>
                <w:spacing w:val="-33"/>
                <w:w w:val="105"/>
                <w:sz w:val="20"/>
              </w:rPr>
              <w:t xml:space="preserve"> </w:t>
            </w:r>
            <w:r>
              <w:rPr>
                <w:i/>
                <w:w w:val="105"/>
                <w:sz w:val="20"/>
              </w:rPr>
              <w:t>development,</w:t>
            </w:r>
            <w:r>
              <w:rPr>
                <w:i/>
                <w:spacing w:val="-33"/>
                <w:w w:val="105"/>
                <w:sz w:val="20"/>
              </w:rPr>
              <w:t xml:space="preserve"> </w:t>
            </w:r>
            <w:r>
              <w:rPr>
                <w:i/>
                <w:w w:val="105"/>
                <w:sz w:val="20"/>
              </w:rPr>
              <w:t>capital</w:t>
            </w:r>
            <w:r>
              <w:rPr>
                <w:i/>
                <w:spacing w:val="-33"/>
                <w:w w:val="105"/>
                <w:sz w:val="20"/>
              </w:rPr>
              <w:t xml:space="preserve"> </w:t>
            </w:r>
            <w:r>
              <w:rPr>
                <w:i/>
                <w:w w:val="105"/>
                <w:sz w:val="20"/>
              </w:rPr>
              <w:t>&amp;</w:t>
            </w:r>
            <w:r>
              <w:rPr>
                <w:i/>
                <w:spacing w:val="-34"/>
                <w:w w:val="105"/>
                <w:sz w:val="20"/>
              </w:rPr>
              <w:t xml:space="preserve"> </w:t>
            </w:r>
            <w:r>
              <w:rPr>
                <w:i/>
                <w:w w:val="105"/>
                <w:sz w:val="20"/>
              </w:rPr>
              <w:t>level</w:t>
            </w:r>
            <w:r>
              <w:rPr>
                <w:i/>
                <w:spacing w:val="-33"/>
                <w:w w:val="105"/>
                <w:sz w:val="20"/>
              </w:rPr>
              <w:t xml:space="preserve"> </w:t>
            </w:r>
            <w:r>
              <w:rPr>
                <w:i/>
                <w:w w:val="105"/>
                <w:sz w:val="20"/>
              </w:rPr>
              <w:t>of</w:t>
            </w:r>
            <w:r>
              <w:rPr>
                <w:i/>
                <w:spacing w:val="-33"/>
                <w:w w:val="105"/>
                <w:sz w:val="20"/>
              </w:rPr>
              <w:t xml:space="preserve"> </w:t>
            </w:r>
            <w:r>
              <w:rPr>
                <w:i/>
                <w:w w:val="105"/>
                <w:sz w:val="20"/>
              </w:rPr>
              <w:t>technology,</w:t>
            </w:r>
            <w:r>
              <w:rPr>
                <w:i/>
                <w:spacing w:val="-33"/>
                <w:w w:val="105"/>
                <w:sz w:val="20"/>
              </w:rPr>
              <w:t xml:space="preserve"> </w:t>
            </w:r>
            <w:r>
              <w:rPr>
                <w:i/>
                <w:w w:val="105"/>
                <w:sz w:val="20"/>
              </w:rPr>
              <w:t>political</w:t>
            </w:r>
            <w:r>
              <w:rPr>
                <w:i/>
                <w:spacing w:val="-34"/>
                <w:w w:val="105"/>
                <w:sz w:val="20"/>
              </w:rPr>
              <w:t xml:space="preserve"> </w:t>
            </w:r>
            <w:r>
              <w:rPr>
                <w:i/>
                <w:w w:val="105"/>
                <w:sz w:val="20"/>
              </w:rPr>
              <w:t>and</w:t>
            </w:r>
            <w:r>
              <w:rPr>
                <w:i/>
                <w:spacing w:val="-8"/>
                <w:w w:val="105"/>
                <w:sz w:val="20"/>
              </w:rPr>
              <w:t xml:space="preserve"> </w:t>
            </w:r>
            <w:r>
              <w:rPr>
                <w:i/>
                <w:w w:val="105"/>
                <w:sz w:val="20"/>
              </w:rPr>
              <w:t>history</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12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4" w:lineRule="exact"/>
              <w:ind w:left="108"/>
              <w:rPr>
                <w:b/>
                <w:i/>
                <w:sz w:val="20"/>
              </w:rPr>
            </w:pPr>
            <w:r>
              <w:rPr>
                <w:b/>
                <w:i/>
                <w:sz w:val="20"/>
              </w:rPr>
              <w:t>Practical Work 5 - Measurements of transport Network efficiency characteristics</w:t>
            </w:r>
          </w:p>
          <w:p w:rsidR="001A00D6" w:rsidRDefault="001A00D6" w:rsidP="000700CA">
            <w:pPr>
              <w:pStyle w:val="TableParagraph"/>
              <w:spacing w:before="9"/>
              <w:rPr>
                <w:i/>
                <w:sz w:val="20"/>
              </w:rPr>
            </w:pPr>
          </w:p>
          <w:p w:rsidR="001A00D6" w:rsidRDefault="001A00D6" w:rsidP="000700CA">
            <w:pPr>
              <w:pStyle w:val="TableParagraph"/>
              <w:spacing w:line="280" w:lineRule="auto"/>
              <w:ind w:left="108" w:right="247" w:firstLine="138"/>
              <w:rPr>
                <w:i/>
                <w:sz w:val="20"/>
              </w:rPr>
            </w:pPr>
            <w:r>
              <w:rPr>
                <w:i/>
                <w:w w:val="105"/>
                <w:sz w:val="20"/>
              </w:rPr>
              <w:t>Connectivity</w:t>
            </w:r>
            <w:r>
              <w:rPr>
                <w:i/>
                <w:spacing w:val="-39"/>
                <w:w w:val="105"/>
                <w:sz w:val="20"/>
              </w:rPr>
              <w:t xml:space="preserve"> </w:t>
            </w:r>
            <w:r>
              <w:rPr>
                <w:i/>
                <w:w w:val="105"/>
                <w:sz w:val="20"/>
              </w:rPr>
              <w:t>-</w:t>
            </w:r>
            <w:r>
              <w:rPr>
                <w:i/>
                <w:spacing w:val="-37"/>
                <w:w w:val="105"/>
                <w:sz w:val="20"/>
              </w:rPr>
              <w:t xml:space="preserve"> </w:t>
            </w:r>
            <w:r>
              <w:rPr>
                <w:i/>
                <w:w w:val="105"/>
                <w:sz w:val="20"/>
              </w:rPr>
              <w:t>Beta</w:t>
            </w:r>
            <w:r>
              <w:rPr>
                <w:i/>
                <w:spacing w:val="-38"/>
                <w:w w:val="105"/>
                <w:sz w:val="20"/>
              </w:rPr>
              <w:t xml:space="preserve"> </w:t>
            </w:r>
            <w:r>
              <w:rPr>
                <w:i/>
                <w:w w:val="105"/>
                <w:sz w:val="20"/>
              </w:rPr>
              <w:t>Index</w:t>
            </w:r>
            <w:r>
              <w:rPr>
                <w:i/>
                <w:spacing w:val="20"/>
                <w:w w:val="105"/>
                <w:sz w:val="20"/>
              </w:rPr>
              <w:t xml:space="preserve"> </w:t>
            </w:r>
            <w:r>
              <w:rPr>
                <w:i/>
                <w:w w:val="105"/>
                <w:sz w:val="20"/>
              </w:rPr>
              <w:t>Centrality-</w:t>
            </w:r>
            <w:r>
              <w:rPr>
                <w:i/>
                <w:spacing w:val="-37"/>
                <w:w w:val="105"/>
                <w:sz w:val="20"/>
              </w:rPr>
              <w:t xml:space="preserve"> </w:t>
            </w:r>
            <w:r>
              <w:rPr>
                <w:i/>
                <w:w w:val="105"/>
                <w:sz w:val="20"/>
              </w:rPr>
              <w:t>Accessibility</w:t>
            </w:r>
            <w:r>
              <w:rPr>
                <w:i/>
                <w:spacing w:val="-38"/>
                <w:w w:val="105"/>
                <w:sz w:val="20"/>
              </w:rPr>
              <w:t xml:space="preserve"> </w:t>
            </w:r>
            <w:r>
              <w:rPr>
                <w:i/>
                <w:w w:val="105"/>
                <w:sz w:val="20"/>
              </w:rPr>
              <w:t>Matrix</w:t>
            </w:r>
            <w:r>
              <w:rPr>
                <w:i/>
                <w:spacing w:val="-37"/>
                <w:w w:val="105"/>
                <w:sz w:val="20"/>
              </w:rPr>
              <w:t xml:space="preserve"> </w:t>
            </w:r>
            <w:r>
              <w:rPr>
                <w:i/>
                <w:w w:val="105"/>
                <w:sz w:val="20"/>
              </w:rPr>
              <w:t>(Konig</w:t>
            </w:r>
            <w:r>
              <w:rPr>
                <w:i/>
                <w:spacing w:val="-38"/>
                <w:w w:val="105"/>
                <w:sz w:val="20"/>
              </w:rPr>
              <w:t xml:space="preserve"> </w:t>
            </w:r>
            <w:r>
              <w:rPr>
                <w:i/>
                <w:w w:val="105"/>
                <w:sz w:val="20"/>
              </w:rPr>
              <w:t>Number,</w:t>
            </w:r>
            <w:r>
              <w:rPr>
                <w:i/>
                <w:spacing w:val="-37"/>
                <w:w w:val="105"/>
                <w:sz w:val="20"/>
              </w:rPr>
              <w:t xml:space="preserve"> </w:t>
            </w:r>
            <w:r>
              <w:rPr>
                <w:i/>
                <w:w w:val="105"/>
                <w:sz w:val="20"/>
              </w:rPr>
              <w:t>Shimbel</w:t>
            </w:r>
            <w:r>
              <w:rPr>
                <w:i/>
                <w:spacing w:val="-39"/>
                <w:w w:val="105"/>
                <w:sz w:val="20"/>
              </w:rPr>
              <w:t xml:space="preserve"> </w:t>
            </w:r>
            <w:r>
              <w:rPr>
                <w:i/>
                <w:w w:val="105"/>
                <w:sz w:val="20"/>
              </w:rPr>
              <w:t>Katz) Accessibility Matrix Techniques of mapping transport</w:t>
            </w:r>
            <w:r>
              <w:rPr>
                <w:i/>
                <w:spacing w:val="-23"/>
                <w:w w:val="105"/>
                <w:sz w:val="20"/>
              </w:rPr>
              <w:t xml:space="preserve"> </w:t>
            </w:r>
            <w:r>
              <w:rPr>
                <w:i/>
                <w:w w:val="105"/>
                <w:sz w:val="20"/>
              </w:rPr>
              <w:t>networks</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12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Pr>
                <w:i/>
                <w:sz w:val="20"/>
              </w:rPr>
            </w:pPr>
            <w:r>
              <w:rPr>
                <w:b/>
                <w:i/>
                <w:sz w:val="20"/>
              </w:rPr>
              <w:t>Lesson</w:t>
            </w:r>
            <w:r>
              <w:rPr>
                <w:b/>
                <w:i/>
                <w:spacing w:val="-27"/>
                <w:sz w:val="20"/>
              </w:rPr>
              <w:t xml:space="preserve"> </w:t>
            </w:r>
            <w:r>
              <w:rPr>
                <w:b/>
                <w:i/>
                <w:sz w:val="20"/>
              </w:rPr>
              <w:t>29</w:t>
            </w:r>
            <w:r>
              <w:rPr>
                <w:b/>
                <w:i/>
                <w:spacing w:val="-26"/>
                <w:sz w:val="20"/>
              </w:rPr>
              <w:t xml:space="preserve"> </w:t>
            </w:r>
            <w:r>
              <w:rPr>
                <w:b/>
                <w:i/>
                <w:sz w:val="20"/>
              </w:rPr>
              <w:t>-</w:t>
            </w:r>
            <w:r>
              <w:rPr>
                <w:b/>
                <w:i/>
                <w:spacing w:val="-26"/>
                <w:sz w:val="20"/>
              </w:rPr>
              <w:t xml:space="preserve"> </w:t>
            </w:r>
            <w:r>
              <w:rPr>
                <w:b/>
                <w:i/>
                <w:sz w:val="20"/>
              </w:rPr>
              <w:t>Theory</w:t>
            </w:r>
            <w:r>
              <w:rPr>
                <w:b/>
                <w:i/>
                <w:spacing w:val="-27"/>
                <w:sz w:val="20"/>
              </w:rPr>
              <w:t xml:space="preserve"> </w:t>
            </w:r>
            <w:r>
              <w:rPr>
                <w:b/>
                <w:i/>
                <w:sz w:val="20"/>
              </w:rPr>
              <w:t>of</w:t>
            </w:r>
            <w:r>
              <w:rPr>
                <w:b/>
                <w:i/>
                <w:spacing w:val="-26"/>
                <w:sz w:val="20"/>
              </w:rPr>
              <w:t xml:space="preserve"> </w:t>
            </w:r>
            <w:r>
              <w:rPr>
                <w:b/>
                <w:i/>
                <w:sz w:val="20"/>
              </w:rPr>
              <w:t>Transport</w:t>
            </w:r>
            <w:r>
              <w:rPr>
                <w:b/>
                <w:i/>
                <w:spacing w:val="-26"/>
                <w:sz w:val="20"/>
              </w:rPr>
              <w:t xml:space="preserve"> </w:t>
            </w:r>
            <w:r>
              <w:rPr>
                <w:b/>
                <w:i/>
                <w:sz w:val="20"/>
              </w:rPr>
              <w:t>Network</w:t>
            </w:r>
            <w:r>
              <w:rPr>
                <w:b/>
                <w:i/>
                <w:spacing w:val="-25"/>
                <w:sz w:val="20"/>
              </w:rPr>
              <w:t xml:space="preserve"> </w:t>
            </w:r>
            <w:r>
              <w:rPr>
                <w:b/>
                <w:i/>
                <w:sz w:val="20"/>
              </w:rPr>
              <w:t>Development:</w:t>
            </w:r>
            <w:r>
              <w:rPr>
                <w:b/>
                <w:i/>
                <w:spacing w:val="1"/>
                <w:sz w:val="20"/>
              </w:rPr>
              <w:t xml:space="preserve"> </w:t>
            </w:r>
            <w:r>
              <w:rPr>
                <w:i/>
                <w:sz w:val="20"/>
              </w:rPr>
              <w:t>-The</w:t>
            </w:r>
            <w:r>
              <w:rPr>
                <w:i/>
                <w:spacing w:val="-27"/>
                <w:sz w:val="20"/>
              </w:rPr>
              <w:t xml:space="preserve"> </w:t>
            </w:r>
            <w:r>
              <w:rPr>
                <w:i/>
                <w:sz w:val="20"/>
              </w:rPr>
              <w:t>Taffee,</w:t>
            </w:r>
            <w:r>
              <w:rPr>
                <w:i/>
                <w:spacing w:val="-27"/>
                <w:sz w:val="20"/>
              </w:rPr>
              <w:t xml:space="preserve"> </w:t>
            </w:r>
            <w:r>
              <w:rPr>
                <w:i/>
                <w:sz w:val="20"/>
              </w:rPr>
              <w:t>Morill</w:t>
            </w:r>
            <w:r>
              <w:rPr>
                <w:i/>
                <w:spacing w:val="-28"/>
                <w:sz w:val="20"/>
              </w:rPr>
              <w:t xml:space="preserve"> </w:t>
            </w:r>
            <w:r>
              <w:rPr>
                <w:i/>
                <w:sz w:val="20"/>
              </w:rPr>
              <w:t>and</w:t>
            </w:r>
            <w:r>
              <w:rPr>
                <w:i/>
                <w:spacing w:val="-28"/>
                <w:sz w:val="20"/>
              </w:rPr>
              <w:t xml:space="preserve"> </w:t>
            </w:r>
            <w:r>
              <w:rPr>
                <w:i/>
                <w:sz w:val="20"/>
              </w:rPr>
              <w:t>Gould Model</w:t>
            </w:r>
            <w:r>
              <w:rPr>
                <w:i/>
                <w:spacing w:val="-6"/>
                <w:sz w:val="20"/>
              </w:rPr>
              <w:t xml:space="preserve"> </w:t>
            </w:r>
            <w:r>
              <w:rPr>
                <w:i/>
                <w:sz w:val="20"/>
              </w:rPr>
              <w:t>-the</w:t>
            </w:r>
            <w:r>
              <w:rPr>
                <w:i/>
                <w:spacing w:val="-5"/>
                <w:sz w:val="20"/>
              </w:rPr>
              <w:t xml:space="preserve"> </w:t>
            </w:r>
            <w:r>
              <w:rPr>
                <w:i/>
                <w:sz w:val="20"/>
              </w:rPr>
              <w:t>four</w:t>
            </w:r>
            <w:r>
              <w:rPr>
                <w:i/>
                <w:spacing w:val="-4"/>
                <w:sz w:val="20"/>
              </w:rPr>
              <w:t xml:space="preserve"> </w:t>
            </w:r>
            <w:r>
              <w:rPr>
                <w:i/>
                <w:sz w:val="20"/>
              </w:rPr>
              <w:t>stages</w:t>
            </w:r>
            <w:r>
              <w:rPr>
                <w:i/>
                <w:spacing w:val="-4"/>
                <w:sz w:val="20"/>
              </w:rPr>
              <w:t xml:space="preserve"> </w:t>
            </w:r>
            <w:r>
              <w:rPr>
                <w:i/>
                <w:sz w:val="20"/>
              </w:rPr>
              <w:t>of</w:t>
            </w:r>
            <w:r>
              <w:rPr>
                <w:i/>
                <w:spacing w:val="-3"/>
                <w:sz w:val="20"/>
              </w:rPr>
              <w:t xml:space="preserve"> </w:t>
            </w:r>
            <w:r>
              <w:rPr>
                <w:i/>
                <w:sz w:val="20"/>
              </w:rPr>
              <w:t>the</w:t>
            </w:r>
            <w:r>
              <w:rPr>
                <w:i/>
                <w:spacing w:val="-5"/>
                <w:sz w:val="20"/>
              </w:rPr>
              <w:t xml:space="preserve"> </w:t>
            </w:r>
            <w:r>
              <w:rPr>
                <w:i/>
                <w:sz w:val="20"/>
              </w:rPr>
              <w:t>model</w:t>
            </w:r>
            <w:r>
              <w:rPr>
                <w:i/>
                <w:spacing w:val="-6"/>
                <w:sz w:val="20"/>
              </w:rPr>
              <w:t xml:space="preserve"> </w:t>
            </w:r>
            <w:r>
              <w:rPr>
                <w:i/>
                <w:sz w:val="20"/>
              </w:rPr>
              <w:t>and</w:t>
            </w:r>
            <w:r>
              <w:rPr>
                <w:i/>
                <w:spacing w:val="-5"/>
                <w:sz w:val="20"/>
              </w:rPr>
              <w:t xml:space="preserve"> </w:t>
            </w:r>
            <w:r>
              <w:rPr>
                <w:i/>
                <w:sz w:val="20"/>
              </w:rPr>
              <w:t>factors</w:t>
            </w:r>
            <w:r>
              <w:rPr>
                <w:i/>
                <w:spacing w:val="-4"/>
                <w:sz w:val="20"/>
              </w:rPr>
              <w:t xml:space="preserve"> </w:t>
            </w:r>
            <w:r>
              <w:rPr>
                <w:i/>
                <w:sz w:val="20"/>
              </w:rPr>
              <w:t>at</w:t>
            </w:r>
            <w:r>
              <w:rPr>
                <w:i/>
                <w:spacing w:val="-3"/>
                <w:sz w:val="20"/>
              </w:rPr>
              <w:t xml:space="preserve"> </w:t>
            </w:r>
            <w:r>
              <w:rPr>
                <w:i/>
                <w:sz w:val="20"/>
              </w:rPr>
              <w:t>each</w:t>
            </w:r>
            <w:r>
              <w:rPr>
                <w:i/>
                <w:spacing w:val="-5"/>
                <w:sz w:val="20"/>
              </w:rPr>
              <w:t xml:space="preserve"> </w:t>
            </w:r>
            <w:r>
              <w:rPr>
                <w:i/>
                <w:sz w:val="20"/>
              </w:rPr>
              <w:t>stage.</w:t>
            </w:r>
          </w:p>
          <w:p w:rsidR="001A00D6" w:rsidRDefault="001A00D6" w:rsidP="000700CA">
            <w:pPr>
              <w:pStyle w:val="TableParagraph"/>
              <w:spacing w:before="195"/>
              <w:ind w:left="158"/>
              <w:rPr>
                <w:i/>
                <w:sz w:val="20"/>
              </w:rPr>
            </w:pPr>
            <w:r>
              <w:rPr>
                <w:i/>
                <w:sz w:val="20"/>
              </w:rPr>
              <w:t>Same as above</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Further</w:t>
            </w:r>
            <w:r>
              <w:rPr>
                <w:b/>
                <w:i/>
                <w:spacing w:val="-28"/>
                <w:sz w:val="20"/>
              </w:rPr>
              <w:t xml:space="preserve"> </w:t>
            </w:r>
            <w:r>
              <w:rPr>
                <w:b/>
                <w:i/>
                <w:sz w:val="20"/>
              </w:rPr>
              <w:t>Study</w:t>
            </w:r>
            <w:r>
              <w:rPr>
                <w:b/>
                <w:i/>
                <w:spacing w:val="-28"/>
                <w:sz w:val="20"/>
              </w:rPr>
              <w:t xml:space="preserve"> </w:t>
            </w:r>
            <w:r>
              <w:rPr>
                <w:b/>
                <w:i/>
                <w:sz w:val="20"/>
              </w:rPr>
              <w:t>6</w:t>
            </w:r>
            <w:r>
              <w:rPr>
                <w:b/>
                <w:i/>
                <w:spacing w:val="-28"/>
                <w:sz w:val="20"/>
              </w:rPr>
              <w:t xml:space="preserve"> </w:t>
            </w:r>
            <w:r>
              <w:rPr>
                <w:b/>
                <w:i/>
                <w:sz w:val="20"/>
              </w:rPr>
              <w:t>-</w:t>
            </w:r>
            <w:r>
              <w:rPr>
                <w:b/>
                <w:i/>
                <w:spacing w:val="-27"/>
                <w:sz w:val="20"/>
              </w:rPr>
              <w:t xml:space="preserve"> </w:t>
            </w:r>
            <w:r>
              <w:rPr>
                <w:b/>
                <w:i/>
                <w:sz w:val="20"/>
              </w:rPr>
              <w:t>Transport</w:t>
            </w:r>
            <w:r>
              <w:rPr>
                <w:b/>
                <w:i/>
                <w:spacing w:val="-27"/>
                <w:sz w:val="20"/>
              </w:rPr>
              <w:t xml:space="preserve"> </w:t>
            </w:r>
            <w:r>
              <w:rPr>
                <w:b/>
                <w:i/>
                <w:sz w:val="20"/>
              </w:rPr>
              <w:t>Development</w:t>
            </w:r>
            <w:r>
              <w:rPr>
                <w:b/>
                <w:i/>
                <w:spacing w:val="-27"/>
                <w:sz w:val="20"/>
              </w:rPr>
              <w:t xml:space="preserve"> </w:t>
            </w:r>
            <w:r>
              <w:rPr>
                <w:b/>
                <w:i/>
                <w:sz w:val="20"/>
              </w:rPr>
              <w:t>in</w:t>
            </w:r>
            <w:r>
              <w:rPr>
                <w:b/>
                <w:i/>
                <w:spacing w:val="-28"/>
                <w:sz w:val="20"/>
              </w:rPr>
              <w:t xml:space="preserve"> </w:t>
            </w:r>
            <w:r>
              <w:rPr>
                <w:b/>
                <w:i/>
                <w:sz w:val="20"/>
              </w:rPr>
              <w:t>Cameroon:</w:t>
            </w:r>
            <w:r>
              <w:rPr>
                <w:b/>
                <w:i/>
                <w:spacing w:val="47"/>
                <w:sz w:val="20"/>
              </w:rPr>
              <w:t xml:space="preserve"> </w:t>
            </w:r>
            <w:r>
              <w:rPr>
                <w:i/>
                <w:sz w:val="20"/>
              </w:rPr>
              <w:t>Different</w:t>
            </w:r>
            <w:r>
              <w:rPr>
                <w:i/>
                <w:spacing w:val="-28"/>
                <w:sz w:val="20"/>
              </w:rPr>
              <w:t xml:space="preserve"> </w:t>
            </w:r>
            <w:r>
              <w:rPr>
                <w:i/>
                <w:sz w:val="20"/>
              </w:rPr>
              <w:t>Route</w:t>
            </w:r>
            <w:r>
              <w:rPr>
                <w:i/>
                <w:spacing w:val="-29"/>
                <w:sz w:val="20"/>
              </w:rPr>
              <w:t xml:space="preserve"> </w:t>
            </w:r>
            <w:r>
              <w:rPr>
                <w:i/>
                <w:sz w:val="20"/>
              </w:rPr>
              <w:t>networks: Describe and explain the spatial pattern of transport network Problems transport development Efforts to improve on transport</w:t>
            </w:r>
            <w:r>
              <w:rPr>
                <w:i/>
                <w:spacing w:val="4"/>
                <w:sz w:val="20"/>
              </w:rPr>
              <w:t xml:space="preserve"> </w:t>
            </w:r>
            <w:r>
              <w:rPr>
                <w:i/>
                <w:sz w:val="20"/>
              </w:rPr>
              <w:t>development</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81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tabs>
                <w:tab w:val="left" w:pos="1031"/>
                <w:tab w:val="left" w:pos="4877"/>
              </w:tabs>
              <w:spacing w:line="280" w:lineRule="auto"/>
              <w:ind w:left="108" w:right="234"/>
              <w:rPr>
                <w:i/>
                <w:sz w:val="20"/>
              </w:rPr>
            </w:pPr>
            <w:r>
              <w:rPr>
                <w:b/>
                <w:i/>
                <w:sz w:val="20"/>
              </w:rPr>
              <w:t xml:space="preserve">Lesson 31 - Tourism Meaning Nature of tourism movements: </w:t>
            </w:r>
            <w:r>
              <w:rPr>
                <w:i/>
                <w:sz w:val="20"/>
              </w:rPr>
              <w:t>+ Types- mass, ecotourism etc., + categories of tourists Major global tourists origins and destinations Tourists resources and</w:t>
            </w:r>
            <w:r>
              <w:rPr>
                <w:i/>
                <w:spacing w:val="28"/>
                <w:sz w:val="20"/>
              </w:rPr>
              <w:t xml:space="preserve"> </w:t>
            </w:r>
            <w:r>
              <w:rPr>
                <w:i/>
                <w:sz w:val="20"/>
              </w:rPr>
              <w:t>facilities    Tourist</w:t>
            </w:r>
            <w:r>
              <w:rPr>
                <w:i/>
                <w:spacing w:val="9"/>
                <w:sz w:val="20"/>
              </w:rPr>
              <w:t xml:space="preserve"> </w:t>
            </w:r>
            <w:r>
              <w:rPr>
                <w:i/>
                <w:sz w:val="20"/>
              </w:rPr>
              <w:t>Activities</w:t>
            </w:r>
            <w:r>
              <w:rPr>
                <w:i/>
                <w:sz w:val="20"/>
              </w:rPr>
              <w:tab/>
              <w:t>Impacts : economic, social, cultural, environmental, political (positive and negative effects) Evolution and growth of World tourism</w:t>
            </w:r>
            <w:r>
              <w:rPr>
                <w:i/>
                <w:sz w:val="20"/>
              </w:rPr>
              <w:tab/>
              <w:t>Factors for the growth of global tourism.  Measures to promote tourism Tourism evolution model of</w:t>
            </w:r>
            <w:r>
              <w:rPr>
                <w:i/>
                <w:spacing w:val="-22"/>
                <w:sz w:val="20"/>
              </w:rPr>
              <w:t xml:space="preserve"> </w:t>
            </w:r>
            <w:r>
              <w:rPr>
                <w:i/>
                <w:sz w:val="20"/>
              </w:rPr>
              <w:t>Butler</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449"/>
        </w:trPr>
        <w:tc>
          <w:tcPr>
            <w:tcW w:w="1137" w:type="dxa"/>
          </w:tcPr>
          <w:p w:rsidR="001A00D6" w:rsidRDefault="001A00D6" w:rsidP="000700CA">
            <w:pPr>
              <w:pStyle w:val="TableParagraph"/>
              <w:rPr>
                <w:rFonts w:ascii="Times New Roman"/>
                <w:sz w:val="20"/>
              </w:rPr>
            </w:pPr>
          </w:p>
        </w:tc>
        <w:tc>
          <w:tcPr>
            <w:tcW w:w="1316"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14" w:lineRule="exact"/>
              <w:ind w:left="182" w:right="172"/>
              <w:jc w:val="center"/>
              <w:rPr>
                <w:i/>
                <w:sz w:val="20"/>
              </w:rPr>
            </w:pPr>
            <w:r>
              <w:rPr>
                <w:i/>
                <w:w w:val="110"/>
                <w:sz w:val="20"/>
              </w:rPr>
              <w:t>to</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rPr>
                <w:rFonts w:ascii="Times New Roman"/>
                <w:sz w:val="20"/>
              </w:rPr>
            </w:pP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4"/>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10" w:after="1"/>
        <w:rPr>
          <w:sz w:val="22"/>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975419" w:rsidRDefault="001A00D6" w:rsidP="000700CA">
            <w:pPr>
              <w:pStyle w:val="TableParagraph"/>
              <w:spacing w:line="280" w:lineRule="auto"/>
              <w:ind w:left="157" w:right="147" w:hanging="1"/>
              <w:jc w:val="center"/>
              <w:rPr>
                <w:rFonts w:ascii="Times New Roman" w:hAnsi="Times New Roman" w:cs="Times New Roman"/>
                <w:b/>
                <w:i/>
                <w:sz w:val="20"/>
                <w:szCs w:val="20"/>
              </w:rPr>
            </w:pPr>
            <w:r w:rsidRPr="00975419">
              <w:rPr>
                <w:rFonts w:ascii="Times New Roman" w:hAnsi="Times New Roman" w:cs="Times New Roman"/>
                <w:b/>
                <w:i/>
                <w:sz w:val="20"/>
                <w:szCs w:val="20"/>
              </w:rPr>
              <w:t xml:space="preserve">Level of </w:t>
            </w:r>
            <w:r>
              <w:rPr>
                <w:rFonts w:ascii="Times New Roman" w:hAnsi="Times New Roman" w:cs="Times New Roman"/>
                <w:b/>
                <w:i/>
                <w:w w:val="95"/>
                <w:sz w:val="20"/>
                <w:szCs w:val="20"/>
              </w:rPr>
              <w:t>competen</w:t>
            </w:r>
            <w:r w:rsidRPr="00975419">
              <w:rPr>
                <w:rFonts w:ascii="Times New Roman" w:hAnsi="Times New Roman" w:cs="Times New Roman"/>
                <w:b/>
                <w:i/>
                <w:sz w:val="20"/>
                <w:szCs w:val="20"/>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2086"/>
        </w:trPr>
        <w:tc>
          <w:tcPr>
            <w:tcW w:w="1137"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1"/>
              <w:rPr>
                <w:i/>
                <w:sz w:val="27"/>
              </w:rPr>
            </w:pPr>
          </w:p>
          <w:p w:rsidR="001A00D6" w:rsidRDefault="001A00D6" w:rsidP="000700CA">
            <w:pPr>
              <w:pStyle w:val="TableParagraph"/>
              <w:ind w:left="278" w:right="268"/>
              <w:jc w:val="center"/>
              <w:rPr>
                <w:i/>
                <w:sz w:val="20"/>
              </w:rPr>
            </w:pPr>
            <w:r>
              <w:rPr>
                <w:i/>
                <w:sz w:val="20"/>
              </w:rPr>
              <w:t>3rd</w:t>
            </w:r>
          </w:p>
        </w:tc>
        <w:tc>
          <w:tcPr>
            <w:tcW w:w="1316"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Pr="00994481" w:rsidRDefault="001A00D6" w:rsidP="000700CA">
            <w:pPr>
              <w:pStyle w:val="TableParagraph"/>
              <w:spacing w:before="141" w:line="280" w:lineRule="auto"/>
              <w:ind w:right="177"/>
              <w:rPr>
                <w:rFonts w:ascii="Times New Roman" w:hAnsi="Times New Roman" w:cs="Times New Roman"/>
                <w:b/>
                <w:i/>
                <w:sz w:val="20"/>
              </w:rPr>
            </w:pPr>
            <w:r w:rsidRPr="00994481">
              <w:rPr>
                <w:rFonts w:ascii="Times New Roman" w:hAnsi="Times New Roman" w:cs="Times New Roman"/>
                <w:b/>
                <w:i/>
                <w:w w:val="105"/>
                <w:sz w:val="20"/>
              </w:rPr>
              <w:t xml:space="preserve">Efficient </w:t>
            </w:r>
            <w:r w:rsidRPr="00994481">
              <w:rPr>
                <w:rFonts w:ascii="Times New Roman" w:hAnsi="Times New Roman" w:cs="Times New Roman"/>
                <w:b/>
                <w:i/>
                <w:sz w:val="20"/>
              </w:rPr>
              <w:t>manageme</w:t>
            </w:r>
            <w:r w:rsidRPr="00994481">
              <w:rPr>
                <w:rFonts w:ascii="Times New Roman" w:hAnsi="Times New Roman" w:cs="Times New Roman"/>
                <w:b/>
                <w:i/>
                <w:w w:val="105"/>
                <w:sz w:val="20"/>
              </w:rPr>
              <w:t>nt of production systems</w:t>
            </w: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94"/>
              <w:ind w:left="182" w:right="172"/>
              <w:jc w:val="center"/>
              <w:rPr>
                <w:i/>
                <w:sz w:val="20"/>
              </w:rPr>
            </w:pPr>
            <w:r>
              <w:rPr>
                <w:i/>
                <w:sz w:val="20"/>
              </w:rPr>
              <w:t>40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337"/>
              <w:rPr>
                <w:i/>
                <w:sz w:val="20"/>
              </w:rPr>
            </w:pPr>
            <w:r>
              <w:rPr>
                <w:b/>
                <w:i/>
                <w:sz w:val="20"/>
              </w:rPr>
              <w:t>Further</w:t>
            </w:r>
            <w:r>
              <w:rPr>
                <w:b/>
                <w:i/>
                <w:spacing w:val="-34"/>
                <w:sz w:val="20"/>
              </w:rPr>
              <w:t xml:space="preserve"> </w:t>
            </w:r>
            <w:r>
              <w:rPr>
                <w:b/>
                <w:i/>
                <w:sz w:val="20"/>
              </w:rPr>
              <w:t>Study</w:t>
            </w:r>
            <w:r>
              <w:rPr>
                <w:b/>
                <w:i/>
                <w:spacing w:val="-34"/>
                <w:sz w:val="20"/>
              </w:rPr>
              <w:t xml:space="preserve"> </w:t>
            </w:r>
            <w:r>
              <w:rPr>
                <w:b/>
                <w:i/>
                <w:sz w:val="20"/>
              </w:rPr>
              <w:t>7</w:t>
            </w:r>
            <w:r>
              <w:rPr>
                <w:b/>
                <w:i/>
                <w:spacing w:val="-33"/>
                <w:sz w:val="20"/>
              </w:rPr>
              <w:t xml:space="preserve"> </w:t>
            </w:r>
            <w:r>
              <w:rPr>
                <w:b/>
                <w:i/>
                <w:sz w:val="20"/>
              </w:rPr>
              <w:t>-</w:t>
            </w:r>
            <w:r>
              <w:rPr>
                <w:b/>
                <w:i/>
                <w:spacing w:val="-33"/>
                <w:sz w:val="20"/>
              </w:rPr>
              <w:t xml:space="preserve"> </w:t>
            </w:r>
            <w:r>
              <w:rPr>
                <w:b/>
                <w:i/>
                <w:sz w:val="20"/>
              </w:rPr>
              <w:t>Tourism</w:t>
            </w:r>
            <w:r>
              <w:rPr>
                <w:b/>
                <w:i/>
                <w:spacing w:val="-33"/>
                <w:sz w:val="20"/>
              </w:rPr>
              <w:t xml:space="preserve"> </w:t>
            </w:r>
            <w:r>
              <w:rPr>
                <w:b/>
                <w:i/>
                <w:sz w:val="20"/>
              </w:rPr>
              <w:t>Development</w:t>
            </w:r>
            <w:r>
              <w:rPr>
                <w:b/>
                <w:i/>
                <w:spacing w:val="-33"/>
                <w:sz w:val="20"/>
              </w:rPr>
              <w:t xml:space="preserve"> </w:t>
            </w:r>
            <w:r>
              <w:rPr>
                <w:b/>
                <w:i/>
                <w:sz w:val="20"/>
              </w:rPr>
              <w:t>in</w:t>
            </w:r>
            <w:r>
              <w:rPr>
                <w:b/>
                <w:i/>
                <w:spacing w:val="-34"/>
                <w:sz w:val="20"/>
              </w:rPr>
              <w:t xml:space="preserve"> </w:t>
            </w:r>
            <w:r>
              <w:rPr>
                <w:b/>
                <w:i/>
                <w:sz w:val="20"/>
              </w:rPr>
              <w:t>Cameroon</w:t>
            </w:r>
            <w:r>
              <w:rPr>
                <w:b/>
                <w:i/>
                <w:spacing w:val="27"/>
                <w:sz w:val="20"/>
              </w:rPr>
              <w:t xml:space="preserve"> </w:t>
            </w:r>
            <w:r>
              <w:rPr>
                <w:b/>
                <w:i/>
                <w:sz w:val="20"/>
              </w:rPr>
              <w:t>Tourism</w:t>
            </w:r>
            <w:r>
              <w:rPr>
                <w:b/>
                <w:i/>
                <w:spacing w:val="-33"/>
                <w:sz w:val="20"/>
              </w:rPr>
              <w:t xml:space="preserve"> </w:t>
            </w:r>
            <w:r>
              <w:rPr>
                <w:b/>
                <w:i/>
                <w:sz w:val="20"/>
              </w:rPr>
              <w:t>Resources:</w:t>
            </w:r>
            <w:r>
              <w:rPr>
                <w:b/>
                <w:i/>
                <w:spacing w:val="-34"/>
                <w:sz w:val="20"/>
              </w:rPr>
              <w:t xml:space="preserve"> </w:t>
            </w:r>
            <w:r>
              <w:rPr>
                <w:i/>
                <w:sz w:val="20"/>
              </w:rPr>
              <w:t>Natural</w:t>
            </w:r>
            <w:r>
              <w:rPr>
                <w:i/>
                <w:spacing w:val="-34"/>
                <w:sz w:val="20"/>
              </w:rPr>
              <w:t xml:space="preserve"> </w:t>
            </w:r>
            <w:r>
              <w:rPr>
                <w:i/>
                <w:sz w:val="20"/>
              </w:rPr>
              <w:t>and human resources, their spatial distribution and their level of exploitation. Tourism infrastructure: major tourist facilities and services (roads, Hotel, airports,</w:t>
            </w:r>
            <w:r>
              <w:rPr>
                <w:i/>
                <w:spacing w:val="-23"/>
                <w:sz w:val="20"/>
              </w:rPr>
              <w:t xml:space="preserve"> </w:t>
            </w:r>
            <w:r>
              <w:rPr>
                <w:i/>
                <w:sz w:val="20"/>
              </w:rPr>
              <w:t>organs).</w:t>
            </w:r>
          </w:p>
          <w:p w:rsidR="001A00D6" w:rsidRDefault="001A00D6" w:rsidP="000700CA">
            <w:pPr>
              <w:pStyle w:val="TableParagraph"/>
              <w:tabs>
                <w:tab w:val="left" w:pos="1905"/>
              </w:tabs>
              <w:spacing w:line="280" w:lineRule="auto"/>
              <w:ind w:left="108" w:right="320"/>
              <w:rPr>
                <w:i/>
                <w:sz w:val="20"/>
              </w:rPr>
            </w:pPr>
            <w:r>
              <w:rPr>
                <w:i/>
                <w:w w:val="105"/>
                <w:sz w:val="20"/>
              </w:rPr>
              <w:t>Tourist</w:t>
            </w:r>
            <w:r>
              <w:rPr>
                <w:i/>
                <w:spacing w:val="-29"/>
                <w:w w:val="105"/>
                <w:sz w:val="20"/>
              </w:rPr>
              <w:t xml:space="preserve"> </w:t>
            </w:r>
            <w:r>
              <w:rPr>
                <w:i/>
                <w:w w:val="105"/>
                <w:sz w:val="20"/>
              </w:rPr>
              <w:t>and</w:t>
            </w:r>
            <w:r>
              <w:rPr>
                <w:i/>
                <w:spacing w:val="-30"/>
                <w:w w:val="105"/>
                <w:sz w:val="20"/>
              </w:rPr>
              <w:t xml:space="preserve"> </w:t>
            </w:r>
            <w:r>
              <w:rPr>
                <w:i/>
                <w:w w:val="105"/>
                <w:sz w:val="20"/>
              </w:rPr>
              <w:t>destinations:</w:t>
            </w:r>
            <w:r>
              <w:rPr>
                <w:i/>
                <w:spacing w:val="-30"/>
                <w:w w:val="105"/>
                <w:sz w:val="20"/>
              </w:rPr>
              <w:t xml:space="preserve"> </w:t>
            </w:r>
            <w:r>
              <w:rPr>
                <w:i/>
                <w:w w:val="105"/>
                <w:sz w:val="20"/>
              </w:rPr>
              <w:t>Foreign</w:t>
            </w:r>
            <w:r>
              <w:rPr>
                <w:i/>
                <w:spacing w:val="-29"/>
                <w:w w:val="105"/>
                <w:sz w:val="20"/>
              </w:rPr>
              <w:t xml:space="preserve"> </w:t>
            </w:r>
            <w:r>
              <w:rPr>
                <w:i/>
                <w:w w:val="105"/>
                <w:sz w:val="20"/>
              </w:rPr>
              <w:t>Sources</w:t>
            </w:r>
            <w:r>
              <w:rPr>
                <w:i/>
                <w:spacing w:val="-29"/>
                <w:w w:val="105"/>
                <w:sz w:val="20"/>
              </w:rPr>
              <w:t xml:space="preserve"> </w:t>
            </w:r>
            <w:r>
              <w:rPr>
                <w:i/>
                <w:w w:val="105"/>
                <w:sz w:val="20"/>
              </w:rPr>
              <w:t>and</w:t>
            </w:r>
            <w:r>
              <w:rPr>
                <w:i/>
                <w:spacing w:val="-30"/>
                <w:w w:val="105"/>
                <w:sz w:val="20"/>
              </w:rPr>
              <w:t xml:space="preserve"> </w:t>
            </w:r>
            <w:r>
              <w:rPr>
                <w:i/>
                <w:w w:val="105"/>
                <w:sz w:val="20"/>
              </w:rPr>
              <w:t>prime</w:t>
            </w:r>
            <w:r>
              <w:rPr>
                <w:i/>
                <w:spacing w:val="-30"/>
                <w:w w:val="105"/>
                <w:sz w:val="20"/>
              </w:rPr>
              <w:t xml:space="preserve"> </w:t>
            </w:r>
            <w:r>
              <w:rPr>
                <w:i/>
                <w:w w:val="105"/>
                <w:sz w:val="20"/>
              </w:rPr>
              <w:t>destinations</w:t>
            </w:r>
            <w:r>
              <w:rPr>
                <w:i/>
                <w:spacing w:val="-29"/>
                <w:w w:val="105"/>
                <w:sz w:val="20"/>
              </w:rPr>
              <w:t xml:space="preserve"> </w:t>
            </w:r>
            <w:r>
              <w:rPr>
                <w:i/>
                <w:w w:val="105"/>
                <w:sz w:val="20"/>
              </w:rPr>
              <w:t>of</w:t>
            </w:r>
            <w:r>
              <w:rPr>
                <w:i/>
                <w:spacing w:val="-29"/>
                <w:w w:val="105"/>
                <w:sz w:val="20"/>
              </w:rPr>
              <w:t xml:space="preserve"> </w:t>
            </w:r>
            <w:r>
              <w:rPr>
                <w:i/>
                <w:w w:val="105"/>
                <w:sz w:val="20"/>
              </w:rPr>
              <w:t>tourists.</w:t>
            </w:r>
            <w:r>
              <w:rPr>
                <w:i/>
                <w:spacing w:val="51"/>
                <w:w w:val="105"/>
                <w:sz w:val="20"/>
              </w:rPr>
              <w:t xml:space="preserve"> </w:t>
            </w:r>
            <w:r>
              <w:rPr>
                <w:i/>
                <w:w w:val="105"/>
                <w:sz w:val="20"/>
              </w:rPr>
              <w:t>Problems hindering</w:t>
            </w:r>
            <w:r>
              <w:rPr>
                <w:i/>
                <w:spacing w:val="-25"/>
                <w:w w:val="105"/>
                <w:sz w:val="20"/>
              </w:rPr>
              <w:t xml:space="preserve"> </w:t>
            </w:r>
            <w:r>
              <w:rPr>
                <w:i/>
                <w:w w:val="105"/>
                <w:sz w:val="20"/>
              </w:rPr>
              <w:t>tourism</w:t>
            </w:r>
            <w:r>
              <w:rPr>
                <w:i/>
                <w:w w:val="105"/>
                <w:sz w:val="20"/>
              </w:rPr>
              <w:tab/>
              <w:t>Measures to promote tourism (individuals, communities and government)</w:t>
            </w:r>
            <w:r>
              <w:rPr>
                <w:i/>
                <w:spacing w:val="3"/>
                <w:w w:val="105"/>
                <w:sz w:val="20"/>
              </w:rPr>
              <w:t xml:space="preserve"> </w:t>
            </w:r>
            <w:r>
              <w:rPr>
                <w:i/>
                <w:w w:val="105"/>
                <w:sz w:val="20"/>
              </w:rPr>
              <w:t>Impacts</w:t>
            </w:r>
            <w:r>
              <w:rPr>
                <w:i/>
                <w:spacing w:val="-27"/>
                <w:w w:val="105"/>
                <w:sz w:val="20"/>
              </w:rPr>
              <w:t xml:space="preserve"> </w:t>
            </w:r>
            <w:r>
              <w:rPr>
                <w:i/>
                <w:w w:val="105"/>
                <w:sz w:val="20"/>
              </w:rPr>
              <w:t>on</w:t>
            </w:r>
            <w:r>
              <w:rPr>
                <w:i/>
                <w:spacing w:val="-26"/>
                <w:w w:val="105"/>
                <w:sz w:val="20"/>
              </w:rPr>
              <w:t xml:space="preserve"> </w:t>
            </w:r>
            <w:r>
              <w:rPr>
                <w:i/>
                <w:w w:val="105"/>
                <w:sz w:val="20"/>
              </w:rPr>
              <w:t>the</w:t>
            </w:r>
            <w:r>
              <w:rPr>
                <w:i/>
                <w:spacing w:val="-27"/>
                <w:w w:val="105"/>
                <w:sz w:val="20"/>
              </w:rPr>
              <w:t xml:space="preserve"> </w:t>
            </w:r>
            <w:r>
              <w:rPr>
                <w:i/>
                <w:w w:val="105"/>
                <w:sz w:val="20"/>
              </w:rPr>
              <w:t>economy,</w:t>
            </w:r>
            <w:r>
              <w:rPr>
                <w:i/>
                <w:spacing w:val="-26"/>
                <w:w w:val="105"/>
                <w:sz w:val="20"/>
              </w:rPr>
              <w:t xml:space="preserve"> </w:t>
            </w:r>
            <w:r>
              <w:rPr>
                <w:i/>
                <w:w w:val="105"/>
                <w:sz w:val="20"/>
              </w:rPr>
              <w:t>local</w:t>
            </w:r>
            <w:r>
              <w:rPr>
                <w:i/>
                <w:spacing w:val="-27"/>
                <w:w w:val="105"/>
                <w:sz w:val="20"/>
              </w:rPr>
              <w:t xml:space="preserve"> </w:t>
            </w:r>
            <w:r>
              <w:rPr>
                <w:i/>
                <w:w w:val="105"/>
                <w:sz w:val="20"/>
              </w:rPr>
              <w:t>communities</w:t>
            </w:r>
            <w:r>
              <w:rPr>
                <w:i/>
                <w:spacing w:val="-27"/>
                <w:w w:val="105"/>
                <w:sz w:val="20"/>
              </w:rPr>
              <w:t xml:space="preserve"> </w:t>
            </w:r>
            <w:r>
              <w:rPr>
                <w:i/>
                <w:w w:val="105"/>
                <w:sz w:val="20"/>
              </w:rPr>
              <w:t>and</w:t>
            </w:r>
            <w:r>
              <w:rPr>
                <w:i/>
                <w:spacing w:val="-27"/>
                <w:w w:val="105"/>
                <w:sz w:val="20"/>
              </w:rPr>
              <w:t xml:space="preserve"> </w:t>
            </w:r>
            <w:r>
              <w:rPr>
                <w:i/>
                <w:w w:val="105"/>
                <w:sz w:val="20"/>
              </w:rPr>
              <w:t>environments</w:t>
            </w:r>
            <w:r>
              <w:rPr>
                <w:i/>
                <w:spacing w:val="-26"/>
                <w:w w:val="105"/>
                <w:sz w:val="20"/>
              </w:rPr>
              <w:t xml:space="preserve"> </w:t>
            </w:r>
            <w:r>
              <w:rPr>
                <w:i/>
                <w:w w:val="105"/>
                <w:sz w:val="20"/>
              </w:rPr>
              <w:t>(positive and</w:t>
            </w:r>
            <w:r>
              <w:rPr>
                <w:i/>
                <w:spacing w:val="-11"/>
                <w:w w:val="105"/>
                <w:sz w:val="20"/>
              </w:rPr>
              <w:t xml:space="preserve"> </w:t>
            </w:r>
            <w:r>
              <w:rPr>
                <w:i/>
                <w:w w:val="105"/>
                <w:sz w:val="20"/>
              </w:rPr>
              <w:t>negative).</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51" w:lineRule="exact"/>
              <w:ind w:left="110" w:right="101"/>
              <w:jc w:val="center"/>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200"/>
              <w:jc w:val="center"/>
              <w:rPr>
                <w:b/>
                <w:i/>
                <w:sz w:val="20"/>
              </w:rPr>
            </w:pPr>
            <w:r>
              <w:rPr>
                <w:b/>
                <w:i/>
                <w:sz w:val="20"/>
              </w:rPr>
              <w:t>REVISION TOWARDS THE GCE EXAMS: - PAST QUESTIONS,</w:t>
            </w:r>
          </w:p>
          <w:p w:rsidR="001A00D6" w:rsidRDefault="001A00D6" w:rsidP="000700CA">
            <w:pPr>
              <w:pStyle w:val="TableParagraph"/>
              <w:spacing w:before="9"/>
              <w:rPr>
                <w:i/>
                <w:sz w:val="20"/>
              </w:rPr>
            </w:pPr>
          </w:p>
          <w:p w:rsidR="001A00D6" w:rsidRDefault="001A00D6" w:rsidP="000700CA">
            <w:pPr>
              <w:pStyle w:val="TableParagraph"/>
              <w:ind w:left="1207" w:right="1199"/>
              <w:jc w:val="center"/>
              <w:rPr>
                <w:b/>
                <w:i/>
                <w:sz w:val="20"/>
              </w:rPr>
            </w:pPr>
            <w:r>
              <w:rPr>
                <w:b/>
                <w:i/>
                <w:sz w:val="20"/>
              </w:rPr>
              <w:t>- QUESTION INTERPRETATION ETC.</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3"/>
        <w:rPr>
          <w:sz w:val="20"/>
        </w:rPr>
      </w:pPr>
    </w:p>
    <w:p w:rsidR="001A00D6" w:rsidRDefault="001A00D6" w:rsidP="001A00D6">
      <w:pPr>
        <w:pStyle w:val="ListParagraph"/>
        <w:numPr>
          <w:ilvl w:val="0"/>
          <w:numId w:val="5"/>
        </w:numPr>
        <w:tabs>
          <w:tab w:val="left" w:pos="7820"/>
        </w:tabs>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8"/>
        </w:rPr>
      </w:pPr>
    </w:p>
    <w:p w:rsidR="001A00D6" w:rsidRDefault="001A00D6" w:rsidP="001A00D6">
      <w:pPr>
        <w:pStyle w:val="Heading1"/>
        <w:spacing w:before="246"/>
      </w:pPr>
      <w:r>
        <w:t>MODULE 7: CONTEMPORY ENVIRONMENT &amp; DEVELOPMENT + GEOGRAPHY OF CAMEROON</w:t>
      </w:r>
    </w:p>
    <w:p w:rsidR="001A00D6" w:rsidRDefault="001A00D6" w:rsidP="001A00D6">
      <w:pPr>
        <w:pStyle w:val="BodyText"/>
        <w:spacing w:before="287" w:line="244" w:lineRule="auto"/>
        <w:ind w:left="230"/>
      </w:pPr>
      <w:r>
        <w:rPr>
          <w:b/>
          <w:w w:val="105"/>
        </w:rPr>
        <w:t>FINAL</w:t>
      </w:r>
      <w:r>
        <w:rPr>
          <w:b/>
          <w:spacing w:val="-40"/>
          <w:w w:val="105"/>
        </w:rPr>
        <w:t xml:space="preserve"> </w:t>
      </w:r>
      <w:r>
        <w:rPr>
          <w:b/>
          <w:w w:val="105"/>
        </w:rPr>
        <w:t>COMPETENCE:</w:t>
      </w:r>
      <w:r>
        <w:rPr>
          <w:b/>
          <w:spacing w:val="-40"/>
          <w:w w:val="105"/>
        </w:rPr>
        <w:t xml:space="preserve"> </w:t>
      </w:r>
      <w:r>
        <w:rPr>
          <w:w w:val="105"/>
        </w:rPr>
        <w:t>This</w:t>
      </w:r>
      <w:r>
        <w:rPr>
          <w:spacing w:val="-40"/>
          <w:w w:val="105"/>
        </w:rPr>
        <w:t xml:space="preserve"> </w:t>
      </w:r>
      <w:r>
        <w:rPr>
          <w:w w:val="105"/>
        </w:rPr>
        <w:t>sets</w:t>
      </w:r>
      <w:r>
        <w:rPr>
          <w:spacing w:val="-41"/>
          <w:w w:val="105"/>
        </w:rPr>
        <w:t xml:space="preserve"> </w:t>
      </w:r>
      <w:r>
        <w:rPr>
          <w:w w:val="105"/>
        </w:rPr>
        <w:t>the</w:t>
      </w:r>
      <w:r>
        <w:rPr>
          <w:spacing w:val="-40"/>
          <w:w w:val="105"/>
        </w:rPr>
        <w:t xml:space="preserve"> </w:t>
      </w:r>
      <w:r>
        <w:rPr>
          <w:w w:val="105"/>
        </w:rPr>
        <w:t>basis</w:t>
      </w:r>
      <w:r>
        <w:rPr>
          <w:spacing w:val="-41"/>
          <w:w w:val="105"/>
        </w:rPr>
        <w:t xml:space="preserve"> </w:t>
      </w:r>
      <w:r>
        <w:rPr>
          <w:w w:val="105"/>
        </w:rPr>
        <w:t>of</w:t>
      </w:r>
      <w:r>
        <w:rPr>
          <w:spacing w:val="-40"/>
          <w:w w:val="105"/>
        </w:rPr>
        <w:t xml:space="preserve"> </w:t>
      </w:r>
      <w:r>
        <w:rPr>
          <w:w w:val="105"/>
        </w:rPr>
        <w:t>explaining</w:t>
      </w:r>
      <w:r>
        <w:rPr>
          <w:spacing w:val="-41"/>
          <w:w w:val="105"/>
        </w:rPr>
        <w:t xml:space="preserve"> </w:t>
      </w:r>
      <w:r>
        <w:rPr>
          <w:w w:val="105"/>
        </w:rPr>
        <w:t>differences</w:t>
      </w:r>
      <w:r>
        <w:rPr>
          <w:spacing w:val="-41"/>
          <w:w w:val="105"/>
        </w:rPr>
        <w:t xml:space="preserve"> </w:t>
      </w:r>
      <w:r>
        <w:rPr>
          <w:w w:val="105"/>
        </w:rPr>
        <w:t>in</w:t>
      </w:r>
      <w:r>
        <w:rPr>
          <w:spacing w:val="-41"/>
          <w:w w:val="105"/>
        </w:rPr>
        <w:t xml:space="preserve"> </w:t>
      </w:r>
      <w:r>
        <w:rPr>
          <w:w w:val="105"/>
        </w:rPr>
        <w:t>the</w:t>
      </w:r>
      <w:r>
        <w:rPr>
          <w:spacing w:val="-41"/>
          <w:w w:val="105"/>
        </w:rPr>
        <w:t xml:space="preserve"> </w:t>
      </w:r>
      <w:r>
        <w:rPr>
          <w:w w:val="105"/>
        </w:rPr>
        <w:t>levels</w:t>
      </w:r>
      <w:r>
        <w:rPr>
          <w:spacing w:val="-40"/>
          <w:w w:val="105"/>
        </w:rPr>
        <w:t xml:space="preserve"> </w:t>
      </w:r>
      <w:r>
        <w:rPr>
          <w:w w:val="105"/>
        </w:rPr>
        <w:t>of</w:t>
      </w:r>
      <w:r>
        <w:rPr>
          <w:spacing w:val="-41"/>
          <w:w w:val="105"/>
        </w:rPr>
        <w:t xml:space="preserve"> </w:t>
      </w:r>
      <w:r>
        <w:rPr>
          <w:w w:val="105"/>
        </w:rPr>
        <w:t>development</w:t>
      </w:r>
      <w:r>
        <w:rPr>
          <w:spacing w:val="-40"/>
          <w:w w:val="105"/>
        </w:rPr>
        <w:t xml:space="preserve"> </w:t>
      </w:r>
      <w:r>
        <w:rPr>
          <w:w w:val="105"/>
        </w:rPr>
        <w:t>across</w:t>
      </w:r>
      <w:r>
        <w:rPr>
          <w:spacing w:val="-40"/>
          <w:w w:val="105"/>
        </w:rPr>
        <w:t xml:space="preserve"> </w:t>
      </w:r>
      <w:r>
        <w:rPr>
          <w:w w:val="105"/>
        </w:rPr>
        <w:t>the</w:t>
      </w:r>
      <w:r>
        <w:rPr>
          <w:spacing w:val="-41"/>
          <w:w w:val="105"/>
        </w:rPr>
        <w:t xml:space="preserve"> </w:t>
      </w:r>
      <w:r>
        <w:rPr>
          <w:w w:val="105"/>
        </w:rPr>
        <w:t>world</w:t>
      </w:r>
      <w:r>
        <w:rPr>
          <w:spacing w:val="-42"/>
          <w:w w:val="105"/>
        </w:rPr>
        <w:t xml:space="preserve"> </w:t>
      </w:r>
      <w:r>
        <w:rPr>
          <w:w w:val="105"/>
        </w:rPr>
        <w:t>and</w:t>
      </w:r>
      <w:r>
        <w:rPr>
          <w:spacing w:val="-41"/>
          <w:w w:val="105"/>
        </w:rPr>
        <w:t xml:space="preserve"> </w:t>
      </w:r>
      <w:r>
        <w:rPr>
          <w:w w:val="105"/>
        </w:rPr>
        <w:t>variation</w:t>
      </w:r>
      <w:r>
        <w:rPr>
          <w:spacing w:val="-41"/>
          <w:w w:val="105"/>
        </w:rPr>
        <w:t xml:space="preserve"> </w:t>
      </w:r>
      <w:r>
        <w:rPr>
          <w:w w:val="105"/>
        </w:rPr>
        <w:t>in</w:t>
      </w:r>
      <w:r>
        <w:rPr>
          <w:spacing w:val="-42"/>
          <w:w w:val="105"/>
        </w:rPr>
        <w:t xml:space="preserve"> </w:t>
      </w:r>
      <w:r>
        <w:rPr>
          <w:w w:val="105"/>
        </w:rPr>
        <w:t>the</w:t>
      </w:r>
      <w:r>
        <w:rPr>
          <w:spacing w:val="-41"/>
          <w:w w:val="105"/>
        </w:rPr>
        <w:t xml:space="preserve"> </w:t>
      </w:r>
      <w:r>
        <w:rPr>
          <w:w w:val="105"/>
        </w:rPr>
        <w:t>intensity</w:t>
      </w:r>
      <w:r>
        <w:rPr>
          <w:spacing w:val="-41"/>
          <w:w w:val="105"/>
        </w:rPr>
        <w:t xml:space="preserve"> </w:t>
      </w:r>
      <w:r>
        <w:rPr>
          <w:w w:val="105"/>
        </w:rPr>
        <w:t>of natural</w:t>
      </w:r>
    </w:p>
    <w:p w:rsidR="001A00D6" w:rsidRDefault="001A00D6" w:rsidP="001A00D6">
      <w:pPr>
        <w:spacing w:line="244" w:lineRule="auto"/>
        <w:sectPr w:rsidR="001A00D6">
          <w:pgSz w:w="16820" w:h="11900" w:orient="landscape"/>
          <w:pgMar w:top="1100" w:right="480" w:bottom="280" w:left="480" w:header="720" w:footer="720" w:gutter="0"/>
          <w:cols w:space="720"/>
        </w:sectPr>
      </w:pPr>
    </w:p>
    <w:p w:rsidR="001A00D6" w:rsidRDefault="001A00D6" w:rsidP="001A00D6">
      <w:pPr>
        <w:pStyle w:val="BodyText"/>
        <w:spacing w:before="5"/>
      </w:pPr>
    </w:p>
    <w:p w:rsidR="001A00D6" w:rsidRDefault="001A00D6" w:rsidP="001A00D6">
      <w:pPr>
        <w:pStyle w:val="BodyText"/>
        <w:ind w:left="230"/>
      </w:pPr>
      <w:r>
        <w:t>influences.</w:t>
      </w:r>
    </w:p>
    <w:p w:rsidR="001A00D6" w:rsidRDefault="001A00D6" w:rsidP="001A00D6">
      <w:pPr>
        <w:pStyle w:val="BodyText"/>
        <w:ind w:left="230"/>
      </w:pPr>
      <w:r>
        <w:rPr>
          <w:i w:val="0"/>
        </w:rPr>
        <w:br w:type="column"/>
      </w:r>
      <w:r>
        <w:rPr>
          <w:w w:val="105"/>
        </w:rPr>
        <w:t>disasters/hazards</w:t>
      </w:r>
      <w:r>
        <w:rPr>
          <w:spacing w:val="-25"/>
          <w:w w:val="105"/>
        </w:rPr>
        <w:t xml:space="preserve"> </w:t>
      </w:r>
      <w:r>
        <w:rPr>
          <w:w w:val="105"/>
        </w:rPr>
        <w:t>across</w:t>
      </w:r>
      <w:r>
        <w:rPr>
          <w:spacing w:val="-24"/>
          <w:w w:val="105"/>
        </w:rPr>
        <w:t xml:space="preserve"> </w:t>
      </w:r>
      <w:r>
        <w:rPr>
          <w:w w:val="105"/>
        </w:rPr>
        <w:t>different</w:t>
      </w:r>
      <w:r>
        <w:rPr>
          <w:spacing w:val="-24"/>
          <w:w w:val="105"/>
        </w:rPr>
        <w:t xml:space="preserve"> </w:t>
      </w:r>
      <w:r>
        <w:rPr>
          <w:w w:val="105"/>
        </w:rPr>
        <w:t>environments.</w:t>
      </w:r>
      <w:r>
        <w:rPr>
          <w:spacing w:val="-26"/>
          <w:w w:val="105"/>
        </w:rPr>
        <w:t xml:space="preserve"> </w:t>
      </w:r>
      <w:r>
        <w:rPr>
          <w:w w:val="105"/>
        </w:rPr>
        <w:t>It</w:t>
      </w:r>
      <w:r>
        <w:rPr>
          <w:spacing w:val="-24"/>
          <w:w w:val="105"/>
        </w:rPr>
        <w:t xml:space="preserve"> </w:t>
      </w:r>
      <w:r>
        <w:rPr>
          <w:w w:val="105"/>
        </w:rPr>
        <w:t>builds</w:t>
      </w:r>
      <w:r>
        <w:rPr>
          <w:spacing w:val="-25"/>
          <w:w w:val="105"/>
        </w:rPr>
        <w:t xml:space="preserve"> </w:t>
      </w:r>
      <w:r>
        <w:rPr>
          <w:w w:val="105"/>
        </w:rPr>
        <w:t>in</w:t>
      </w:r>
      <w:r>
        <w:rPr>
          <w:spacing w:val="-26"/>
          <w:w w:val="105"/>
        </w:rPr>
        <w:t xml:space="preserve"> </w:t>
      </w:r>
      <w:r>
        <w:rPr>
          <w:w w:val="105"/>
        </w:rPr>
        <w:t>the</w:t>
      </w:r>
      <w:r>
        <w:rPr>
          <w:spacing w:val="-25"/>
          <w:w w:val="105"/>
        </w:rPr>
        <w:t xml:space="preserve"> </w:t>
      </w:r>
      <w:r>
        <w:rPr>
          <w:w w:val="105"/>
        </w:rPr>
        <w:t>learners</w:t>
      </w:r>
      <w:r>
        <w:rPr>
          <w:spacing w:val="-24"/>
          <w:w w:val="105"/>
        </w:rPr>
        <w:t xml:space="preserve"> </w:t>
      </w:r>
      <w:r>
        <w:rPr>
          <w:w w:val="105"/>
        </w:rPr>
        <w:t>the</w:t>
      </w:r>
      <w:r>
        <w:rPr>
          <w:spacing w:val="-25"/>
          <w:w w:val="105"/>
        </w:rPr>
        <w:t xml:space="preserve"> </w:t>
      </w:r>
      <w:r>
        <w:rPr>
          <w:w w:val="105"/>
        </w:rPr>
        <w:t>ability</w:t>
      </w:r>
      <w:r>
        <w:rPr>
          <w:spacing w:val="-26"/>
          <w:w w:val="105"/>
        </w:rPr>
        <w:t xml:space="preserve"> </w:t>
      </w:r>
      <w:r>
        <w:rPr>
          <w:w w:val="105"/>
        </w:rPr>
        <w:t>of</w:t>
      </w:r>
      <w:r>
        <w:rPr>
          <w:spacing w:val="-24"/>
          <w:w w:val="105"/>
        </w:rPr>
        <w:t xml:space="preserve"> </w:t>
      </w:r>
      <w:r>
        <w:rPr>
          <w:w w:val="105"/>
        </w:rPr>
        <w:t>adapting</w:t>
      </w:r>
      <w:r>
        <w:rPr>
          <w:spacing w:val="-25"/>
          <w:w w:val="105"/>
        </w:rPr>
        <w:t xml:space="preserve"> </w:t>
      </w:r>
      <w:r>
        <w:rPr>
          <w:w w:val="105"/>
        </w:rPr>
        <w:t>their</w:t>
      </w:r>
      <w:r>
        <w:rPr>
          <w:spacing w:val="-25"/>
          <w:w w:val="105"/>
        </w:rPr>
        <w:t xml:space="preserve"> </w:t>
      </w:r>
      <w:r>
        <w:rPr>
          <w:w w:val="105"/>
        </w:rPr>
        <w:t>activities</w:t>
      </w:r>
      <w:r>
        <w:rPr>
          <w:spacing w:val="-24"/>
          <w:w w:val="105"/>
        </w:rPr>
        <w:t xml:space="preserve"> </w:t>
      </w:r>
      <w:r>
        <w:rPr>
          <w:w w:val="105"/>
        </w:rPr>
        <w:t>to</w:t>
      </w:r>
      <w:r>
        <w:rPr>
          <w:spacing w:val="-25"/>
          <w:w w:val="105"/>
        </w:rPr>
        <w:t xml:space="preserve"> </w:t>
      </w:r>
      <w:r>
        <w:rPr>
          <w:w w:val="105"/>
        </w:rPr>
        <w:t>these</w:t>
      </w:r>
    </w:p>
    <w:p w:rsidR="001A00D6" w:rsidRDefault="001A00D6" w:rsidP="001A00D6">
      <w:pPr>
        <w:pStyle w:val="BodyText"/>
        <w:rPr>
          <w:sz w:val="28"/>
        </w:rPr>
      </w:pPr>
    </w:p>
    <w:p w:rsidR="001A00D6" w:rsidRDefault="001A00D6" w:rsidP="001A00D6">
      <w:pPr>
        <w:pStyle w:val="Heading1"/>
        <w:spacing w:before="245"/>
        <w:ind w:left="4385" w:right="0"/>
        <w:jc w:val="left"/>
      </w:pPr>
      <w:r>
        <w:t>LOWER SIXTH</w:t>
      </w:r>
    </w:p>
    <w:p w:rsidR="001A00D6" w:rsidRDefault="001A00D6" w:rsidP="001A00D6">
      <w:pPr>
        <w:sectPr w:rsidR="001A00D6">
          <w:type w:val="continuous"/>
          <w:pgSz w:w="16820" w:h="11900" w:orient="landscape"/>
          <w:pgMar w:top="460" w:right="480" w:bottom="280" w:left="480" w:header="720" w:footer="720" w:gutter="0"/>
          <w:cols w:num="2" w:space="720" w:equalWidth="0">
            <w:col w:w="1433" w:space="1207"/>
            <w:col w:w="13220"/>
          </w:cols>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289"/>
        </w:trPr>
        <w:tc>
          <w:tcPr>
            <w:tcW w:w="1134" w:type="dxa"/>
          </w:tcPr>
          <w:p w:rsidR="001A00D6" w:rsidRDefault="001A00D6" w:rsidP="000700CA">
            <w:pPr>
              <w:pStyle w:val="TableParagraph"/>
              <w:rPr>
                <w:b/>
                <w:i/>
                <w:sz w:val="26"/>
              </w:rPr>
            </w:pPr>
          </w:p>
          <w:p w:rsidR="001A00D6" w:rsidRDefault="001A00D6" w:rsidP="000700CA">
            <w:pPr>
              <w:pStyle w:val="TableParagraph"/>
              <w:spacing w:before="195"/>
              <w:ind w:left="304"/>
              <w:rPr>
                <w:b/>
                <w:i/>
              </w:rPr>
            </w:pPr>
            <w:r>
              <w:rPr>
                <w:b/>
                <w:i/>
              </w:rPr>
              <w:t>Term</w:t>
            </w:r>
          </w:p>
        </w:tc>
        <w:tc>
          <w:tcPr>
            <w:tcW w:w="1372" w:type="dxa"/>
          </w:tcPr>
          <w:p w:rsidR="001A00D6" w:rsidRPr="00994481" w:rsidRDefault="001A00D6" w:rsidP="000700CA">
            <w:pPr>
              <w:pStyle w:val="TableParagraph"/>
              <w:spacing w:line="280" w:lineRule="auto"/>
              <w:ind w:left="127" w:right="116" w:hanging="2"/>
              <w:jc w:val="center"/>
              <w:rPr>
                <w:rFonts w:ascii="Times New Roman" w:hAnsi="Times New Roman" w:cs="Times New Roman"/>
                <w:b/>
                <w:i/>
              </w:rPr>
            </w:pPr>
            <w:r w:rsidRPr="00994481">
              <w:rPr>
                <w:rFonts w:ascii="Times New Roman" w:hAnsi="Times New Roman" w:cs="Times New Roman"/>
                <w:b/>
                <w:i/>
              </w:rPr>
              <w:t xml:space="preserve">Level of </w:t>
            </w:r>
            <w:r>
              <w:rPr>
                <w:rFonts w:ascii="Times New Roman" w:hAnsi="Times New Roman" w:cs="Times New Roman"/>
                <w:b/>
                <w:i/>
                <w:w w:val="95"/>
              </w:rPr>
              <w:t>competenc</w:t>
            </w:r>
            <w:r w:rsidRPr="00994481">
              <w:rPr>
                <w:rFonts w:ascii="Times New Roman" w:hAnsi="Times New Roman" w:cs="Times New Roman"/>
                <w:b/>
                <w:i/>
              </w:rPr>
              <w:t>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27" w:type="dxa"/>
          </w:tcPr>
          <w:p w:rsidR="001A00D6" w:rsidRDefault="001A00D6" w:rsidP="000700CA">
            <w:pPr>
              <w:pStyle w:val="TableParagraph"/>
              <w:rPr>
                <w:b/>
                <w:i/>
                <w:sz w:val="26"/>
              </w:rPr>
            </w:pPr>
          </w:p>
          <w:p w:rsidR="001A00D6" w:rsidRDefault="001A00D6" w:rsidP="000700CA">
            <w:pPr>
              <w:pStyle w:val="TableParagraph"/>
              <w:spacing w:before="195"/>
              <w:ind w:left="217"/>
              <w:rPr>
                <w:b/>
                <w:i/>
              </w:rPr>
            </w:pPr>
            <w:r>
              <w:rPr>
                <w:b/>
                <w:i/>
              </w:rPr>
              <w:t>Week span</w:t>
            </w:r>
          </w:p>
        </w:tc>
        <w:tc>
          <w:tcPr>
            <w:tcW w:w="8257"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4" w:type="dxa"/>
            <w:vMerge w:val="restart"/>
          </w:tcPr>
          <w:p w:rsidR="001A00D6" w:rsidRDefault="001A00D6" w:rsidP="000700CA">
            <w:pPr>
              <w:pStyle w:val="TableParagraph"/>
              <w:rPr>
                <w:rFonts w:ascii="Times New Roman"/>
                <w:sz w:val="20"/>
              </w:rPr>
            </w:pPr>
          </w:p>
        </w:tc>
        <w:tc>
          <w:tcPr>
            <w:tcW w:w="1372"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b/>
                <w:i/>
                <w:sz w:val="20"/>
              </w:rPr>
            </w:pPr>
            <w:r>
              <w:rPr>
                <w:b/>
                <w:i/>
                <w:sz w:val="20"/>
              </w:rPr>
              <w:t>Diagnostic Evaluation</w:t>
            </w:r>
          </w:p>
        </w:tc>
        <w:tc>
          <w:tcPr>
            <w:tcW w:w="1167" w:type="dxa"/>
          </w:tcPr>
          <w:p w:rsidR="001A00D6" w:rsidRDefault="001A00D6" w:rsidP="000700CA">
            <w:pPr>
              <w:pStyle w:val="TableParagraph"/>
              <w:spacing w:line="228" w:lineRule="exact"/>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886"/>
        </w:trPr>
        <w:tc>
          <w:tcPr>
            <w:tcW w:w="1134" w:type="dxa"/>
            <w:vMerge/>
            <w:tcBorders>
              <w:top w:val="nil"/>
            </w:tcBorders>
          </w:tcPr>
          <w:p w:rsidR="001A00D6" w:rsidRDefault="001A00D6" w:rsidP="000700CA">
            <w:pPr>
              <w:rPr>
                <w:sz w:val="2"/>
                <w:szCs w:val="2"/>
              </w:rPr>
            </w:pPr>
          </w:p>
        </w:tc>
        <w:tc>
          <w:tcPr>
            <w:tcW w:w="1372"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Pr>
                <w:i/>
                <w:sz w:val="20"/>
              </w:rPr>
            </w:pPr>
            <w:r>
              <w:rPr>
                <w:b/>
                <w:i/>
                <w:w w:val="105"/>
                <w:sz w:val="20"/>
              </w:rPr>
              <w:t>Lesson</w:t>
            </w:r>
            <w:r>
              <w:rPr>
                <w:b/>
                <w:i/>
                <w:spacing w:val="-29"/>
                <w:w w:val="105"/>
                <w:sz w:val="20"/>
              </w:rPr>
              <w:t xml:space="preserve"> </w:t>
            </w:r>
            <w:r>
              <w:rPr>
                <w:b/>
                <w:i/>
                <w:w w:val="105"/>
                <w:sz w:val="20"/>
              </w:rPr>
              <w:t>1-</w:t>
            </w:r>
            <w:r>
              <w:rPr>
                <w:b/>
                <w:i/>
                <w:spacing w:val="-29"/>
                <w:w w:val="105"/>
                <w:sz w:val="20"/>
              </w:rPr>
              <w:t xml:space="preserve"> </w:t>
            </w:r>
            <w:r>
              <w:rPr>
                <w:b/>
                <w:i/>
                <w:w w:val="105"/>
                <w:sz w:val="20"/>
              </w:rPr>
              <w:t>Pollution:</w:t>
            </w:r>
            <w:r>
              <w:rPr>
                <w:b/>
                <w:i/>
                <w:spacing w:val="50"/>
                <w:w w:val="105"/>
                <w:sz w:val="20"/>
              </w:rPr>
              <w:t xml:space="preserve"> </w:t>
            </w:r>
            <w:r>
              <w:rPr>
                <w:i/>
                <w:w w:val="105"/>
                <w:sz w:val="20"/>
              </w:rPr>
              <w:t>Main</w:t>
            </w:r>
            <w:r>
              <w:rPr>
                <w:i/>
                <w:spacing w:val="-30"/>
                <w:w w:val="105"/>
                <w:sz w:val="20"/>
              </w:rPr>
              <w:t xml:space="preserve"> </w:t>
            </w:r>
            <w:r>
              <w:rPr>
                <w:i/>
                <w:w w:val="105"/>
                <w:sz w:val="20"/>
              </w:rPr>
              <w:t>types:</w:t>
            </w:r>
            <w:r>
              <w:rPr>
                <w:i/>
                <w:spacing w:val="-30"/>
                <w:w w:val="105"/>
                <w:sz w:val="20"/>
              </w:rPr>
              <w:t xml:space="preserve"> </w:t>
            </w:r>
            <w:r>
              <w:rPr>
                <w:i/>
                <w:w w:val="105"/>
                <w:sz w:val="20"/>
              </w:rPr>
              <w:t>water,</w:t>
            </w:r>
            <w:r>
              <w:rPr>
                <w:i/>
                <w:spacing w:val="-30"/>
                <w:w w:val="105"/>
                <w:sz w:val="20"/>
              </w:rPr>
              <w:t xml:space="preserve"> </w:t>
            </w:r>
            <w:r>
              <w:rPr>
                <w:i/>
                <w:w w:val="105"/>
                <w:sz w:val="20"/>
              </w:rPr>
              <w:t>air</w:t>
            </w:r>
            <w:r>
              <w:rPr>
                <w:i/>
                <w:spacing w:val="-30"/>
                <w:w w:val="105"/>
                <w:sz w:val="20"/>
              </w:rPr>
              <w:t xml:space="preserve"> </w:t>
            </w:r>
            <w:r>
              <w:rPr>
                <w:i/>
                <w:w w:val="105"/>
                <w:sz w:val="20"/>
              </w:rPr>
              <w:t>and</w:t>
            </w:r>
            <w:r>
              <w:rPr>
                <w:i/>
                <w:spacing w:val="-30"/>
                <w:w w:val="105"/>
                <w:sz w:val="20"/>
              </w:rPr>
              <w:t xml:space="preserve"> </w:t>
            </w:r>
            <w:r>
              <w:rPr>
                <w:i/>
                <w:w w:val="105"/>
                <w:sz w:val="20"/>
              </w:rPr>
              <w:t>land</w:t>
            </w:r>
            <w:r>
              <w:rPr>
                <w:i/>
                <w:spacing w:val="-31"/>
                <w:w w:val="105"/>
                <w:sz w:val="20"/>
              </w:rPr>
              <w:t xml:space="preserve"> </w:t>
            </w:r>
            <w:r>
              <w:rPr>
                <w:i/>
                <w:w w:val="105"/>
                <w:sz w:val="20"/>
              </w:rPr>
              <w:t>+</w:t>
            </w:r>
            <w:r>
              <w:rPr>
                <w:i/>
                <w:spacing w:val="-29"/>
                <w:w w:val="105"/>
                <w:sz w:val="20"/>
              </w:rPr>
              <w:t xml:space="preserve"> </w:t>
            </w:r>
            <w:r>
              <w:rPr>
                <w:i/>
                <w:w w:val="105"/>
                <w:sz w:val="20"/>
              </w:rPr>
              <w:t>Meaning</w:t>
            </w:r>
            <w:r>
              <w:rPr>
                <w:i/>
                <w:spacing w:val="-2"/>
                <w:w w:val="105"/>
                <w:sz w:val="20"/>
              </w:rPr>
              <w:t xml:space="preserve"> </w:t>
            </w:r>
            <w:r>
              <w:rPr>
                <w:i/>
                <w:w w:val="105"/>
                <w:sz w:val="20"/>
              </w:rPr>
              <w:t>+</w:t>
            </w:r>
            <w:r>
              <w:rPr>
                <w:i/>
                <w:spacing w:val="-29"/>
                <w:w w:val="105"/>
                <w:sz w:val="20"/>
              </w:rPr>
              <w:t xml:space="preserve"> </w:t>
            </w:r>
            <w:r>
              <w:rPr>
                <w:i/>
                <w:w w:val="105"/>
                <w:sz w:val="20"/>
              </w:rPr>
              <w:t>Pollutants</w:t>
            </w:r>
            <w:r>
              <w:rPr>
                <w:i/>
                <w:spacing w:val="-30"/>
                <w:w w:val="105"/>
                <w:sz w:val="20"/>
              </w:rPr>
              <w:t xml:space="preserve"> </w:t>
            </w:r>
            <w:r>
              <w:rPr>
                <w:i/>
                <w:w w:val="105"/>
                <w:sz w:val="20"/>
              </w:rPr>
              <w:t>and</w:t>
            </w:r>
            <w:r>
              <w:rPr>
                <w:i/>
                <w:spacing w:val="-30"/>
                <w:w w:val="105"/>
                <w:sz w:val="20"/>
              </w:rPr>
              <w:t xml:space="preserve"> </w:t>
            </w:r>
            <w:r>
              <w:rPr>
                <w:i/>
                <w:w w:val="105"/>
                <w:sz w:val="20"/>
              </w:rPr>
              <w:t>their sources</w:t>
            </w:r>
            <w:r>
              <w:rPr>
                <w:i/>
                <w:spacing w:val="11"/>
                <w:w w:val="105"/>
                <w:sz w:val="20"/>
              </w:rPr>
              <w:t xml:space="preserve"> </w:t>
            </w:r>
            <w:r>
              <w:rPr>
                <w:i/>
                <w:w w:val="105"/>
                <w:sz w:val="20"/>
              </w:rPr>
              <w:t>+</w:t>
            </w:r>
            <w:r>
              <w:rPr>
                <w:i/>
                <w:spacing w:val="-22"/>
                <w:w w:val="105"/>
                <w:sz w:val="20"/>
              </w:rPr>
              <w:t xml:space="preserve"> </w:t>
            </w:r>
            <w:r>
              <w:rPr>
                <w:i/>
                <w:w w:val="105"/>
                <w:sz w:val="20"/>
              </w:rPr>
              <w:t>Nature</w:t>
            </w:r>
            <w:r>
              <w:rPr>
                <w:i/>
                <w:spacing w:val="-24"/>
                <w:w w:val="105"/>
                <w:sz w:val="20"/>
              </w:rPr>
              <w:t xml:space="preserve"> </w:t>
            </w:r>
            <w:r>
              <w:rPr>
                <w:i/>
                <w:w w:val="105"/>
                <w:sz w:val="20"/>
              </w:rPr>
              <w:t>and</w:t>
            </w:r>
            <w:r>
              <w:rPr>
                <w:i/>
                <w:spacing w:val="-24"/>
                <w:w w:val="105"/>
                <w:sz w:val="20"/>
              </w:rPr>
              <w:t xml:space="preserve"> </w:t>
            </w:r>
            <w:r>
              <w:rPr>
                <w:i/>
                <w:w w:val="105"/>
                <w:sz w:val="20"/>
              </w:rPr>
              <w:t>magnitude</w:t>
            </w:r>
            <w:r>
              <w:rPr>
                <w:i/>
                <w:spacing w:val="-24"/>
                <w:w w:val="105"/>
                <w:sz w:val="20"/>
              </w:rPr>
              <w:t xml:space="preserve"> </w:t>
            </w:r>
            <w:r>
              <w:rPr>
                <w:i/>
                <w:w w:val="105"/>
                <w:sz w:val="20"/>
              </w:rPr>
              <w:t>of</w:t>
            </w:r>
            <w:r>
              <w:rPr>
                <w:i/>
                <w:spacing w:val="-23"/>
                <w:w w:val="105"/>
                <w:sz w:val="20"/>
              </w:rPr>
              <w:t xml:space="preserve"> </w:t>
            </w:r>
            <w:r>
              <w:rPr>
                <w:i/>
                <w:w w:val="105"/>
                <w:sz w:val="20"/>
              </w:rPr>
              <w:t>the</w:t>
            </w:r>
            <w:r>
              <w:rPr>
                <w:i/>
                <w:spacing w:val="-23"/>
                <w:w w:val="105"/>
                <w:sz w:val="20"/>
              </w:rPr>
              <w:t xml:space="preserve"> </w:t>
            </w:r>
            <w:r>
              <w:rPr>
                <w:i/>
                <w:w w:val="105"/>
                <w:sz w:val="20"/>
              </w:rPr>
              <w:t>problem.</w:t>
            </w:r>
            <w:r>
              <w:rPr>
                <w:i/>
                <w:spacing w:val="-25"/>
                <w:w w:val="105"/>
                <w:sz w:val="20"/>
              </w:rPr>
              <w:t xml:space="preserve"> </w:t>
            </w:r>
            <w:r>
              <w:rPr>
                <w:i/>
                <w:w w:val="105"/>
                <w:sz w:val="20"/>
              </w:rPr>
              <w:t>+</w:t>
            </w:r>
            <w:r>
              <w:rPr>
                <w:i/>
                <w:spacing w:val="-22"/>
                <w:w w:val="105"/>
                <w:sz w:val="20"/>
              </w:rPr>
              <w:t xml:space="preserve"> </w:t>
            </w:r>
            <w:r>
              <w:rPr>
                <w:i/>
                <w:w w:val="105"/>
                <w:sz w:val="20"/>
              </w:rPr>
              <w:t>Causes:</w:t>
            </w:r>
            <w:r>
              <w:rPr>
                <w:i/>
                <w:spacing w:val="-24"/>
                <w:w w:val="105"/>
                <w:sz w:val="20"/>
              </w:rPr>
              <w:t xml:space="preserve"> </w:t>
            </w:r>
            <w:r>
              <w:rPr>
                <w:i/>
                <w:w w:val="105"/>
                <w:sz w:val="20"/>
              </w:rPr>
              <w:t>They</w:t>
            </w:r>
            <w:r>
              <w:rPr>
                <w:i/>
                <w:spacing w:val="-24"/>
                <w:w w:val="105"/>
                <w:sz w:val="20"/>
              </w:rPr>
              <w:t xml:space="preserve"> </w:t>
            </w:r>
            <w:r>
              <w:rPr>
                <w:i/>
                <w:w w:val="105"/>
                <w:sz w:val="20"/>
              </w:rPr>
              <w:t>should</w:t>
            </w:r>
            <w:r>
              <w:rPr>
                <w:i/>
                <w:spacing w:val="-25"/>
                <w:w w:val="105"/>
                <w:sz w:val="20"/>
              </w:rPr>
              <w:t xml:space="preserve"> </w:t>
            </w:r>
            <w:r>
              <w:rPr>
                <w:i/>
                <w:w w:val="105"/>
                <w:sz w:val="20"/>
              </w:rPr>
              <w:t>be</w:t>
            </w:r>
            <w:r>
              <w:rPr>
                <w:i/>
                <w:spacing w:val="-23"/>
                <w:w w:val="105"/>
                <w:sz w:val="20"/>
              </w:rPr>
              <w:t xml:space="preserve"> </w:t>
            </w:r>
            <w:r>
              <w:rPr>
                <w:i/>
                <w:w w:val="105"/>
                <w:sz w:val="20"/>
              </w:rPr>
              <w:t>linked</w:t>
            </w:r>
            <w:r>
              <w:rPr>
                <w:i/>
                <w:spacing w:val="-24"/>
                <w:w w:val="105"/>
                <w:sz w:val="20"/>
              </w:rPr>
              <w:t xml:space="preserve"> </w:t>
            </w:r>
            <w:r>
              <w:rPr>
                <w:i/>
                <w:w w:val="105"/>
                <w:sz w:val="20"/>
              </w:rPr>
              <w:t>to population pressure on resources, technology used, industrialization, farming with chemical, transport industry, inadequate control measures, etc. + Effects or consequences:</w:t>
            </w:r>
            <w:r>
              <w:rPr>
                <w:i/>
                <w:spacing w:val="-25"/>
                <w:w w:val="105"/>
                <w:sz w:val="20"/>
              </w:rPr>
              <w:t xml:space="preserve"> </w:t>
            </w:r>
            <w:r>
              <w:rPr>
                <w:i/>
                <w:w w:val="105"/>
                <w:sz w:val="20"/>
              </w:rPr>
              <w:t>on</w:t>
            </w:r>
            <w:r>
              <w:rPr>
                <w:i/>
                <w:spacing w:val="-24"/>
                <w:w w:val="105"/>
                <w:sz w:val="20"/>
              </w:rPr>
              <w:t xml:space="preserve"> </w:t>
            </w:r>
            <w:r>
              <w:rPr>
                <w:i/>
                <w:w w:val="105"/>
                <w:sz w:val="20"/>
              </w:rPr>
              <w:t>people</w:t>
            </w:r>
            <w:r>
              <w:rPr>
                <w:i/>
                <w:spacing w:val="-25"/>
                <w:w w:val="105"/>
                <w:sz w:val="20"/>
              </w:rPr>
              <w:t xml:space="preserve"> </w:t>
            </w:r>
            <w:r>
              <w:rPr>
                <w:i/>
                <w:w w:val="105"/>
                <w:sz w:val="20"/>
              </w:rPr>
              <w:t>and</w:t>
            </w:r>
            <w:r>
              <w:rPr>
                <w:i/>
                <w:spacing w:val="-25"/>
                <w:w w:val="105"/>
                <w:sz w:val="20"/>
              </w:rPr>
              <w:t xml:space="preserve"> </w:t>
            </w:r>
            <w:r>
              <w:rPr>
                <w:i/>
                <w:w w:val="105"/>
                <w:sz w:val="20"/>
              </w:rPr>
              <w:t>the</w:t>
            </w:r>
            <w:r>
              <w:rPr>
                <w:i/>
                <w:spacing w:val="-25"/>
                <w:w w:val="105"/>
                <w:sz w:val="20"/>
              </w:rPr>
              <w:t xml:space="preserve"> </w:t>
            </w:r>
            <w:r>
              <w:rPr>
                <w:i/>
                <w:w w:val="105"/>
                <w:sz w:val="20"/>
              </w:rPr>
              <w:t>environment</w:t>
            </w:r>
            <w:r>
              <w:rPr>
                <w:i/>
                <w:spacing w:val="-23"/>
                <w:w w:val="105"/>
                <w:sz w:val="20"/>
              </w:rPr>
              <w:t xml:space="preserve"> </w:t>
            </w:r>
            <w:r>
              <w:rPr>
                <w:i/>
                <w:w w:val="105"/>
                <w:sz w:val="20"/>
              </w:rPr>
              <w:t>(acidification</w:t>
            </w:r>
            <w:r>
              <w:rPr>
                <w:i/>
                <w:spacing w:val="-25"/>
                <w:w w:val="105"/>
                <w:sz w:val="20"/>
              </w:rPr>
              <w:t xml:space="preserve"> </w:t>
            </w:r>
            <w:r>
              <w:rPr>
                <w:i/>
                <w:w w:val="105"/>
                <w:sz w:val="20"/>
              </w:rPr>
              <w:t>of</w:t>
            </w:r>
            <w:r>
              <w:rPr>
                <w:i/>
                <w:spacing w:val="-24"/>
                <w:w w:val="105"/>
                <w:sz w:val="20"/>
              </w:rPr>
              <w:t xml:space="preserve"> </w:t>
            </w:r>
            <w:r>
              <w:rPr>
                <w:i/>
                <w:w w:val="105"/>
                <w:sz w:val="20"/>
              </w:rPr>
              <w:t>soils,</w:t>
            </w:r>
            <w:r>
              <w:rPr>
                <w:i/>
                <w:spacing w:val="-23"/>
                <w:w w:val="105"/>
                <w:sz w:val="20"/>
              </w:rPr>
              <w:t xml:space="preserve"> </w:t>
            </w:r>
            <w:r>
              <w:rPr>
                <w:i/>
                <w:w w:val="105"/>
                <w:sz w:val="20"/>
              </w:rPr>
              <w:t>spoliation</w:t>
            </w:r>
            <w:r>
              <w:rPr>
                <w:i/>
                <w:spacing w:val="-25"/>
                <w:w w:val="105"/>
                <w:sz w:val="20"/>
              </w:rPr>
              <w:t xml:space="preserve"> </w:t>
            </w:r>
            <w:r>
              <w:rPr>
                <w:i/>
                <w:w w:val="105"/>
                <w:sz w:val="20"/>
              </w:rPr>
              <w:t>of</w:t>
            </w:r>
            <w:r>
              <w:rPr>
                <w:i/>
                <w:spacing w:val="-24"/>
                <w:w w:val="105"/>
                <w:sz w:val="20"/>
              </w:rPr>
              <w:t xml:space="preserve"> </w:t>
            </w:r>
            <w:r>
              <w:rPr>
                <w:i/>
                <w:w w:val="105"/>
                <w:sz w:val="20"/>
              </w:rPr>
              <w:t>city monuments,</w:t>
            </w:r>
            <w:r>
              <w:rPr>
                <w:i/>
                <w:spacing w:val="-39"/>
                <w:w w:val="105"/>
                <w:sz w:val="20"/>
              </w:rPr>
              <w:t xml:space="preserve"> </w:t>
            </w:r>
            <w:r>
              <w:rPr>
                <w:i/>
                <w:w w:val="105"/>
                <w:sz w:val="20"/>
              </w:rPr>
              <w:t>loss</w:t>
            </w:r>
            <w:r>
              <w:rPr>
                <w:i/>
                <w:spacing w:val="-38"/>
                <w:w w:val="105"/>
                <w:sz w:val="20"/>
              </w:rPr>
              <w:t xml:space="preserve"> </w:t>
            </w:r>
            <w:r>
              <w:rPr>
                <w:i/>
                <w:w w:val="105"/>
                <w:sz w:val="20"/>
              </w:rPr>
              <w:t>of</w:t>
            </w:r>
            <w:r>
              <w:rPr>
                <w:i/>
                <w:spacing w:val="-38"/>
                <w:w w:val="105"/>
                <w:sz w:val="20"/>
              </w:rPr>
              <w:t xml:space="preserve"> </w:t>
            </w:r>
            <w:r>
              <w:rPr>
                <w:i/>
                <w:w w:val="105"/>
                <w:sz w:val="20"/>
              </w:rPr>
              <w:t>wild</w:t>
            </w:r>
            <w:r>
              <w:rPr>
                <w:i/>
                <w:spacing w:val="-39"/>
                <w:w w:val="105"/>
                <w:sz w:val="20"/>
              </w:rPr>
              <w:t xml:space="preserve"> </w:t>
            </w:r>
            <w:r>
              <w:rPr>
                <w:i/>
                <w:w w:val="105"/>
                <w:sz w:val="20"/>
              </w:rPr>
              <w:t>life,</w:t>
            </w:r>
            <w:r>
              <w:rPr>
                <w:i/>
                <w:spacing w:val="-38"/>
                <w:w w:val="105"/>
                <w:sz w:val="20"/>
              </w:rPr>
              <w:t xml:space="preserve"> </w:t>
            </w:r>
            <w:r>
              <w:rPr>
                <w:i/>
                <w:w w:val="105"/>
                <w:sz w:val="20"/>
              </w:rPr>
              <w:t>eutrophication</w:t>
            </w:r>
            <w:r>
              <w:rPr>
                <w:i/>
                <w:spacing w:val="-39"/>
                <w:w w:val="105"/>
                <w:sz w:val="20"/>
              </w:rPr>
              <w:t xml:space="preserve"> </w:t>
            </w:r>
            <w:r>
              <w:rPr>
                <w:i/>
                <w:w w:val="105"/>
                <w:sz w:val="20"/>
              </w:rPr>
              <w:t>respiratory</w:t>
            </w:r>
            <w:r>
              <w:rPr>
                <w:i/>
                <w:spacing w:val="-39"/>
                <w:w w:val="105"/>
                <w:sz w:val="20"/>
              </w:rPr>
              <w:t xml:space="preserve"> </w:t>
            </w:r>
            <w:r>
              <w:rPr>
                <w:i/>
                <w:w w:val="105"/>
                <w:sz w:val="20"/>
              </w:rPr>
              <w:t>diseases,</w:t>
            </w:r>
            <w:r>
              <w:rPr>
                <w:i/>
                <w:spacing w:val="-38"/>
                <w:w w:val="105"/>
                <w:sz w:val="20"/>
              </w:rPr>
              <w:t xml:space="preserve"> </w:t>
            </w:r>
            <w:r>
              <w:rPr>
                <w:i/>
                <w:w w:val="105"/>
                <w:sz w:val="20"/>
              </w:rPr>
              <w:t>polluted</w:t>
            </w:r>
            <w:r>
              <w:rPr>
                <w:i/>
                <w:spacing w:val="-39"/>
                <w:w w:val="105"/>
                <w:sz w:val="20"/>
              </w:rPr>
              <w:t xml:space="preserve"> </w:t>
            </w:r>
            <w:r>
              <w:rPr>
                <w:i/>
                <w:w w:val="105"/>
                <w:sz w:val="20"/>
              </w:rPr>
              <w:t>potable</w:t>
            </w:r>
            <w:r>
              <w:rPr>
                <w:i/>
                <w:spacing w:val="-39"/>
                <w:w w:val="105"/>
                <w:sz w:val="20"/>
              </w:rPr>
              <w:t xml:space="preserve"> </w:t>
            </w:r>
            <w:r>
              <w:rPr>
                <w:i/>
                <w:w w:val="105"/>
                <w:sz w:val="20"/>
              </w:rPr>
              <w:t>water,</w:t>
            </w:r>
          </w:p>
          <w:p w:rsidR="001A00D6" w:rsidRDefault="001A00D6" w:rsidP="000700CA">
            <w:pPr>
              <w:pStyle w:val="TableParagraph"/>
              <w:ind w:left="108"/>
              <w:rPr>
                <w:i/>
                <w:sz w:val="20"/>
              </w:rPr>
            </w:pPr>
            <w:r>
              <w:rPr>
                <w:i/>
                <w:sz w:val="20"/>
              </w:rPr>
              <w:t>death</w:t>
            </w:r>
            <w:r>
              <w:rPr>
                <w:i/>
                <w:spacing w:val="-5"/>
                <w:sz w:val="20"/>
              </w:rPr>
              <w:t xml:space="preserve"> </w:t>
            </w:r>
            <w:r>
              <w:rPr>
                <w:i/>
                <w:sz w:val="20"/>
              </w:rPr>
              <w:t>of</w:t>
            </w:r>
            <w:r>
              <w:rPr>
                <w:i/>
                <w:spacing w:val="-3"/>
                <w:sz w:val="20"/>
              </w:rPr>
              <w:t xml:space="preserve"> </w:t>
            </w:r>
            <w:r>
              <w:rPr>
                <w:i/>
                <w:sz w:val="20"/>
              </w:rPr>
              <w:t>vegetation,</w:t>
            </w:r>
            <w:r>
              <w:rPr>
                <w:i/>
                <w:spacing w:val="-3"/>
                <w:sz w:val="20"/>
              </w:rPr>
              <w:t xml:space="preserve"> </w:t>
            </w:r>
            <w:r>
              <w:rPr>
                <w:i/>
                <w:sz w:val="20"/>
              </w:rPr>
              <w:t>acid</w:t>
            </w:r>
            <w:r>
              <w:rPr>
                <w:i/>
                <w:spacing w:val="-5"/>
                <w:sz w:val="20"/>
              </w:rPr>
              <w:t xml:space="preserve"> </w:t>
            </w:r>
            <w:r>
              <w:rPr>
                <w:i/>
                <w:sz w:val="20"/>
              </w:rPr>
              <w:t>rain</w:t>
            </w:r>
            <w:r>
              <w:rPr>
                <w:i/>
                <w:spacing w:val="-4"/>
                <w:sz w:val="20"/>
              </w:rPr>
              <w:t xml:space="preserve"> </w:t>
            </w:r>
            <w:r>
              <w:rPr>
                <w:i/>
                <w:sz w:val="20"/>
              </w:rPr>
              <w:t>).</w:t>
            </w:r>
            <w:r>
              <w:rPr>
                <w:i/>
                <w:spacing w:val="-5"/>
                <w:sz w:val="20"/>
              </w:rPr>
              <w:t xml:space="preserve"> </w:t>
            </w:r>
            <w:r>
              <w:rPr>
                <w:i/>
                <w:sz w:val="20"/>
              </w:rPr>
              <w:t>+</w:t>
            </w:r>
            <w:r>
              <w:rPr>
                <w:i/>
                <w:spacing w:val="-3"/>
                <w:sz w:val="20"/>
              </w:rPr>
              <w:t xml:space="preserve"> </w:t>
            </w:r>
            <w:r>
              <w:rPr>
                <w:i/>
                <w:sz w:val="20"/>
              </w:rPr>
              <w:t>Solutions:</w:t>
            </w:r>
            <w:r>
              <w:rPr>
                <w:i/>
                <w:spacing w:val="-4"/>
                <w:sz w:val="20"/>
              </w:rPr>
              <w:t xml:space="preserve"> </w:t>
            </w:r>
            <w:r>
              <w:rPr>
                <w:i/>
                <w:sz w:val="20"/>
              </w:rPr>
              <w:t>mitigation</w:t>
            </w:r>
            <w:r>
              <w:rPr>
                <w:i/>
                <w:spacing w:val="-5"/>
                <w:sz w:val="20"/>
              </w:rPr>
              <w:t xml:space="preserve"> </w:t>
            </w:r>
            <w:r>
              <w:rPr>
                <w:i/>
                <w:sz w:val="20"/>
              </w:rPr>
              <w:t>and</w:t>
            </w:r>
            <w:r>
              <w:rPr>
                <w:i/>
                <w:spacing w:val="-5"/>
                <w:sz w:val="20"/>
              </w:rPr>
              <w:t xml:space="preserve"> </w:t>
            </w:r>
            <w:r>
              <w:rPr>
                <w:i/>
                <w:sz w:val="20"/>
              </w:rPr>
              <w:t>preventive</w:t>
            </w:r>
            <w:r>
              <w:rPr>
                <w:i/>
                <w:spacing w:val="-4"/>
                <w:sz w:val="20"/>
              </w:rPr>
              <w:t xml:space="preserve"> </w:t>
            </w:r>
            <w:r>
              <w:rPr>
                <w:i/>
                <w:sz w:val="20"/>
              </w:rPr>
              <w:t>measures</w:t>
            </w:r>
            <w:r>
              <w:rPr>
                <w:i/>
                <w:spacing w:val="-3"/>
                <w:sz w:val="20"/>
              </w:rPr>
              <w:t xml:space="preserve"> </w:t>
            </w:r>
            <w:r>
              <w:rPr>
                <w:i/>
                <w:sz w:val="20"/>
              </w:rPr>
              <w:t>such</w:t>
            </w:r>
            <w:r>
              <w:rPr>
                <w:i/>
                <w:spacing w:val="-4"/>
                <w:sz w:val="20"/>
              </w:rPr>
              <w:t xml:space="preserve"> </w:t>
            </w:r>
            <w:r>
              <w:rPr>
                <w:i/>
                <w:sz w:val="20"/>
              </w:rPr>
              <w:t>as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41"/>
              <w:ind w:left="195"/>
              <w:rPr>
                <w:i/>
                <w:sz w:val="20"/>
              </w:rPr>
            </w:pPr>
            <w:r>
              <w:rPr>
                <w:i/>
                <w:sz w:val="20"/>
              </w:rPr>
              <w:t>4periods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type w:val="continuous"/>
          <w:pgSz w:w="16820" w:h="11900" w:orient="landscape"/>
          <w:pgMar w:top="46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739"/>
        </w:trPr>
        <w:tc>
          <w:tcPr>
            <w:tcW w:w="113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64"/>
              <w:ind w:left="379" w:right="370"/>
              <w:jc w:val="center"/>
              <w:rPr>
                <w:i/>
                <w:sz w:val="20"/>
              </w:rPr>
            </w:pPr>
            <w:r>
              <w:rPr>
                <w:i/>
                <w:w w:val="105"/>
                <w:sz w:val="20"/>
              </w:rPr>
              <w:t>1st</w:t>
            </w:r>
          </w:p>
        </w:tc>
        <w:tc>
          <w:tcPr>
            <w:tcW w:w="1372"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1"/>
              <w:rPr>
                <w:b/>
                <w:i/>
                <w:sz w:val="32"/>
              </w:rPr>
            </w:pPr>
          </w:p>
          <w:p w:rsidR="001A00D6" w:rsidRDefault="001A00D6" w:rsidP="000700CA">
            <w:pPr>
              <w:pStyle w:val="TableParagraph"/>
              <w:spacing w:line="280" w:lineRule="auto"/>
              <w:ind w:left="108" w:right="117"/>
              <w:rPr>
                <w:i/>
                <w:sz w:val="20"/>
              </w:rPr>
            </w:pPr>
            <w:r>
              <w:rPr>
                <w:i/>
                <w:w w:val="105"/>
                <w:sz w:val="20"/>
              </w:rPr>
              <w:t xml:space="preserve">Better adaptation to global change </w:t>
            </w:r>
            <w:r>
              <w:rPr>
                <w:i/>
                <w:sz w:val="20"/>
              </w:rPr>
              <w:t>processes</w:t>
            </w: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ight="1183"/>
              <w:rPr>
                <w:i/>
                <w:sz w:val="20"/>
              </w:rPr>
            </w:pPr>
            <w:r>
              <w:rPr>
                <w:i/>
                <w:w w:val="105"/>
                <w:sz w:val="20"/>
              </w:rPr>
              <w:t>legislation,</w:t>
            </w:r>
            <w:r>
              <w:rPr>
                <w:i/>
                <w:spacing w:val="-41"/>
                <w:w w:val="105"/>
                <w:sz w:val="20"/>
              </w:rPr>
              <w:t xml:space="preserve"> </w:t>
            </w:r>
            <w:r>
              <w:rPr>
                <w:i/>
                <w:w w:val="105"/>
                <w:sz w:val="20"/>
              </w:rPr>
              <w:t>new</w:t>
            </w:r>
            <w:r>
              <w:rPr>
                <w:i/>
                <w:spacing w:val="-41"/>
                <w:w w:val="105"/>
                <w:sz w:val="20"/>
              </w:rPr>
              <w:t xml:space="preserve"> </w:t>
            </w:r>
            <w:r>
              <w:rPr>
                <w:i/>
                <w:w w:val="105"/>
                <w:sz w:val="20"/>
              </w:rPr>
              <w:t>technologies,</w:t>
            </w:r>
            <w:r>
              <w:rPr>
                <w:i/>
                <w:spacing w:val="-40"/>
                <w:w w:val="105"/>
                <w:sz w:val="20"/>
              </w:rPr>
              <w:t xml:space="preserve"> </w:t>
            </w:r>
            <w:r>
              <w:rPr>
                <w:i/>
                <w:w w:val="105"/>
                <w:sz w:val="20"/>
              </w:rPr>
              <w:t>recycling</w:t>
            </w:r>
            <w:r>
              <w:rPr>
                <w:i/>
                <w:spacing w:val="-41"/>
                <w:w w:val="105"/>
                <w:sz w:val="20"/>
              </w:rPr>
              <w:t xml:space="preserve"> </w:t>
            </w:r>
            <w:r>
              <w:rPr>
                <w:i/>
                <w:w w:val="105"/>
                <w:sz w:val="20"/>
              </w:rPr>
              <w:t>of</w:t>
            </w:r>
            <w:r>
              <w:rPr>
                <w:i/>
                <w:spacing w:val="-40"/>
                <w:w w:val="105"/>
                <w:sz w:val="20"/>
              </w:rPr>
              <w:t xml:space="preserve"> </w:t>
            </w:r>
            <w:r>
              <w:rPr>
                <w:i/>
                <w:w w:val="105"/>
                <w:sz w:val="20"/>
              </w:rPr>
              <w:t>waste,</w:t>
            </w:r>
            <w:r>
              <w:rPr>
                <w:i/>
                <w:spacing w:val="-40"/>
                <w:w w:val="105"/>
                <w:sz w:val="20"/>
              </w:rPr>
              <w:t xml:space="preserve"> </w:t>
            </w:r>
            <w:r>
              <w:rPr>
                <w:i/>
                <w:w w:val="105"/>
                <w:sz w:val="20"/>
              </w:rPr>
              <w:t>efficient</w:t>
            </w:r>
            <w:r>
              <w:rPr>
                <w:i/>
                <w:spacing w:val="-41"/>
                <w:w w:val="105"/>
                <w:sz w:val="20"/>
              </w:rPr>
              <w:t xml:space="preserve"> </w:t>
            </w:r>
            <w:r>
              <w:rPr>
                <w:i/>
                <w:w w:val="105"/>
                <w:sz w:val="20"/>
              </w:rPr>
              <w:t>disposal</w:t>
            </w:r>
            <w:r>
              <w:rPr>
                <w:i/>
                <w:spacing w:val="-41"/>
                <w:w w:val="105"/>
                <w:sz w:val="20"/>
              </w:rPr>
              <w:t xml:space="preserve"> </w:t>
            </w:r>
            <w:r>
              <w:rPr>
                <w:i/>
                <w:w w:val="105"/>
                <w:sz w:val="20"/>
              </w:rPr>
              <w:t>techniques, international cooperation and</w:t>
            </w:r>
            <w:r>
              <w:rPr>
                <w:i/>
                <w:spacing w:val="-33"/>
                <w:w w:val="105"/>
                <w:sz w:val="20"/>
              </w:rPr>
              <w:t xml:space="preserve"> </w:t>
            </w:r>
            <w:r>
              <w:rPr>
                <w:i/>
                <w:w w:val="105"/>
                <w:sz w:val="20"/>
              </w:rPr>
              <w:t>laws</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Pr>
                <w:i/>
                <w:sz w:val="20"/>
              </w:rPr>
            </w:pPr>
            <w:r>
              <w:rPr>
                <w:b/>
                <w:i/>
                <w:sz w:val="20"/>
              </w:rPr>
              <w:t>Lesson</w:t>
            </w:r>
            <w:r>
              <w:rPr>
                <w:b/>
                <w:i/>
                <w:spacing w:val="-25"/>
                <w:sz w:val="20"/>
              </w:rPr>
              <w:t xml:space="preserve"> </w:t>
            </w:r>
            <w:r>
              <w:rPr>
                <w:b/>
                <w:i/>
                <w:sz w:val="20"/>
              </w:rPr>
              <w:t>2</w:t>
            </w:r>
            <w:r>
              <w:rPr>
                <w:b/>
                <w:i/>
                <w:spacing w:val="-25"/>
                <w:sz w:val="20"/>
              </w:rPr>
              <w:t xml:space="preserve"> </w:t>
            </w:r>
            <w:r>
              <w:rPr>
                <w:b/>
                <w:i/>
                <w:sz w:val="20"/>
              </w:rPr>
              <w:t>-</w:t>
            </w:r>
            <w:r>
              <w:rPr>
                <w:b/>
                <w:i/>
                <w:spacing w:val="-24"/>
                <w:sz w:val="20"/>
              </w:rPr>
              <w:t xml:space="preserve"> </w:t>
            </w:r>
            <w:r>
              <w:rPr>
                <w:b/>
                <w:i/>
                <w:sz w:val="20"/>
              </w:rPr>
              <w:t>Deforestation</w:t>
            </w:r>
            <w:r>
              <w:rPr>
                <w:b/>
                <w:i/>
                <w:spacing w:val="-25"/>
                <w:sz w:val="20"/>
              </w:rPr>
              <w:t xml:space="preserve"> </w:t>
            </w:r>
            <w:r>
              <w:rPr>
                <w:b/>
                <w:i/>
                <w:sz w:val="20"/>
              </w:rPr>
              <w:t>&amp;</w:t>
            </w:r>
            <w:r>
              <w:rPr>
                <w:b/>
                <w:i/>
                <w:spacing w:val="-25"/>
                <w:sz w:val="20"/>
              </w:rPr>
              <w:t xml:space="preserve"> </w:t>
            </w:r>
            <w:r>
              <w:rPr>
                <w:b/>
                <w:i/>
                <w:sz w:val="20"/>
              </w:rPr>
              <w:t>Desertification:</w:t>
            </w:r>
            <w:r>
              <w:rPr>
                <w:b/>
                <w:i/>
                <w:spacing w:val="-25"/>
                <w:sz w:val="20"/>
              </w:rPr>
              <w:t xml:space="preserve"> </w:t>
            </w:r>
            <w:r>
              <w:rPr>
                <w:i/>
                <w:sz w:val="20"/>
              </w:rPr>
              <w:t>+Meaning</w:t>
            </w:r>
            <w:r>
              <w:rPr>
                <w:i/>
                <w:spacing w:val="-26"/>
                <w:sz w:val="20"/>
              </w:rPr>
              <w:t xml:space="preserve"> </w:t>
            </w:r>
            <w:r>
              <w:rPr>
                <w:i/>
                <w:sz w:val="20"/>
              </w:rPr>
              <w:t>and</w:t>
            </w:r>
            <w:r>
              <w:rPr>
                <w:i/>
                <w:spacing w:val="-26"/>
                <w:sz w:val="20"/>
              </w:rPr>
              <w:t xml:space="preserve"> </w:t>
            </w:r>
            <w:r>
              <w:rPr>
                <w:i/>
                <w:sz w:val="20"/>
              </w:rPr>
              <w:t>examples</w:t>
            </w:r>
            <w:r>
              <w:rPr>
                <w:i/>
                <w:spacing w:val="-26"/>
                <w:sz w:val="20"/>
              </w:rPr>
              <w:t xml:space="preserve"> </w:t>
            </w:r>
            <w:r>
              <w:rPr>
                <w:i/>
                <w:sz w:val="20"/>
              </w:rPr>
              <w:t>+</w:t>
            </w:r>
            <w:r>
              <w:rPr>
                <w:i/>
                <w:spacing w:val="-25"/>
                <w:sz w:val="20"/>
              </w:rPr>
              <w:t xml:space="preserve"> </w:t>
            </w:r>
            <w:r>
              <w:rPr>
                <w:i/>
                <w:sz w:val="20"/>
              </w:rPr>
              <w:t>Causes</w:t>
            </w:r>
            <w:r>
              <w:rPr>
                <w:i/>
                <w:spacing w:val="4"/>
                <w:sz w:val="20"/>
              </w:rPr>
              <w:t xml:space="preserve"> </w:t>
            </w:r>
            <w:r>
              <w:rPr>
                <w:i/>
                <w:sz w:val="20"/>
              </w:rPr>
              <w:t>+ Consequences + Measures to solve (preventive and</w:t>
            </w:r>
            <w:r>
              <w:rPr>
                <w:i/>
                <w:spacing w:val="54"/>
                <w:sz w:val="20"/>
              </w:rPr>
              <w:t xml:space="preserve"> </w:t>
            </w:r>
            <w:r>
              <w:rPr>
                <w:i/>
                <w:sz w:val="20"/>
              </w:rPr>
              <w:t>corrective)</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739"/>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Pr>
                <w:i/>
                <w:sz w:val="20"/>
              </w:rPr>
            </w:pPr>
            <w:r>
              <w:rPr>
                <w:b/>
                <w:i/>
                <w:sz w:val="20"/>
              </w:rPr>
              <w:t>Lesson</w:t>
            </w:r>
            <w:r>
              <w:rPr>
                <w:b/>
                <w:i/>
                <w:spacing w:val="-15"/>
                <w:sz w:val="20"/>
              </w:rPr>
              <w:t xml:space="preserve"> </w:t>
            </w:r>
            <w:r>
              <w:rPr>
                <w:b/>
                <w:i/>
                <w:sz w:val="20"/>
              </w:rPr>
              <w:t>3</w:t>
            </w:r>
            <w:r>
              <w:rPr>
                <w:b/>
                <w:i/>
                <w:spacing w:val="-15"/>
                <w:sz w:val="20"/>
              </w:rPr>
              <w:t xml:space="preserve"> </w:t>
            </w:r>
            <w:r>
              <w:rPr>
                <w:b/>
                <w:i/>
                <w:sz w:val="20"/>
              </w:rPr>
              <w:t>-</w:t>
            </w:r>
            <w:r>
              <w:rPr>
                <w:b/>
                <w:i/>
                <w:spacing w:val="-14"/>
                <w:sz w:val="20"/>
              </w:rPr>
              <w:t xml:space="preserve"> </w:t>
            </w:r>
            <w:r>
              <w:rPr>
                <w:b/>
                <w:i/>
                <w:sz w:val="20"/>
              </w:rPr>
              <w:t>Soil</w:t>
            </w:r>
            <w:r>
              <w:rPr>
                <w:b/>
                <w:i/>
                <w:spacing w:val="-16"/>
                <w:sz w:val="20"/>
              </w:rPr>
              <w:t xml:space="preserve"> </w:t>
            </w:r>
            <w:r>
              <w:rPr>
                <w:b/>
                <w:i/>
                <w:sz w:val="20"/>
              </w:rPr>
              <w:t>Erosion:</w:t>
            </w:r>
            <w:r>
              <w:rPr>
                <w:b/>
                <w:i/>
                <w:spacing w:val="24"/>
                <w:sz w:val="20"/>
              </w:rPr>
              <w:t xml:space="preserve"> </w:t>
            </w:r>
            <w:r>
              <w:rPr>
                <w:i/>
                <w:sz w:val="20"/>
              </w:rPr>
              <w:t>+</w:t>
            </w:r>
            <w:r>
              <w:rPr>
                <w:i/>
                <w:spacing w:val="-15"/>
                <w:sz w:val="20"/>
              </w:rPr>
              <w:t xml:space="preserve"> </w:t>
            </w:r>
            <w:r>
              <w:rPr>
                <w:i/>
                <w:sz w:val="20"/>
              </w:rPr>
              <w:t>Meaning</w:t>
            </w:r>
            <w:r>
              <w:rPr>
                <w:i/>
                <w:spacing w:val="-17"/>
                <w:sz w:val="20"/>
              </w:rPr>
              <w:t xml:space="preserve"> </w:t>
            </w:r>
            <w:r>
              <w:rPr>
                <w:i/>
                <w:sz w:val="20"/>
              </w:rPr>
              <w:t>and</w:t>
            </w:r>
            <w:r>
              <w:rPr>
                <w:i/>
                <w:spacing w:val="-17"/>
                <w:sz w:val="20"/>
              </w:rPr>
              <w:t xml:space="preserve"> </w:t>
            </w:r>
            <w:r>
              <w:rPr>
                <w:i/>
                <w:sz w:val="20"/>
              </w:rPr>
              <w:t>types</w:t>
            </w:r>
            <w:r>
              <w:rPr>
                <w:i/>
                <w:spacing w:val="-16"/>
                <w:sz w:val="20"/>
              </w:rPr>
              <w:t xml:space="preserve"> </w:t>
            </w:r>
            <w:r>
              <w:rPr>
                <w:i/>
                <w:sz w:val="20"/>
              </w:rPr>
              <w:t>+</w:t>
            </w:r>
            <w:r>
              <w:rPr>
                <w:i/>
                <w:spacing w:val="-15"/>
                <w:sz w:val="20"/>
              </w:rPr>
              <w:t xml:space="preserve"> </w:t>
            </w:r>
            <w:r>
              <w:rPr>
                <w:i/>
                <w:sz w:val="20"/>
              </w:rPr>
              <w:t>Causes</w:t>
            </w:r>
            <w:r>
              <w:rPr>
                <w:i/>
                <w:spacing w:val="23"/>
                <w:sz w:val="20"/>
              </w:rPr>
              <w:t xml:space="preserve"> </w:t>
            </w:r>
            <w:r>
              <w:rPr>
                <w:i/>
                <w:sz w:val="20"/>
              </w:rPr>
              <w:t>+</w:t>
            </w:r>
            <w:r>
              <w:rPr>
                <w:i/>
                <w:spacing w:val="-16"/>
                <w:sz w:val="20"/>
              </w:rPr>
              <w:t xml:space="preserve"> </w:t>
            </w:r>
            <w:r>
              <w:rPr>
                <w:i/>
                <w:sz w:val="20"/>
              </w:rPr>
              <w:t>Effects</w:t>
            </w:r>
            <w:r>
              <w:rPr>
                <w:i/>
                <w:spacing w:val="-15"/>
                <w:sz w:val="20"/>
              </w:rPr>
              <w:t xml:space="preserve"> </w:t>
            </w:r>
            <w:r>
              <w:rPr>
                <w:i/>
                <w:sz w:val="20"/>
              </w:rPr>
              <w:t>+</w:t>
            </w:r>
            <w:r>
              <w:rPr>
                <w:i/>
                <w:spacing w:val="-16"/>
                <w:sz w:val="20"/>
              </w:rPr>
              <w:t xml:space="preserve"> </w:t>
            </w:r>
            <w:r>
              <w:rPr>
                <w:i/>
                <w:sz w:val="20"/>
              </w:rPr>
              <w:t>Soil</w:t>
            </w:r>
            <w:r>
              <w:rPr>
                <w:i/>
                <w:spacing w:val="-17"/>
                <w:sz w:val="20"/>
              </w:rPr>
              <w:t xml:space="preserve"> </w:t>
            </w:r>
            <w:r>
              <w:rPr>
                <w:i/>
                <w:sz w:val="20"/>
              </w:rPr>
              <w:t>conservation methods</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47" w:lineRule="exact"/>
              <w:ind w:left="277"/>
              <w:rPr>
                <w:b/>
                <w:i/>
              </w:rPr>
            </w:pPr>
            <w:r>
              <w:rPr>
                <w:b/>
                <w:i/>
              </w:rPr>
              <w:t>17</w:t>
            </w:r>
          </w:p>
        </w:tc>
        <w:tc>
          <w:tcPr>
            <w:tcW w:w="12304"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86" w:right="5079"/>
              <w:jc w:val="center"/>
              <w:rPr>
                <w:b/>
                <w:i/>
                <w:sz w:val="20"/>
              </w:rPr>
            </w:pPr>
            <w:r>
              <w:rPr>
                <w:b/>
                <w:i/>
                <w:sz w:val="20"/>
              </w:rPr>
              <w:t>CHRISTMASS BREAK</w:t>
            </w: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47" w:lineRule="exact"/>
              <w:ind w:left="277"/>
              <w:rPr>
                <w:b/>
                <w:i/>
              </w:rPr>
            </w:pPr>
            <w:r>
              <w:rPr>
                <w:b/>
                <w:i/>
              </w:rPr>
              <w:t>18</w:t>
            </w:r>
          </w:p>
        </w:tc>
        <w:tc>
          <w:tcPr>
            <w:tcW w:w="12304" w:type="dxa"/>
            <w:gridSpan w:val="4"/>
            <w:vMerge/>
            <w:tcBorders>
              <w:top w:val="nil"/>
            </w:tcBorders>
          </w:tcPr>
          <w:p w:rsidR="001A00D6" w:rsidRDefault="001A00D6" w:rsidP="000700CA">
            <w:pPr>
              <w:rPr>
                <w:sz w:val="2"/>
                <w:szCs w:val="2"/>
              </w:rPr>
            </w:pPr>
          </w:p>
        </w:tc>
      </w:tr>
      <w:tr w:rsidR="001A00D6" w:rsidTr="000700CA">
        <w:trPr>
          <w:trHeight w:val="496"/>
        </w:trPr>
        <w:tc>
          <w:tcPr>
            <w:tcW w:w="113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8"/>
              <w:ind w:left="380" w:right="370"/>
              <w:jc w:val="center"/>
              <w:rPr>
                <w:i/>
                <w:sz w:val="20"/>
              </w:rPr>
            </w:pPr>
            <w:r>
              <w:rPr>
                <w:i/>
                <w:sz w:val="20"/>
              </w:rPr>
              <w:t>2nd</w:t>
            </w: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i/>
                <w:sz w:val="20"/>
              </w:rPr>
            </w:pPr>
            <w:r>
              <w:rPr>
                <w:b/>
                <w:i/>
                <w:sz w:val="20"/>
              </w:rPr>
              <w:t xml:space="preserve">Lesson 4 - Climatic change: </w:t>
            </w:r>
            <w:r>
              <w:rPr>
                <w:i/>
                <w:sz w:val="20"/>
              </w:rPr>
              <w:t>+ Meaning + Evidence + Causes</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i/>
                <w:sz w:val="20"/>
              </w:rPr>
            </w:pPr>
            <w:r>
              <w:rPr>
                <w:b/>
                <w:i/>
                <w:sz w:val="20"/>
              </w:rPr>
              <w:t xml:space="preserve">Lesson 5 - Global Warming: </w:t>
            </w:r>
            <w:r>
              <w:rPr>
                <w:i/>
                <w:sz w:val="20"/>
              </w:rPr>
              <w:t>+ Meaning and trends + Causes and consequences</w:t>
            </w:r>
          </w:p>
          <w:p w:rsidR="001A00D6" w:rsidRDefault="001A00D6" w:rsidP="000700CA">
            <w:pPr>
              <w:pStyle w:val="TableParagraph"/>
              <w:spacing w:before="9"/>
              <w:rPr>
                <w:b/>
                <w:i/>
                <w:sz w:val="20"/>
              </w:rPr>
            </w:pPr>
          </w:p>
          <w:p w:rsidR="001A00D6" w:rsidRDefault="001A00D6" w:rsidP="000700CA">
            <w:pPr>
              <w:pStyle w:val="TableParagraph"/>
              <w:ind w:left="158"/>
              <w:rPr>
                <w:i/>
                <w:sz w:val="20"/>
              </w:rPr>
            </w:pPr>
            <w:r>
              <w:rPr>
                <w:i/>
                <w:w w:val="105"/>
                <w:sz w:val="20"/>
              </w:rPr>
              <w:t>+ Measures to cope (adaptation) and/or reduce effects(mitigation)</w:t>
            </w:r>
          </w:p>
        </w:tc>
        <w:tc>
          <w:tcPr>
            <w:tcW w:w="1167" w:type="dxa"/>
          </w:tcPr>
          <w:p w:rsidR="001A00D6" w:rsidRDefault="001A00D6" w:rsidP="000700CA">
            <w:pPr>
              <w:pStyle w:val="TableParagraph"/>
              <w:rPr>
                <w:b/>
                <w:i/>
              </w:rPr>
            </w:pPr>
          </w:p>
          <w:p w:rsidR="001A00D6" w:rsidRDefault="001A00D6" w:rsidP="000700CA">
            <w:pPr>
              <w:pStyle w:val="TableParagraph"/>
              <w:spacing w:before="3"/>
              <w:rPr>
                <w:b/>
                <w:i/>
                <w:sz w:val="18"/>
              </w:rPr>
            </w:pPr>
          </w:p>
          <w:p w:rsidR="001A00D6" w:rsidRDefault="001A00D6" w:rsidP="000700CA">
            <w:pPr>
              <w:pStyle w:val="TableParagraph"/>
              <w:spacing w:before="1"/>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ight="260"/>
              <w:rPr>
                <w:i/>
                <w:sz w:val="20"/>
              </w:rPr>
            </w:pPr>
            <w:r>
              <w:rPr>
                <w:b/>
                <w:i/>
                <w:sz w:val="20"/>
              </w:rPr>
              <w:t xml:space="preserve">Lesson 6 – Flooding: </w:t>
            </w:r>
            <w:r>
              <w:rPr>
                <w:i/>
                <w:sz w:val="20"/>
              </w:rPr>
              <w:t>+Meaning and magnitude + Causes + effects + Measures (adaptation &amp; mitigation)</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47" w:lineRule="exact"/>
              <w:ind w:left="277"/>
              <w:rPr>
                <w:b/>
                <w:i/>
              </w:rPr>
            </w:pPr>
            <w:r>
              <w:rPr>
                <w:b/>
                <w:i/>
              </w:rPr>
              <w:t>31</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47" w:lineRule="exact"/>
              <w:ind w:left="277"/>
              <w:rPr>
                <w:b/>
                <w:i/>
              </w:rPr>
            </w:pPr>
            <w:r>
              <w:rPr>
                <w:b/>
                <w:i/>
              </w:rPr>
              <w:t>32</w:t>
            </w:r>
          </w:p>
        </w:tc>
        <w:tc>
          <w:tcPr>
            <w:tcW w:w="12304"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86" w:right="5079"/>
              <w:jc w:val="center"/>
              <w:rPr>
                <w:b/>
                <w:i/>
                <w:sz w:val="20"/>
              </w:rPr>
            </w:pPr>
            <w:r>
              <w:rPr>
                <w:b/>
                <w:i/>
                <w:sz w:val="20"/>
              </w:rPr>
              <w:t>EASTER BREAK</w:t>
            </w: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47" w:lineRule="exact"/>
              <w:ind w:left="277"/>
              <w:rPr>
                <w:b/>
                <w:i/>
              </w:rPr>
            </w:pPr>
            <w:r>
              <w:rPr>
                <w:b/>
                <w:i/>
              </w:rPr>
              <w:t>33</w:t>
            </w:r>
          </w:p>
        </w:tc>
        <w:tc>
          <w:tcPr>
            <w:tcW w:w="12304" w:type="dxa"/>
            <w:gridSpan w:val="4"/>
            <w:vMerge/>
            <w:tcBorders>
              <w:top w:val="nil"/>
            </w:tcBorders>
          </w:tcPr>
          <w:p w:rsidR="001A00D6" w:rsidRDefault="001A00D6" w:rsidP="000700CA">
            <w:pPr>
              <w:rPr>
                <w:sz w:val="2"/>
                <w:szCs w:val="2"/>
              </w:rPr>
            </w:pPr>
          </w:p>
        </w:tc>
      </w:tr>
      <w:tr w:rsidR="001A00D6" w:rsidTr="000700CA">
        <w:trPr>
          <w:trHeight w:val="1216"/>
        </w:trPr>
        <w:tc>
          <w:tcPr>
            <w:tcW w:w="1134"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380" w:right="370"/>
              <w:jc w:val="center"/>
              <w:rPr>
                <w:i/>
                <w:sz w:val="20"/>
              </w:rPr>
            </w:pPr>
            <w:r>
              <w:rPr>
                <w:i/>
                <w:sz w:val="20"/>
              </w:rPr>
              <w:t>3rd</w:t>
            </w: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ight="260"/>
              <w:rPr>
                <w:i/>
                <w:sz w:val="20"/>
              </w:rPr>
            </w:pPr>
            <w:r>
              <w:rPr>
                <w:b/>
                <w:i/>
                <w:sz w:val="20"/>
              </w:rPr>
              <w:t xml:space="preserve">Lesson 7 - Notion of Development: </w:t>
            </w:r>
            <w:r>
              <w:rPr>
                <w:i/>
                <w:sz w:val="20"/>
              </w:rPr>
              <w:t>Meaning of Development, , economic development and economic growth Reasons for extremes in economic development (The Gap between rich and poor and reasons). Criteria for measuring the economic development gap: Economic criteria and Social welfare criteria (emphasis on HDI or Human</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6periods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008"/>
        </w:trPr>
        <w:tc>
          <w:tcPr>
            <w:tcW w:w="1134" w:type="dxa"/>
          </w:tcPr>
          <w:p w:rsidR="001A00D6" w:rsidRDefault="001A00D6" w:rsidP="000700CA">
            <w:pPr>
              <w:pStyle w:val="TableParagraph"/>
              <w:rPr>
                <w:rFonts w:ascii="Times New Roman"/>
                <w:sz w:val="20"/>
              </w:rPr>
            </w:pPr>
          </w:p>
        </w:tc>
        <w:tc>
          <w:tcPr>
            <w:tcW w:w="1372"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tabs>
                <w:tab w:val="left" w:pos="2423"/>
                <w:tab w:val="left" w:pos="5913"/>
              </w:tabs>
              <w:spacing w:line="280" w:lineRule="auto"/>
              <w:ind w:left="108" w:right="761"/>
              <w:rPr>
                <w:i/>
                <w:sz w:val="20"/>
              </w:rPr>
            </w:pPr>
            <w:r>
              <w:rPr>
                <w:i/>
                <w:w w:val="105"/>
                <w:sz w:val="20"/>
              </w:rPr>
              <w:t>Development</w:t>
            </w:r>
            <w:r>
              <w:rPr>
                <w:i/>
                <w:spacing w:val="-28"/>
                <w:w w:val="105"/>
                <w:sz w:val="20"/>
              </w:rPr>
              <w:t xml:space="preserve"> </w:t>
            </w:r>
            <w:r>
              <w:rPr>
                <w:i/>
                <w:w w:val="105"/>
                <w:sz w:val="20"/>
              </w:rPr>
              <w:t>Index,</w:t>
            </w:r>
            <w:r>
              <w:rPr>
                <w:i/>
                <w:spacing w:val="-27"/>
                <w:w w:val="105"/>
                <w:sz w:val="20"/>
              </w:rPr>
              <w:t xml:space="preserve"> </w:t>
            </w:r>
            <w:r>
              <w:rPr>
                <w:i/>
                <w:w w:val="105"/>
                <w:sz w:val="20"/>
              </w:rPr>
              <w:t>other</w:t>
            </w:r>
            <w:r>
              <w:rPr>
                <w:i/>
                <w:spacing w:val="-28"/>
                <w:w w:val="105"/>
                <w:sz w:val="20"/>
              </w:rPr>
              <w:t xml:space="preserve"> </w:t>
            </w:r>
            <w:r>
              <w:rPr>
                <w:i/>
                <w:w w:val="105"/>
                <w:sz w:val="20"/>
              </w:rPr>
              <w:t>criteria).</w:t>
            </w:r>
            <w:r>
              <w:rPr>
                <w:i/>
                <w:spacing w:val="57"/>
                <w:w w:val="105"/>
                <w:sz w:val="20"/>
              </w:rPr>
              <w:t xml:space="preserve"> </w:t>
            </w:r>
            <w:r>
              <w:rPr>
                <w:i/>
                <w:w w:val="105"/>
                <w:sz w:val="20"/>
              </w:rPr>
              <w:t>Classification</w:t>
            </w:r>
            <w:r>
              <w:rPr>
                <w:i/>
                <w:spacing w:val="-28"/>
                <w:w w:val="105"/>
                <w:sz w:val="20"/>
              </w:rPr>
              <w:t xml:space="preserve"> </w:t>
            </w:r>
            <w:r>
              <w:rPr>
                <w:i/>
                <w:w w:val="105"/>
                <w:sz w:val="20"/>
              </w:rPr>
              <w:t>of</w:t>
            </w:r>
            <w:r>
              <w:rPr>
                <w:i/>
                <w:spacing w:val="-27"/>
                <w:w w:val="105"/>
                <w:sz w:val="20"/>
              </w:rPr>
              <w:t xml:space="preserve"> </w:t>
            </w:r>
            <w:r>
              <w:rPr>
                <w:i/>
                <w:w w:val="105"/>
                <w:sz w:val="20"/>
              </w:rPr>
              <w:t>the</w:t>
            </w:r>
            <w:r>
              <w:rPr>
                <w:i/>
                <w:spacing w:val="-28"/>
                <w:w w:val="105"/>
                <w:sz w:val="20"/>
              </w:rPr>
              <w:t xml:space="preserve"> </w:t>
            </w:r>
            <w:r>
              <w:rPr>
                <w:i/>
                <w:w w:val="105"/>
                <w:sz w:val="20"/>
              </w:rPr>
              <w:t>world</w:t>
            </w:r>
            <w:r>
              <w:rPr>
                <w:i/>
                <w:spacing w:val="-29"/>
                <w:w w:val="105"/>
                <w:sz w:val="20"/>
              </w:rPr>
              <w:t xml:space="preserve"> </w:t>
            </w:r>
            <w:r>
              <w:rPr>
                <w:i/>
                <w:w w:val="105"/>
                <w:sz w:val="20"/>
              </w:rPr>
              <w:t>countries</w:t>
            </w:r>
            <w:r>
              <w:rPr>
                <w:i/>
                <w:spacing w:val="-27"/>
                <w:w w:val="105"/>
                <w:sz w:val="20"/>
              </w:rPr>
              <w:t xml:space="preserve"> </w:t>
            </w:r>
            <w:r>
              <w:rPr>
                <w:i/>
                <w:w w:val="105"/>
                <w:sz w:val="20"/>
              </w:rPr>
              <w:t>by</w:t>
            </w:r>
            <w:r>
              <w:rPr>
                <w:i/>
                <w:spacing w:val="-28"/>
                <w:w w:val="105"/>
                <w:sz w:val="20"/>
              </w:rPr>
              <w:t xml:space="preserve"> </w:t>
            </w:r>
            <w:r>
              <w:rPr>
                <w:i/>
                <w:w w:val="105"/>
                <w:sz w:val="20"/>
              </w:rPr>
              <w:t>level</w:t>
            </w:r>
            <w:r>
              <w:rPr>
                <w:i/>
                <w:spacing w:val="-29"/>
                <w:w w:val="105"/>
                <w:sz w:val="20"/>
              </w:rPr>
              <w:t xml:space="preserve"> </w:t>
            </w:r>
            <w:r>
              <w:rPr>
                <w:i/>
                <w:w w:val="105"/>
                <w:sz w:val="20"/>
              </w:rPr>
              <w:t>of economic</w:t>
            </w:r>
            <w:r>
              <w:rPr>
                <w:i/>
                <w:spacing w:val="-34"/>
                <w:w w:val="105"/>
                <w:sz w:val="20"/>
              </w:rPr>
              <w:t xml:space="preserve"> </w:t>
            </w:r>
            <w:r>
              <w:rPr>
                <w:i/>
                <w:w w:val="105"/>
                <w:sz w:val="20"/>
              </w:rPr>
              <w:t>development</w:t>
            </w:r>
            <w:r>
              <w:rPr>
                <w:i/>
                <w:w w:val="105"/>
                <w:sz w:val="20"/>
              </w:rPr>
              <w:tab/>
              <w:t>Concept</w:t>
            </w:r>
            <w:r>
              <w:rPr>
                <w:i/>
                <w:spacing w:val="-34"/>
                <w:w w:val="105"/>
                <w:sz w:val="20"/>
              </w:rPr>
              <w:t xml:space="preserve"> </w:t>
            </w:r>
            <w:r>
              <w:rPr>
                <w:i/>
                <w:w w:val="105"/>
                <w:sz w:val="20"/>
              </w:rPr>
              <w:t>of</w:t>
            </w:r>
            <w:r>
              <w:rPr>
                <w:i/>
                <w:spacing w:val="-34"/>
                <w:w w:val="105"/>
                <w:sz w:val="20"/>
              </w:rPr>
              <w:t xml:space="preserve"> </w:t>
            </w:r>
            <w:r>
              <w:rPr>
                <w:i/>
                <w:w w:val="105"/>
                <w:sz w:val="20"/>
              </w:rPr>
              <w:t>sustainable</w:t>
            </w:r>
            <w:r>
              <w:rPr>
                <w:i/>
                <w:spacing w:val="-34"/>
                <w:w w:val="105"/>
                <w:sz w:val="20"/>
              </w:rPr>
              <w:t xml:space="preserve"> </w:t>
            </w:r>
            <w:r>
              <w:rPr>
                <w:i/>
                <w:w w:val="105"/>
                <w:sz w:val="20"/>
              </w:rPr>
              <w:t>development</w:t>
            </w:r>
            <w:r>
              <w:rPr>
                <w:i/>
                <w:w w:val="105"/>
                <w:sz w:val="20"/>
              </w:rPr>
              <w:tab/>
              <w:t>Various ways of achieving sustainable</w:t>
            </w:r>
            <w:r>
              <w:rPr>
                <w:i/>
                <w:spacing w:val="-21"/>
                <w:w w:val="105"/>
                <w:sz w:val="20"/>
              </w:rPr>
              <w:t xml:space="preserve"> </w:t>
            </w:r>
            <w:r>
              <w:rPr>
                <w:i/>
                <w:w w:val="105"/>
                <w:sz w:val="20"/>
              </w:rPr>
              <w:t>development</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pStyle w:val="ListParagraph"/>
        <w:numPr>
          <w:ilvl w:val="0"/>
          <w:numId w:val="5"/>
        </w:numPr>
        <w:tabs>
          <w:tab w:val="left" w:pos="7820"/>
        </w:tabs>
        <w:spacing w:before="0" w:line="270" w:lineRule="exact"/>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5" w:after="1"/>
        <w:rPr>
          <w:sz w:val="1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Pr="00994481" w:rsidRDefault="001A00D6" w:rsidP="000700CA">
            <w:pPr>
              <w:pStyle w:val="TableParagraph"/>
              <w:spacing w:line="280" w:lineRule="auto"/>
              <w:ind w:right="147"/>
              <w:rPr>
                <w:rFonts w:ascii="Times New Roman" w:hAnsi="Times New Roman" w:cs="Times New Roman"/>
                <w:b/>
                <w:i/>
              </w:rPr>
            </w:pPr>
            <w:r w:rsidRPr="00994481">
              <w:rPr>
                <w:rFonts w:ascii="Times New Roman" w:hAnsi="Times New Roman" w:cs="Times New Roman"/>
                <w:b/>
                <w:i/>
              </w:rPr>
              <w:t xml:space="preserve">Level of </w:t>
            </w:r>
            <w:r>
              <w:rPr>
                <w:rFonts w:ascii="Times New Roman" w:hAnsi="Times New Roman" w:cs="Times New Roman"/>
                <w:b/>
                <w:i/>
                <w:w w:val="95"/>
              </w:rPr>
              <w:t>competen</w:t>
            </w:r>
            <w:r w:rsidRPr="00994481">
              <w:rPr>
                <w:rFonts w:ascii="Times New Roman" w:hAnsi="Times New Roman" w:cs="Times New Roman"/>
                <w:b/>
                <w:i/>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1208"/>
        </w:trPr>
        <w:tc>
          <w:tcPr>
            <w:tcW w:w="1137"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left="278" w:right="268"/>
              <w:jc w:val="center"/>
              <w:rPr>
                <w:i/>
                <w:sz w:val="20"/>
              </w:rPr>
            </w:pPr>
            <w:r>
              <w:rPr>
                <w:i/>
                <w:sz w:val="20"/>
              </w:rPr>
              <w:t>3rd</w:t>
            </w:r>
          </w:p>
        </w:tc>
        <w:tc>
          <w:tcPr>
            <w:tcW w:w="1316" w:type="dxa"/>
            <w:vMerge w:val="restart"/>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80" w:lineRule="auto"/>
              <w:ind w:left="108" w:right="205"/>
              <w:rPr>
                <w:i/>
                <w:sz w:val="20"/>
              </w:rPr>
            </w:pPr>
            <w:r>
              <w:rPr>
                <w:b/>
                <w:i/>
                <w:sz w:val="20"/>
              </w:rPr>
              <w:t>Lesson</w:t>
            </w:r>
            <w:r>
              <w:rPr>
                <w:b/>
                <w:i/>
                <w:spacing w:val="-21"/>
                <w:sz w:val="20"/>
              </w:rPr>
              <w:t xml:space="preserve"> </w:t>
            </w:r>
            <w:r>
              <w:rPr>
                <w:b/>
                <w:i/>
                <w:sz w:val="20"/>
              </w:rPr>
              <w:t>8</w:t>
            </w:r>
            <w:r>
              <w:rPr>
                <w:b/>
                <w:i/>
                <w:spacing w:val="-20"/>
                <w:sz w:val="20"/>
              </w:rPr>
              <w:t xml:space="preserve"> </w:t>
            </w:r>
            <w:r>
              <w:rPr>
                <w:b/>
                <w:i/>
                <w:sz w:val="20"/>
              </w:rPr>
              <w:t>-</w:t>
            </w:r>
            <w:r>
              <w:rPr>
                <w:b/>
                <w:i/>
                <w:spacing w:val="-19"/>
                <w:sz w:val="20"/>
              </w:rPr>
              <w:t xml:space="preserve"> </w:t>
            </w:r>
            <w:r>
              <w:rPr>
                <w:b/>
                <w:i/>
                <w:sz w:val="20"/>
              </w:rPr>
              <w:t>Strategies</w:t>
            </w:r>
            <w:r>
              <w:rPr>
                <w:b/>
                <w:i/>
                <w:spacing w:val="-20"/>
                <w:sz w:val="20"/>
              </w:rPr>
              <w:t xml:space="preserve"> </w:t>
            </w:r>
            <w:r>
              <w:rPr>
                <w:b/>
                <w:i/>
                <w:sz w:val="20"/>
              </w:rPr>
              <w:t>of</w:t>
            </w:r>
            <w:r>
              <w:rPr>
                <w:b/>
                <w:i/>
                <w:spacing w:val="-20"/>
                <w:sz w:val="20"/>
              </w:rPr>
              <w:t xml:space="preserve"> </w:t>
            </w:r>
            <w:r>
              <w:rPr>
                <w:b/>
                <w:i/>
                <w:sz w:val="20"/>
              </w:rPr>
              <w:t>Development:</w:t>
            </w:r>
            <w:r>
              <w:rPr>
                <w:b/>
                <w:i/>
                <w:spacing w:val="19"/>
                <w:sz w:val="20"/>
              </w:rPr>
              <w:t xml:space="preserve"> </w:t>
            </w:r>
            <w:r>
              <w:rPr>
                <w:i/>
                <w:sz w:val="20"/>
              </w:rPr>
              <w:t>Millennium</w:t>
            </w:r>
            <w:r>
              <w:rPr>
                <w:i/>
                <w:spacing w:val="-21"/>
                <w:sz w:val="20"/>
              </w:rPr>
              <w:t xml:space="preserve"> </w:t>
            </w:r>
            <w:r>
              <w:rPr>
                <w:i/>
                <w:sz w:val="20"/>
              </w:rPr>
              <w:t>Development</w:t>
            </w:r>
            <w:r>
              <w:rPr>
                <w:i/>
                <w:spacing w:val="-21"/>
                <w:sz w:val="20"/>
              </w:rPr>
              <w:t xml:space="preserve"> </w:t>
            </w:r>
            <w:r>
              <w:rPr>
                <w:i/>
                <w:sz w:val="20"/>
              </w:rPr>
              <w:t>Goals</w:t>
            </w:r>
            <w:r>
              <w:rPr>
                <w:i/>
                <w:spacing w:val="-21"/>
                <w:sz w:val="20"/>
              </w:rPr>
              <w:t xml:space="preserve"> </w:t>
            </w:r>
            <w:r>
              <w:rPr>
                <w:i/>
                <w:sz w:val="20"/>
              </w:rPr>
              <w:t>(MDGs)</w:t>
            </w:r>
            <w:r>
              <w:rPr>
                <w:i/>
                <w:spacing w:val="-22"/>
                <w:sz w:val="20"/>
              </w:rPr>
              <w:t xml:space="preserve"> </w:t>
            </w:r>
            <w:r>
              <w:rPr>
                <w:i/>
                <w:sz w:val="20"/>
              </w:rPr>
              <w:t>+</w:t>
            </w:r>
            <w:r>
              <w:rPr>
                <w:i/>
                <w:spacing w:val="-21"/>
                <w:sz w:val="20"/>
              </w:rPr>
              <w:t xml:space="preserve"> </w:t>
            </w:r>
            <w:r>
              <w:rPr>
                <w:i/>
                <w:sz w:val="20"/>
              </w:rPr>
              <w:t>Health and development, the epidemiological or health</w:t>
            </w:r>
            <w:r>
              <w:rPr>
                <w:i/>
                <w:spacing w:val="-35"/>
                <w:sz w:val="20"/>
              </w:rPr>
              <w:t xml:space="preserve"> </w:t>
            </w:r>
            <w:r>
              <w:rPr>
                <w:i/>
                <w:sz w:val="20"/>
              </w:rPr>
              <w:t>transition.</w:t>
            </w:r>
          </w:p>
          <w:p w:rsidR="001A00D6" w:rsidRDefault="001A00D6" w:rsidP="000700CA">
            <w:pPr>
              <w:pStyle w:val="TableParagraph"/>
              <w:spacing w:before="3"/>
              <w:rPr>
                <w:i/>
                <w:sz w:val="17"/>
              </w:rPr>
            </w:pPr>
          </w:p>
          <w:p w:rsidR="001A00D6" w:rsidRDefault="001A00D6" w:rsidP="000700CA">
            <w:pPr>
              <w:pStyle w:val="TableParagraph"/>
              <w:ind w:left="108"/>
              <w:rPr>
                <w:i/>
                <w:sz w:val="20"/>
              </w:rPr>
            </w:pPr>
            <w:r>
              <w:rPr>
                <w:i/>
                <w:sz w:val="20"/>
              </w:rPr>
              <w:t>+ The role of women in development The Sustainable Development Goals (SDGs).</w:t>
            </w:r>
          </w:p>
        </w:tc>
        <w:tc>
          <w:tcPr>
            <w:tcW w:w="1167" w:type="dxa"/>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PARTIAL INTEGRATION ACTIVITY</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7" w:type="dxa"/>
            <w:vMerge/>
            <w:tcBorders>
              <w:top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rPr>
                <w:rFonts w:ascii="Times New Roman"/>
                <w:sz w:val="20"/>
              </w:rPr>
            </w:pP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SUMMATIVE EVALUATION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ListParagraph"/>
        <w:numPr>
          <w:ilvl w:val="0"/>
          <w:numId w:val="5"/>
        </w:numPr>
        <w:tabs>
          <w:tab w:val="left" w:pos="7820"/>
        </w:tabs>
        <w:spacing w:before="22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8"/>
        </w:rPr>
      </w:pPr>
    </w:p>
    <w:p w:rsidR="001A00D6" w:rsidRDefault="001A00D6" w:rsidP="001A00D6">
      <w:pPr>
        <w:pStyle w:val="Heading1"/>
        <w:spacing w:before="245" w:after="9"/>
      </w:pPr>
      <w:r>
        <w:t>UPPER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289"/>
        </w:trPr>
        <w:tc>
          <w:tcPr>
            <w:tcW w:w="1134" w:type="dxa"/>
          </w:tcPr>
          <w:p w:rsidR="001A00D6" w:rsidRDefault="001A00D6" w:rsidP="000700CA">
            <w:pPr>
              <w:pStyle w:val="TableParagraph"/>
              <w:rPr>
                <w:b/>
                <w:i/>
                <w:sz w:val="26"/>
              </w:rPr>
            </w:pPr>
          </w:p>
          <w:p w:rsidR="001A00D6" w:rsidRDefault="001A00D6" w:rsidP="000700CA">
            <w:pPr>
              <w:pStyle w:val="TableParagraph"/>
              <w:spacing w:before="195"/>
              <w:ind w:left="304"/>
              <w:rPr>
                <w:b/>
                <w:i/>
              </w:rPr>
            </w:pPr>
            <w:r>
              <w:rPr>
                <w:b/>
                <w:i/>
              </w:rPr>
              <w:t>Term</w:t>
            </w:r>
          </w:p>
        </w:tc>
        <w:tc>
          <w:tcPr>
            <w:tcW w:w="1372" w:type="dxa"/>
          </w:tcPr>
          <w:p w:rsidR="001A00D6" w:rsidRDefault="001A00D6" w:rsidP="000700CA">
            <w:pPr>
              <w:pStyle w:val="TableParagraph"/>
              <w:spacing w:line="280" w:lineRule="auto"/>
              <w:ind w:right="116"/>
              <w:rPr>
                <w:b/>
                <w:i/>
              </w:rPr>
            </w:pPr>
            <w:r>
              <w:rPr>
                <w:b/>
                <w:i/>
              </w:rPr>
              <w:t xml:space="preserve">Level of </w:t>
            </w:r>
            <w:r>
              <w:rPr>
                <w:b/>
                <w:i/>
                <w:w w:val="95"/>
              </w:rPr>
              <w:t>competenc</w:t>
            </w:r>
            <w:r>
              <w:rPr>
                <w:b/>
                <w:i/>
              </w:rPr>
              <w:t>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27" w:type="dxa"/>
          </w:tcPr>
          <w:p w:rsidR="001A00D6" w:rsidRDefault="001A00D6" w:rsidP="000700CA">
            <w:pPr>
              <w:pStyle w:val="TableParagraph"/>
              <w:rPr>
                <w:b/>
                <w:i/>
                <w:sz w:val="26"/>
              </w:rPr>
            </w:pPr>
          </w:p>
          <w:p w:rsidR="001A00D6" w:rsidRDefault="001A00D6" w:rsidP="000700CA">
            <w:pPr>
              <w:pStyle w:val="TableParagraph"/>
              <w:spacing w:before="195"/>
              <w:ind w:left="217"/>
              <w:rPr>
                <w:b/>
                <w:i/>
              </w:rPr>
            </w:pPr>
            <w:r>
              <w:rPr>
                <w:b/>
                <w:i/>
              </w:rPr>
              <w:t>Week span</w:t>
            </w:r>
          </w:p>
        </w:tc>
        <w:tc>
          <w:tcPr>
            <w:tcW w:w="8257"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7"/>
              <w:rPr>
                <w:b/>
                <w:i/>
                <w:sz w:val="21"/>
              </w:rPr>
            </w:pPr>
          </w:p>
          <w:p w:rsidR="001A00D6" w:rsidRDefault="001A00D6" w:rsidP="000700CA">
            <w:pPr>
              <w:pStyle w:val="TableParagraph"/>
              <w:ind w:left="379" w:right="370"/>
              <w:jc w:val="center"/>
              <w:rPr>
                <w:i/>
                <w:sz w:val="20"/>
              </w:rPr>
            </w:pPr>
            <w:r>
              <w:rPr>
                <w:i/>
                <w:w w:val="105"/>
                <w:sz w:val="20"/>
              </w:rPr>
              <w:t>1st</w:t>
            </w:r>
          </w:p>
        </w:tc>
        <w:tc>
          <w:tcPr>
            <w:tcW w:w="1372" w:type="dxa"/>
            <w:vMerge w:val="restart"/>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b/>
                <w:i/>
                <w:sz w:val="20"/>
              </w:rPr>
            </w:pPr>
            <w:r>
              <w:rPr>
                <w:b/>
                <w:i/>
                <w:sz w:val="20"/>
              </w:rPr>
              <w:t>Diagnostic Evaluation</w:t>
            </w:r>
          </w:p>
        </w:tc>
        <w:tc>
          <w:tcPr>
            <w:tcW w:w="1167" w:type="dxa"/>
          </w:tcPr>
          <w:p w:rsidR="001A00D6" w:rsidRDefault="001A00D6" w:rsidP="000700CA">
            <w:pPr>
              <w:pStyle w:val="TableParagraph"/>
              <w:spacing w:line="228" w:lineRule="exact"/>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20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0"/>
              <w:jc w:val="center"/>
              <w:rPr>
                <w:i/>
                <w:sz w:val="20"/>
              </w:rPr>
            </w:pPr>
            <w:r>
              <w:rPr>
                <w:i/>
                <w:sz w:val="20"/>
              </w:rPr>
              <w:t>1</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0"/>
              <w:ind w:left="182" w:right="172"/>
              <w:jc w:val="center"/>
              <w:rPr>
                <w:i/>
                <w:sz w:val="20"/>
              </w:rPr>
            </w:pPr>
            <w:r>
              <w:rPr>
                <w:i/>
                <w:w w:val="110"/>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1"/>
              <w:ind w:left="182" w:right="172"/>
              <w:jc w:val="center"/>
              <w:rPr>
                <w:i/>
                <w:sz w:val="20"/>
              </w:rPr>
            </w:pPr>
            <w:r>
              <w:rPr>
                <w:i/>
                <w:sz w:val="20"/>
              </w:rPr>
              <w:t>16</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ight="605"/>
              <w:rPr>
                <w:i/>
                <w:sz w:val="20"/>
              </w:rPr>
            </w:pPr>
            <w:r>
              <w:rPr>
                <w:b/>
                <w:i/>
                <w:sz w:val="20"/>
              </w:rPr>
              <w:t>Lesson</w:t>
            </w:r>
            <w:r>
              <w:rPr>
                <w:b/>
                <w:i/>
                <w:spacing w:val="-34"/>
                <w:sz w:val="20"/>
              </w:rPr>
              <w:t xml:space="preserve"> </w:t>
            </w:r>
            <w:r>
              <w:rPr>
                <w:b/>
                <w:i/>
                <w:sz w:val="20"/>
              </w:rPr>
              <w:t>9</w:t>
            </w:r>
            <w:r>
              <w:rPr>
                <w:b/>
                <w:i/>
                <w:spacing w:val="-33"/>
                <w:sz w:val="20"/>
              </w:rPr>
              <w:t xml:space="preserve"> </w:t>
            </w:r>
            <w:r>
              <w:rPr>
                <w:b/>
                <w:i/>
                <w:sz w:val="20"/>
              </w:rPr>
              <w:t>-</w:t>
            </w:r>
            <w:r>
              <w:rPr>
                <w:b/>
                <w:i/>
                <w:spacing w:val="-33"/>
                <w:sz w:val="20"/>
              </w:rPr>
              <w:t xml:space="preserve"> </w:t>
            </w:r>
            <w:r>
              <w:rPr>
                <w:b/>
                <w:i/>
                <w:sz w:val="20"/>
              </w:rPr>
              <w:t>New</w:t>
            </w:r>
            <w:r>
              <w:rPr>
                <w:b/>
                <w:i/>
                <w:spacing w:val="-33"/>
                <w:sz w:val="20"/>
              </w:rPr>
              <w:t xml:space="preserve"> </w:t>
            </w:r>
            <w:r>
              <w:rPr>
                <w:b/>
                <w:i/>
                <w:sz w:val="20"/>
              </w:rPr>
              <w:t>Industrial</w:t>
            </w:r>
            <w:r>
              <w:rPr>
                <w:b/>
                <w:i/>
                <w:spacing w:val="-34"/>
                <w:sz w:val="20"/>
              </w:rPr>
              <w:t xml:space="preserve"> </w:t>
            </w:r>
            <w:r>
              <w:rPr>
                <w:b/>
                <w:i/>
                <w:sz w:val="20"/>
              </w:rPr>
              <w:t>strategy</w:t>
            </w:r>
            <w:r>
              <w:rPr>
                <w:b/>
                <w:i/>
                <w:spacing w:val="-33"/>
                <w:sz w:val="20"/>
              </w:rPr>
              <w:t xml:space="preserve"> </w:t>
            </w:r>
            <w:r>
              <w:rPr>
                <w:b/>
                <w:i/>
                <w:sz w:val="20"/>
              </w:rPr>
              <w:t>for</w:t>
            </w:r>
            <w:r>
              <w:rPr>
                <w:b/>
                <w:i/>
                <w:spacing w:val="-34"/>
                <w:sz w:val="20"/>
              </w:rPr>
              <w:t xml:space="preserve"> </w:t>
            </w:r>
            <w:r>
              <w:rPr>
                <w:b/>
                <w:i/>
                <w:sz w:val="20"/>
              </w:rPr>
              <w:t>development</w:t>
            </w:r>
            <w:r>
              <w:rPr>
                <w:b/>
                <w:i/>
                <w:spacing w:val="-32"/>
                <w:sz w:val="20"/>
              </w:rPr>
              <w:t xml:space="preserve"> </w:t>
            </w:r>
            <w:r>
              <w:rPr>
                <w:b/>
                <w:i/>
                <w:sz w:val="20"/>
              </w:rPr>
              <w:t>The</w:t>
            </w:r>
            <w:r>
              <w:rPr>
                <w:b/>
                <w:i/>
                <w:spacing w:val="-34"/>
                <w:sz w:val="20"/>
              </w:rPr>
              <w:t xml:space="preserve"> </w:t>
            </w:r>
            <w:r>
              <w:rPr>
                <w:b/>
                <w:i/>
                <w:sz w:val="20"/>
              </w:rPr>
              <w:t>strategies</w:t>
            </w:r>
            <w:r>
              <w:rPr>
                <w:b/>
                <w:i/>
                <w:spacing w:val="-33"/>
                <w:sz w:val="20"/>
              </w:rPr>
              <w:t xml:space="preserve"> </w:t>
            </w:r>
            <w:r>
              <w:rPr>
                <w:b/>
                <w:i/>
                <w:sz w:val="20"/>
              </w:rPr>
              <w:t>used</w:t>
            </w:r>
            <w:r>
              <w:rPr>
                <w:b/>
                <w:i/>
                <w:spacing w:val="-33"/>
                <w:sz w:val="20"/>
              </w:rPr>
              <w:t xml:space="preserve"> </w:t>
            </w:r>
            <w:r>
              <w:rPr>
                <w:b/>
                <w:i/>
                <w:sz w:val="20"/>
              </w:rPr>
              <w:t>by</w:t>
            </w:r>
            <w:r>
              <w:rPr>
                <w:b/>
                <w:i/>
                <w:spacing w:val="-34"/>
                <w:sz w:val="20"/>
              </w:rPr>
              <w:t xml:space="preserve"> </w:t>
            </w:r>
            <w:r>
              <w:rPr>
                <w:b/>
                <w:i/>
                <w:sz w:val="20"/>
              </w:rPr>
              <w:t>the</w:t>
            </w:r>
            <w:r>
              <w:rPr>
                <w:b/>
                <w:i/>
                <w:spacing w:val="-33"/>
                <w:sz w:val="20"/>
              </w:rPr>
              <w:t xml:space="preserve"> </w:t>
            </w:r>
            <w:r>
              <w:rPr>
                <w:b/>
                <w:i/>
                <w:sz w:val="20"/>
              </w:rPr>
              <w:t>NICs (Newly</w:t>
            </w:r>
            <w:r>
              <w:rPr>
                <w:b/>
                <w:i/>
                <w:spacing w:val="-12"/>
                <w:sz w:val="20"/>
              </w:rPr>
              <w:t xml:space="preserve"> </w:t>
            </w:r>
            <w:r>
              <w:rPr>
                <w:b/>
                <w:i/>
                <w:sz w:val="20"/>
              </w:rPr>
              <w:t>industrialized</w:t>
            </w:r>
            <w:r>
              <w:rPr>
                <w:b/>
                <w:i/>
                <w:spacing w:val="-11"/>
                <w:sz w:val="20"/>
              </w:rPr>
              <w:t xml:space="preserve"> </w:t>
            </w:r>
            <w:r>
              <w:rPr>
                <w:b/>
                <w:i/>
                <w:sz w:val="20"/>
              </w:rPr>
              <w:t>countries)</w:t>
            </w:r>
            <w:r>
              <w:rPr>
                <w:b/>
                <w:i/>
                <w:spacing w:val="-11"/>
                <w:sz w:val="20"/>
              </w:rPr>
              <w:t xml:space="preserve"> </w:t>
            </w:r>
            <w:r>
              <w:rPr>
                <w:b/>
                <w:i/>
                <w:sz w:val="20"/>
              </w:rPr>
              <w:t>to</w:t>
            </w:r>
            <w:r>
              <w:rPr>
                <w:b/>
                <w:i/>
                <w:spacing w:val="-10"/>
                <w:sz w:val="20"/>
              </w:rPr>
              <w:t xml:space="preserve"> </w:t>
            </w:r>
            <w:r>
              <w:rPr>
                <w:b/>
                <w:i/>
                <w:sz w:val="20"/>
              </w:rPr>
              <w:t>develop</w:t>
            </w:r>
            <w:r>
              <w:rPr>
                <w:b/>
                <w:i/>
                <w:spacing w:val="-11"/>
                <w:sz w:val="20"/>
              </w:rPr>
              <w:t xml:space="preserve"> </w:t>
            </w:r>
            <w:r>
              <w:rPr>
                <w:b/>
                <w:i/>
                <w:sz w:val="20"/>
              </w:rPr>
              <w:t>rapidly:</w:t>
            </w:r>
            <w:r>
              <w:rPr>
                <w:b/>
                <w:i/>
                <w:spacing w:val="-10"/>
                <w:sz w:val="20"/>
              </w:rPr>
              <w:t xml:space="preserve"> </w:t>
            </w:r>
            <w:r>
              <w:rPr>
                <w:i/>
                <w:sz w:val="20"/>
              </w:rPr>
              <w:t>+Meaning</w:t>
            </w:r>
          </w:p>
          <w:p w:rsidR="001A00D6" w:rsidRDefault="001A00D6" w:rsidP="000700CA">
            <w:pPr>
              <w:pStyle w:val="TableParagraph"/>
              <w:spacing w:before="3"/>
              <w:rPr>
                <w:b/>
                <w:i/>
                <w:sz w:val="17"/>
              </w:rPr>
            </w:pPr>
          </w:p>
          <w:p w:rsidR="001A00D6" w:rsidRDefault="001A00D6" w:rsidP="000700CA">
            <w:pPr>
              <w:pStyle w:val="TableParagraph"/>
              <w:ind w:left="108"/>
              <w:rPr>
                <w:i/>
                <w:sz w:val="20"/>
              </w:rPr>
            </w:pPr>
            <w:r>
              <w:rPr>
                <w:i/>
                <w:sz w:val="20"/>
              </w:rPr>
              <w:t>+ Classification + Strategies (enabling environment)</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40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ight="148"/>
              <w:rPr>
                <w:i/>
                <w:sz w:val="20"/>
              </w:rPr>
            </w:pPr>
            <w:r>
              <w:rPr>
                <w:b/>
                <w:i/>
                <w:w w:val="105"/>
                <w:sz w:val="20"/>
              </w:rPr>
              <w:t>Lesson</w:t>
            </w:r>
            <w:r>
              <w:rPr>
                <w:b/>
                <w:i/>
                <w:spacing w:val="-36"/>
                <w:w w:val="105"/>
                <w:sz w:val="20"/>
              </w:rPr>
              <w:t xml:space="preserve"> </w:t>
            </w:r>
            <w:r>
              <w:rPr>
                <w:b/>
                <w:i/>
                <w:w w:val="105"/>
                <w:sz w:val="20"/>
              </w:rPr>
              <w:t>10</w:t>
            </w:r>
            <w:r>
              <w:rPr>
                <w:b/>
                <w:i/>
                <w:spacing w:val="-36"/>
                <w:w w:val="105"/>
                <w:sz w:val="20"/>
              </w:rPr>
              <w:t xml:space="preserve"> </w:t>
            </w:r>
            <w:r>
              <w:rPr>
                <w:b/>
                <w:i/>
                <w:w w:val="105"/>
                <w:sz w:val="20"/>
              </w:rPr>
              <w:t>-</w:t>
            </w:r>
            <w:r>
              <w:rPr>
                <w:b/>
                <w:i/>
                <w:spacing w:val="-14"/>
                <w:w w:val="105"/>
                <w:sz w:val="20"/>
              </w:rPr>
              <w:t xml:space="preserve"> </w:t>
            </w:r>
            <w:r>
              <w:rPr>
                <w:b/>
                <w:i/>
                <w:w w:val="105"/>
                <w:sz w:val="20"/>
              </w:rPr>
              <w:t>Globalisation:</w:t>
            </w:r>
            <w:r>
              <w:rPr>
                <w:b/>
                <w:i/>
                <w:spacing w:val="-14"/>
                <w:w w:val="105"/>
                <w:sz w:val="20"/>
              </w:rPr>
              <w:t xml:space="preserve"> </w:t>
            </w:r>
            <w:r>
              <w:rPr>
                <w:i/>
                <w:w w:val="105"/>
                <w:sz w:val="20"/>
              </w:rPr>
              <w:t>+</w:t>
            </w:r>
            <w:r>
              <w:rPr>
                <w:i/>
                <w:spacing w:val="-36"/>
                <w:w w:val="105"/>
                <w:sz w:val="20"/>
              </w:rPr>
              <w:t xml:space="preserve"> </w:t>
            </w:r>
            <w:r>
              <w:rPr>
                <w:i/>
                <w:w w:val="105"/>
                <w:sz w:val="20"/>
              </w:rPr>
              <w:t>Meaning</w:t>
            </w:r>
            <w:r>
              <w:rPr>
                <w:i/>
                <w:spacing w:val="-36"/>
                <w:w w:val="105"/>
                <w:sz w:val="20"/>
              </w:rPr>
              <w:t xml:space="preserve"> </w:t>
            </w:r>
            <w:r>
              <w:rPr>
                <w:i/>
                <w:w w:val="105"/>
                <w:sz w:val="20"/>
              </w:rPr>
              <w:t>+</w:t>
            </w:r>
            <w:r>
              <w:rPr>
                <w:i/>
                <w:spacing w:val="-37"/>
                <w:w w:val="105"/>
                <w:sz w:val="20"/>
              </w:rPr>
              <w:t xml:space="preserve"> </w:t>
            </w:r>
            <w:r>
              <w:rPr>
                <w:i/>
                <w:w w:val="105"/>
                <w:sz w:val="20"/>
              </w:rPr>
              <w:t>Components</w:t>
            </w:r>
            <w:r>
              <w:rPr>
                <w:i/>
                <w:spacing w:val="-14"/>
                <w:w w:val="105"/>
                <w:sz w:val="20"/>
              </w:rPr>
              <w:t xml:space="preserve"> </w:t>
            </w:r>
            <w:r>
              <w:rPr>
                <w:i/>
                <w:w w:val="105"/>
                <w:sz w:val="20"/>
              </w:rPr>
              <w:t>+</w:t>
            </w:r>
            <w:r>
              <w:rPr>
                <w:i/>
                <w:spacing w:val="-36"/>
                <w:w w:val="105"/>
                <w:sz w:val="20"/>
              </w:rPr>
              <w:t xml:space="preserve"> </w:t>
            </w:r>
            <w:r>
              <w:rPr>
                <w:i/>
                <w:w w:val="105"/>
                <w:sz w:val="20"/>
              </w:rPr>
              <w:t>Evidences</w:t>
            </w:r>
            <w:r>
              <w:rPr>
                <w:i/>
                <w:spacing w:val="-36"/>
                <w:w w:val="105"/>
                <w:sz w:val="20"/>
              </w:rPr>
              <w:t xml:space="preserve"> </w:t>
            </w:r>
            <w:r>
              <w:rPr>
                <w:i/>
                <w:w w:val="105"/>
                <w:sz w:val="20"/>
              </w:rPr>
              <w:t>+</w:t>
            </w:r>
            <w:r>
              <w:rPr>
                <w:i/>
                <w:spacing w:val="-37"/>
                <w:w w:val="105"/>
                <w:sz w:val="20"/>
              </w:rPr>
              <w:t xml:space="preserve"> </w:t>
            </w:r>
            <w:r>
              <w:rPr>
                <w:i/>
                <w:w w:val="105"/>
                <w:sz w:val="20"/>
              </w:rPr>
              <w:t>Factors</w:t>
            </w:r>
            <w:r>
              <w:rPr>
                <w:i/>
                <w:spacing w:val="-14"/>
                <w:w w:val="105"/>
                <w:sz w:val="20"/>
              </w:rPr>
              <w:t xml:space="preserve"> </w:t>
            </w:r>
            <w:r>
              <w:rPr>
                <w:i/>
                <w:w w:val="105"/>
                <w:sz w:val="20"/>
              </w:rPr>
              <w:t>-</w:t>
            </w:r>
            <w:r>
              <w:rPr>
                <w:i/>
                <w:spacing w:val="-36"/>
                <w:w w:val="105"/>
                <w:sz w:val="20"/>
              </w:rPr>
              <w:t xml:space="preserve"> </w:t>
            </w:r>
            <w:r>
              <w:rPr>
                <w:i/>
                <w:w w:val="105"/>
                <w:sz w:val="20"/>
              </w:rPr>
              <w:t>The</w:t>
            </w:r>
            <w:r>
              <w:rPr>
                <w:i/>
                <w:spacing w:val="-37"/>
                <w:w w:val="105"/>
                <w:sz w:val="20"/>
              </w:rPr>
              <w:t xml:space="preserve"> </w:t>
            </w:r>
            <w:r>
              <w:rPr>
                <w:i/>
                <w:w w:val="105"/>
                <w:sz w:val="20"/>
              </w:rPr>
              <w:t>role</w:t>
            </w:r>
            <w:r>
              <w:rPr>
                <w:i/>
                <w:spacing w:val="-37"/>
                <w:w w:val="105"/>
                <w:sz w:val="20"/>
              </w:rPr>
              <w:t xml:space="preserve"> </w:t>
            </w:r>
            <w:r>
              <w:rPr>
                <w:i/>
                <w:w w:val="105"/>
                <w:sz w:val="20"/>
              </w:rPr>
              <w:t>of transnational</w:t>
            </w:r>
            <w:r>
              <w:rPr>
                <w:i/>
                <w:spacing w:val="-27"/>
                <w:w w:val="105"/>
                <w:sz w:val="20"/>
              </w:rPr>
              <w:t xml:space="preserve"> </w:t>
            </w:r>
            <w:r>
              <w:rPr>
                <w:i/>
                <w:w w:val="105"/>
                <w:sz w:val="20"/>
              </w:rPr>
              <w:t>or</w:t>
            </w:r>
            <w:r>
              <w:rPr>
                <w:i/>
                <w:spacing w:val="-26"/>
                <w:w w:val="105"/>
                <w:sz w:val="20"/>
              </w:rPr>
              <w:t xml:space="preserve"> </w:t>
            </w:r>
            <w:r>
              <w:rPr>
                <w:i/>
                <w:w w:val="105"/>
                <w:sz w:val="20"/>
              </w:rPr>
              <w:t>multi-</w:t>
            </w:r>
            <w:r>
              <w:rPr>
                <w:i/>
                <w:spacing w:val="-26"/>
                <w:w w:val="105"/>
                <w:sz w:val="20"/>
              </w:rPr>
              <w:t xml:space="preserve"> </w:t>
            </w:r>
            <w:r>
              <w:rPr>
                <w:i/>
                <w:w w:val="105"/>
                <w:sz w:val="20"/>
              </w:rPr>
              <w:t>national</w:t>
            </w:r>
            <w:r>
              <w:rPr>
                <w:i/>
                <w:spacing w:val="-27"/>
                <w:w w:val="105"/>
                <w:sz w:val="20"/>
              </w:rPr>
              <w:t xml:space="preserve"> </w:t>
            </w:r>
            <w:r>
              <w:rPr>
                <w:i/>
                <w:w w:val="105"/>
                <w:sz w:val="20"/>
              </w:rPr>
              <w:t>companies</w:t>
            </w:r>
            <w:r>
              <w:rPr>
                <w:i/>
                <w:spacing w:val="-25"/>
                <w:w w:val="105"/>
                <w:sz w:val="20"/>
              </w:rPr>
              <w:t xml:space="preserve"> </w:t>
            </w:r>
            <w:r>
              <w:rPr>
                <w:i/>
                <w:w w:val="105"/>
                <w:sz w:val="20"/>
              </w:rPr>
              <w:t>in</w:t>
            </w:r>
            <w:r>
              <w:rPr>
                <w:i/>
                <w:spacing w:val="-26"/>
                <w:w w:val="105"/>
                <w:sz w:val="20"/>
              </w:rPr>
              <w:t xml:space="preserve"> </w:t>
            </w:r>
            <w:r>
              <w:rPr>
                <w:i/>
                <w:w w:val="105"/>
                <w:sz w:val="20"/>
              </w:rPr>
              <w:t>globalization.</w:t>
            </w:r>
            <w:r>
              <w:rPr>
                <w:i/>
                <w:spacing w:val="-27"/>
                <w:w w:val="105"/>
                <w:sz w:val="20"/>
              </w:rPr>
              <w:t xml:space="preserve"> </w:t>
            </w:r>
            <w:r>
              <w:rPr>
                <w:i/>
                <w:w w:val="105"/>
                <w:sz w:val="20"/>
              </w:rPr>
              <w:t>-</w:t>
            </w:r>
            <w:r>
              <w:rPr>
                <w:i/>
                <w:spacing w:val="-25"/>
                <w:w w:val="105"/>
                <w:sz w:val="20"/>
              </w:rPr>
              <w:t xml:space="preserve"> </w:t>
            </w:r>
            <w:r>
              <w:rPr>
                <w:i/>
                <w:w w:val="105"/>
                <w:sz w:val="20"/>
              </w:rPr>
              <w:t>The</w:t>
            </w:r>
            <w:r>
              <w:rPr>
                <w:i/>
                <w:spacing w:val="-26"/>
                <w:w w:val="105"/>
                <w:sz w:val="20"/>
              </w:rPr>
              <w:t xml:space="preserve"> </w:t>
            </w:r>
            <w:r>
              <w:rPr>
                <w:i/>
                <w:w w:val="105"/>
                <w:sz w:val="20"/>
              </w:rPr>
              <w:t>role</w:t>
            </w:r>
            <w:r>
              <w:rPr>
                <w:i/>
                <w:spacing w:val="-26"/>
                <w:w w:val="105"/>
                <w:sz w:val="20"/>
              </w:rPr>
              <w:t xml:space="preserve"> </w:t>
            </w:r>
            <w:r>
              <w:rPr>
                <w:i/>
                <w:w w:val="105"/>
                <w:sz w:val="20"/>
              </w:rPr>
              <w:t>of</w:t>
            </w:r>
            <w:r>
              <w:rPr>
                <w:i/>
                <w:spacing w:val="-26"/>
                <w:w w:val="105"/>
                <w:sz w:val="20"/>
              </w:rPr>
              <w:t xml:space="preserve"> </w:t>
            </w:r>
            <w:r>
              <w:rPr>
                <w:i/>
                <w:w w:val="105"/>
                <w:sz w:val="20"/>
              </w:rPr>
              <w:t>ocean</w:t>
            </w:r>
            <w:r>
              <w:rPr>
                <w:i/>
                <w:spacing w:val="-26"/>
                <w:w w:val="105"/>
                <w:sz w:val="20"/>
              </w:rPr>
              <w:t xml:space="preserve"> </w:t>
            </w:r>
            <w:r>
              <w:rPr>
                <w:i/>
                <w:w w:val="105"/>
                <w:sz w:val="20"/>
              </w:rPr>
              <w:t>shipping, containerization</w:t>
            </w:r>
            <w:r>
              <w:rPr>
                <w:i/>
                <w:spacing w:val="-29"/>
                <w:w w:val="105"/>
                <w:sz w:val="20"/>
              </w:rPr>
              <w:t xml:space="preserve"> </w:t>
            </w:r>
            <w:r>
              <w:rPr>
                <w:i/>
                <w:w w:val="105"/>
                <w:sz w:val="20"/>
              </w:rPr>
              <w:t>and</w:t>
            </w:r>
            <w:r>
              <w:rPr>
                <w:i/>
                <w:spacing w:val="-29"/>
                <w:w w:val="105"/>
                <w:sz w:val="20"/>
              </w:rPr>
              <w:t xml:space="preserve"> </w:t>
            </w:r>
            <w:r>
              <w:rPr>
                <w:i/>
                <w:w w:val="105"/>
                <w:sz w:val="20"/>
              </w:rPr>
              <w:t>increasing</w:t>
            </w:r>
            <w:r>
              <w:rPr>
                <w:i/>
                <w:spacing w:val="-29"/>
                <w:w w:val="105"/>
                <w:sz w:val="20"/>
              </w:rPr>
              <w:t xml:space="preserve"> </w:t>
            </w:r>
            <w:r>
              <w:rPr>
                <w:i/>
                <w:w w:val="105"/>
                <w:sz w:val="20"/>
              </w:rPr>
              <w:t>air</w:t>
            </w:r>
            <w:r>
              <w:rPr>
                <w:i/>
                <w:spacing w:val="-29"/>
                <w:w w:val="105"/>
                <w:sz w:val="20"/>
              </w:rPr>
              <w:t xml:space="preserve"> </w:t>
            </w:r>
            <w:r>
              <w:rPr>
                <w:i/>
                <w:w w:val="105"/>
                <w:sz w:val="20"/>
              </w:rPr>
              <w:t>transport</w:t>
            </w:r>
            <w:r>
              <w:rPr>
                <w:i/>
                <w:spacing w:val="-28"/>
                <w:w w:val="105"/>
                <w:sz w:val="20"/>
              </w:rPr>
              <w:t xml:space="preserve"> </w:t>
            </w:r>
            <w:r>
              <w:rPr>
                <w:i/>
                <w:w w:val="105"/>
                <w:sz w:val="20"/>
              </w:rPr>
              <w:t>in</w:t>
            </w:r>
            <w:r>
              <w:rPr>
                <w:i/>
                <w:spacing w:val="-29"/>
                <w:w w:val="105"/>
                <w:sz w:val="20"/>
              </w:rPr>
              <w:t xml:space="preserve"> </w:t>
            </w:r>
            <w:r>
              <w:rPr>
                <w:i/>
                <w:w w:val="105"/>
                <w:sz w:val="20"/>
              </w:rPr>
              <w:t>globalization.</w:t>
            </w:r>
            <w:r>
              <w:rPr>
                <w:i/>
                <w:spacing w:val="-29"/>
                <w:w w:val="105"/>
                <w:sz w:val="20"/>
              </w:rPr>
              <w:t xml:space="preserve"> </w:t>
            </w:r>
            <w:r>
              <w:rPr>
                <w:i/>
                <w:w w:val="105"/>
                <w:sz w:val="20"/>
              </w:rPr>
              <w:t>-</w:t>
            </w:r>
            <w:r>
              <w:rPr>
                <w:i/>
                <w:spacing w:val="-28"/>
                <w:w w:val="105"/>
                <w:sz w:val="20"/>
              </w:rPr>
              <w:t xml:space="preserve"> </w:t>
            </w:r>
            <w:r>
              <w:rPr>
                <w:i/>
                <w:w w:val="105"/>
                <w:sz w:val="20"/>
              </w:rPr>
              <w:t>The</w:t>
            </w:r>
            <w:r>
              <w:rPr>
                <w:i/>
                <w:spacing w:val="-29"/>
                <w:w w:val="105"/>
                <w:sz w:val="20"/>
              </w:rPr>
              <w:t xml:space="preserve"> </w:t>
            </w:r>
            <w:r>
              <w:rPr>
                <w:i/>
                <w:w w:val="105"/>
                <w:sz w:val="20"/>
              </w:rPr>
              <w:t>role</w:t>
            </w:r>
            <w:r>
              <w:rPr>
                <w:i/>
                <w:spacing w:val="-28"/>
                <w:w w:val="105"/>
                <w:sz w:val="20"/>
              </w:rPr>
              <w:t xml:space="preserve"> </w:t>
            </w:r>
            <w:r>
              <w:rPr>
                <w:i/>
                <w:w w:val="105"/>
                <w:sz w:val="20"/>
              </w:rPr>
              <w:t>of</w:t>
            </w:r>
            <w:r>
              <w:rPr>
                <w:i/>
                <w:spacing w:val="-29"/>
                <w:w w:val="105"/>
                <w:sz w:val="20"/>
              </w:rPr>
              <w:t xml:space="preserve"> </w:t>
            </w:r>
            <w:r>
              <w:rPr>
                <w:i/>
                <w:w w:val="105"/>
                <w:sz w:val="20"/>
              </w:rPr>
              <w:t>information</w:t>
            </w:r>
            <w:r>
              <w:rPr>
                <w:i/>
                <w:spacing w:val="-28"/>
                <w:w w:val="105"/>
                <w:sz w:val="20"/>
              </w:rPr>
              <w:t xml:space="preserve"> </w:t>
            </w:r>
            <w:r>
              <w:rPr>
                <w:i/>
                <w:w w:val="105"/>
                <w:sz w:val="20"/>
              </w:rPr>
              <w:t>and communication</w:t>
            </w:r>
            <w:r>
              <w:rPr>
                <w:i/>
                <w:spacing w:val="-16"/>
                <w:w w:val="105"/>
                <w:sz w:val="20"/>
              </w:rPr>
              <w:t xml:space="preserve"> </w:t>
            </w:r>
            <w:r>
              <w:rPr>
                <w:i/>
                <w:w w:val="105"/>
                <w:sz w:val="20"/>
              </w:rPr>
              <w:t>technology</w:t>
            </w:r>
            <w:r>
              <w:rPr>
                <w:i/>
                <w:spacing w:val="-17"/>
                <w:w w:val="105"/>
                <w:sz w:val="20"/>
              </w:rPr>
              <w:t xml:space="preserve"> </w:t>
            </w:r>
            <w:r>
              <w:rPr>
                <w:i/>
                <w:w w:val="105"/>
                <w:sz w:val="20"/>
              </w:rPr>
              <w:t>in</w:t>
            </w:r>
            <w:r>
              <w:rPr>
                <w:i/>
                <w:spacing w:val="-16"/>
                <w:w w:val="105"/>
                <w:sz w:val="20"/>
              </w:rPr>
              <w:t xml:space="preserve"> </w:t>
            </w:r>
            <w:r>
              <w:rPr>
                <w:i/>
                <w:w w:val="105"/>
                <w:sz w:val="20"/>
              </w:rPr>
              <w:t>globalization</w:t>
            </w:r>
            <w:r>
              <w:rPr>
                <w:i/>
                <w:spacing w:val="-16"/>
                <w:w w:val="105"/>
                <w:sz w:val="20"/>
              </w:rPr>
              <w:t xml:space="preserve"> </w:t>
            </w:r>
            <w:r>
              <w:rPr>
                <w:i/>
                <w:w w:val="105"/>
                <w:sz w:val="20"/>
              </w:rPr>
              <w:t>+</w:t>
            </w:r>
            <w:r>
              <w:rPr>
                <w:i/>
                <w:spacing w:val="-15"/>
                <w:w w:val="105"/>
                <w:sz w:val="20"/>
              </w:rPr>
              <w:t xml:space="preserve"> </w:t>
            </w:r>
            <w:r>
              <w:rPr>
                <w:i/>
                <w:w w:val="105"/>
                <w:sz w:val="20"/>
              </w:rPr>
              <w:t>Impacts</w:t>
            </w:r>
            <w:r>
              <w:rPr>
                <w:i/>
                <w:spacing w:val="-15"/>
                <w:w w:val="105"/>
                <w:sz w:val="20"/>
              </w:rPr>
              <w:t xml:space="preserve"> </w:t>
            </w:r>
            <w:r>
              <w:rPr>
                <w:i/>
                <w:w w:val="105"/>
                <w:sz w:val="20"/>
              </w:rPr>
              <w:t>(positive</w:t>
            </w:r>
            <w:r>
              <w:rPr>
                <w:i/>
                <w:spacing w:val="-16"/>
                <w:w w:val="105"/>
                <w:sz w:val="20"/>
              </w:rPr>
              <w:t xml:space="preserve"> </w:t>
            </w:r>
            <w:r>
              <w:rPr>
                <w:i/>
                <w:w w:val="105"/>
                <w:sz w:val="20"/>
              </w:rPr>
              <w:t>and</w:t>
            </w:r>
            <w:r>
              <w:rPr>
                <w:i/>
                <w:spacing w:val="-17"/>
                <w:w w:val="105"/>
                <w:sz w:val="20"/>
              </w:rPr>
              <w:t xml:space="preserve"> </w:t>
            </w:r>
            <w:r>
              <w:rPr>
                <w:i/>
                <w:w w:val="105"/>
                <w:sz w:val="20"/>
              </w:rPr>
              <w:t>negative)</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40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ight="129"/>
              <w:jc w:val="both"/>
              <w:rPr>
                <w:i/>
                <w:sz w:val="20"/>
              </w:rPr>
            </w:pPr>
            <w:r>
              <w:rPr>
                <w:b/>
                <w:i/>
                <w:sz w:val="20"/>
              </w:rPr>
              <w:t>Lesson</w:t>
            </w:r>
            <w:r>
              <w:rPr>
                <w:b/>
                <w:i/>
                <w:spacing w:val="-18"/>
                <w:sz w:val="20"/>
              </w:rPr>
              <w:t xml:space="preserve"> </w:t>
            </w:r>
            <w:r>
              <w:rPr>
                <w:b/>
                <w:i/>
                <w:sz w:val="20"/>
              </w:rPr>
              <w:t>11-</w:t>
            </w:r>
            <w:r>
              <w:rPr>
                <w:b/>
                <w:i/>
                <w:spacing w:val="-17"/>
                <w:sz w:val="20"/>
              </w:rPr>
              <w:t xml:space="preserve"> </w:t>
            </w:r>
            <w:r>
              <w:rPr>
                <w:b/>
                <w:i/>
                <w:sz w:val="20"/>
              </w:rPr>
              <w:t>International</w:t>
            </w:r>
            <w:r>
              <w:rPr>
                <w:b/>
                <w:i/>
                <w:spacing w:val="-18"/>
                <w:sz w:val="20"/>
              </w:rPr>
              <w:t xml:space="preserve"> </w:t>
            </w:r>
            <w:r>
              <w:rPr>
                <w:b/>
                <w:i/>
                <w:sz w:val="20"/>
              </w:rPr>
              <w:t>trade:</w:t>
            </w:r>
            <w:r>
              <w:rPr>
                <w:b/>
                <w:i/>
                <w:spacing w:val="-17"/>
                <w:sz w:val="20"/>
              </w:rPr>
              <w:t xml:space="preserve"> </w:t>
            </w:r>
            <w:r>
              <w:rPr>
                <w:i/>
                <w:sz w:val="20"/>
              </w:rPr>
              <w:t>+</w:t>
            </w:r>
            <w:r>
              <w:rPr>
                <w:i/>
                <w:spacing w:val="-18"/>
                <w:sz w:val="20"/>
              </w:rPr>
              <w:t xml:space="preserve"> </w:t>
            </w:r>
            <w:r>
              <w:rPr>
                <w:i/>
                <w:sz w:val="20"/>
              </w:rPr>
              <w:t>Development</w:t>
            </w:r>
            <w:r>
              <w:rPr>
                <w:i/>
                <w:spacing w:val="-18"/>
                <w:sz w:val="20"/>
              </w:rPr>
              <w:t xml:space="preserve"> </w:t>
            </w:r>
            <w:r>
              <w:rPr>
                <w:i/>
                <w:sz w:val="20"/>
              </w:rPr>
              <w:t>or</w:t>
            </w:r>
            <w:r>
              <w:rPr>
                <w:i/>
                <w:spacing w:val="-19"/>
                <w:sz w:val="20"/>
              </w:rPr>
              <w:t xml:space="preserve"> </w:t>
            </w:r>
            <w:r>
              <w:rPr>
                <w:i/>
                <w:sz w:val="20"/>
              </w:rPr>
              <w:t>brief</w:t>
            </w:r>
            <w:r>
              <w:rPr>
                <w:i/>
                <w:spacing w:val="-19"/>
                <w:sz w:val="20"/>
              </w:rPr>
              <w:t xml:space="preserve"> </w:t>
            </w:r>
            <w:r>
              <w:rPr>
                <w:i/>
                <w:sz w:val="20"/>
              </w:rPr>
              <w:t>history</w:t>
            </w:r>
            <w:r>
              <w:rPr>
                <w:i/>
                <w:spacing w:val="-19"/>
                <w:sz w:val="20"/>
              </w:rPr>
              <w:t xml:space="preserve"> </w:t>
            </w:r>
            <w:r>
              <w:rPr>
                <w:i/>
                <w:sz w:val="20"/>
              </w:rPr>
              <w:t>+</w:t>
            </w:r>
            <w:r>
              <w:rPr>
                <w:i/>
                <w:spacing w:val="-18"/>
                <w:sz w:val="20"/>
              </w:rPr>
              <w:t xml:space="preserve"> </w:t>
            </w:r>
            <w:r>
              <w:rPr>
                <w:i/>
                <w:sz w:val="20"/>
              </w:rPr>
              <w:t>Comparative</w:t>
            </w:r>
            <w:r>
              <w:rPr>
                <w:i/>
                <w:spacing w:val="-19"/>
                <w:sz w:val="20"/>
              </w:rPr>
              <w:t xml:space="preserve"> </w:t>
            </w:r>
            <w:r>
              <w:rPr>
                <w:i/>
                <w:sz w:val="20"/>
              </w:rPr>
              <w:t>Advantage</w:t>
            </w:r>
            <w:r>
              <w:rPr>
                <w:i/>
                <w:spacing w:val="-19"/>
                <w:sz w:val="20"/>
              </w:rPr>
              <w:t xml:space="preserve"> </w:t>
            </w:r>
            <w:r>
              <w:rPr>
                <w:i/>
                <w:sz w:val="20"/>
              </w:rPr>
              <w:t>+ Balance of trade and payments + Main directions and components of international trade. + Trade</w:t>
            </w:r>
            <w:r>
              <w:rPr>
                <w:i/>
                <w:spacing w:val="-14"/>
                <w:sz w:val="20"/>
              </w:rPr>
              <w:t xml:space="preserve"> </w:t>
            </w:r>
            <w:r>
              <w:rPr>
                <w:i/>
                <w:sz w:val="20"/>
              </w:rPr>
              <w:t>links</w:t>
            </w:r>
            <w:r>
              <w:rPr>
                <w:i/>
                <w:spacing w:val="-13"/>
                <w:sz w:val="20"/>
              </w:rPr>
              <w:t xml:space="preserve"> </w:t>
            </w:r>
            <w:r>
              <w:rPr>
                <w:i/>
                <w:sz w:val="20"/>
              </w:rPr>
              <w:t>between</w:t>
            </w:r>
            <w:r>
              <w:rPr>
                <w:i/>
                <w:spacing w:val="-13"/>
                <w:sz w:val="20"/>
              </w:rPr>
              <w:t xml:space="preserve"> </w:t>
            </w:r>
            <w:r>
              <w:rPr>
                <w:i/>
                <w:sz w:val="20"/>
              </w:rPr>
              <w:t>MEDCs,</w:t>
            </w:r>
            <w:r>
              <w:rPr>
                <w:i/>
                <w:spacing w:val="-13"/>
                <w:sz w:val="20"/>
              </w:rPr>
              <w:t xml:space="preserve"> </w:t>
            </w:r>
            <w:r>
              <w:rPr>
                <w:i/>
                <w:sz w:val="20"/>
              </w:rPr>
              <w:t>LEDCs</w:t>
            </w:r>
            <w:r>
              <w:rPr>
                <w:i/>
                <w:spacing w:val="-12"/>
                <w:sz w:val="20"/>
              </w:rPr>
              <w:t xml:space="preserve"> </w:t>
            </w:r>
            <w:r>
              <w:rPr>
                <w:i/>
                <w:sz w:val="20"/>
              </w:rPr>
              <w:t>and</w:t>
            </w:r>
            <w:r>
              <w:rPr>
                <w:i/>
                <w:spacing w:val="-15"/>
                <w:sz w:val="20"/>
              </w:rPr>
              <w:t xml:space="preserve"> </w:t>
            </w:r>
            <w:r>
              <w:rPr>
                <w:i/>
                <w:sz w:val="20"/>
              </w:rPr>
              <w:t>OPEC</w:t>
            </w:r>
            <w:r>
              <w:rPr>
                <w:i/>
                <w:spacing w:val="29"/>
                <w:sz w:val="20"/>
              </w:rPr>
              <w:t xml:space="preserve"> </w:t>
            </w:r>
            <w:r>
              <w:rPr>
                <w:i/>
                <w:sz w:val="20"/>
              </w:rPr>
              <w:t>+</w:t>
            </w:r>
            <w:r>
              <w:rPr>
                <w:i/>
                <w:spacing w:val="-13"/>
                <w:sz w:val="20"/>
              </w:rPr>
              <w:t xml:space="preserve"> </w:t>
            </w:r>
            <w:r>
              <w:rPr>
                <w:i/>
                <w:sz w:val="20"/>
              </w:rPr>
              <w:t>Major</w:t>
            </w:r>
            <w:r>
              <w:rPr>
                <w:i/>
                <w:spacing w:val="-13"/>
                <w:sz w:val="20"/>
              </w:rPr>
              <w:t xml:space="preserve"> </w:t>
            </w:r>
            <w:r>
              <w:rPr>
                <w:i/>
                <w:sz w:val="20"/>
              </w:rPr>
              <w:t>Trade</w:t>
            </w:r>
            <w:r>
              <w:rPr>
                <w:i/>
                <w:spacing w:val="-14"/>
                <w:sz w:val="20"/>
              </w:rPr>
              <w:t xml:space="preserve"> </w:t>
            </w:r>
            <w:r>
              <w:rPr>
                <w:i/>
                <w:sz w:val="20"/>
              </w:rPr>
              <w:t>Routes</w:t>
            </w:r>
            <w:r>
              <w:rPr>
                <w:i/>
                <w:spacing w:val="-12"/>
                <w:sz w:val="20"/>
              </w:rPr>
              <w:t xml:space="preserve"> </w:t>
            </w:r>
            <w:r>
              <w:rPr>
                <w:i/>
                <w:sz w:val="20"/>
              </w:rPr>
              <w:t>(the</w:t>
            </w:r>
            <w:r>
              <w:rPr>
                <w:i/>
                <w:spacing w:val="-14"/>
                <w:sz w:val="20"/>
              </w:rPr>
              <w:t xml:space="preserve"> </w:t>
            </w:r>
            <w:r>
              <w:rPr>
                <w:i/>
                <w:sz w:val="20"/>
              </w:rPr>
              <w:t>TRIAD)</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95"/>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195" w:right="1187"/>
              <w:jc w:val="center"/>
              <w:rPr>
                <w:b/>
                <w:i/>
                <w:sz w:val="20"/>
              </w:rPr>
            </w:pPr>
            <w:r>
              <w:rPr>
                <w:b/>
                <w:i/>
                <w:sz w:val="20"/>
              </w:rPr>
              <w:t>PARTIAL INTEGRATION ACTIVITY</w:t>
            </w:r>
          </w:p>
        </w:tc>
        <w:tc>
          <w:tcPr>
            <w:tcW w:w="1167" w:type="dxa"/>
          </w:tcPr>
          <w:p w:rsidR="001A00D6" w:rsidRDefault="001A00D6" w:rsidP="000700CA">
            <w:pPr>
              <w:pStyle w:val="TableParagraph"/>
              <w:spacing w:line="228" w:lineRule="exact"/>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110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496"/>
        </w:trPr>
        <w:tc>
          <w:tcPr>
            <w:tcW w:w="1134" w:type="dxa"/>
            <w:vMerge w:val="restart"/>
          </w:tcPr>
          <w:p w:rsidR="001A00D6" w:rsidRDefault="001A00D6" w:rsidP="000700CA">
            <w:pPr>
              <w:pStyle w:val="TableParagraph"/>
              <w:rPr>
                <w:rFonts w:ascii="Times New Roman"/>
                <w:sz w:val="20"/>
              </w:rPr>
            </w:pPr>
          </w:p>
        </w:tc>
        <w:tc>
          <w:tcPr>
            <w:tcW w:w="1372"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64" w:line="280" w:lineRule="auto"/>
              <w:ind w:left="108" w:right="117"/>
              <w:rPr>
                <w:i/>
                <w:sz w:val="20"/>
              </w:rPr>
            </w:pPr>
            <w:r>
              <w:rPr>
                <w:i/>
                <w:w w:val="105"/>
                <w:sz w:val="20"/>
              </w:rPr>
              <w:t xml:space="preserve">Better adaptation to global change </w:t>
            </w:r>
            <w:r>
              <w:rPr>
                <w:i/>
                <w:sz w:val="20"/>
              </w:rPr>
              <w:t>processes</w:t>
            </w:r>
          </w:p>
        </w:tc>
        <w:tc>
          <w:tcPr>
            <w:tcW w:w="805" w:type="dxa"/>
            <w:vMerge w:val="restart"/>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290"/>
              <w:rPr>
                <w:i/>
                <w:sz w:val="20"/>
              </w:rPr>
            </w:pPr>
            <w:r>
              <w:rPr>
                <w:i/>
                <w:sz w:val="20"/>
              </w:rPr>
              <w:t>17</w:t>
            </w:r>
          </w:p>
        </w:tc>
        <w:tc>
          <w:tcPr>
            <w:tcW w:w="12304"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86" w:right="5079"/>
              <w:jc w:val="center"/>
              <w:rPr>
                <w:b/>
                <w:i/>
                <w:sz w:val="20"/>
              </w:rPr>
            </w:pPr>
            <w:r>
              <w:rPr>
                <w:b/>
                <w:i/>
                <w:sz w:val="20"/>
              </w:rPr>
              <w:t>CHRISTMASS BREAK</w:t>
            </w: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290"/>
              <w:rPr>
                <w:i/>
                <w:sz w:val="20"/>
              </w:rPr>
            </w:pPr>
            <w:r>
              <w:rPr>
                <w:i/>
                <w:sz w:val="20"/>
              </w:rPr>
              <w:t>18</w:t>
            </w:r>
          </w:p>
        </w:tc>
        <w:tc>
          <w:tcPr>
            <w:tcW w:w="12304" w:type="dxa"/>
            <w:gridSpan w:val="4"/>
            <w:vMerge/>
            <w:tcBorders>
              <w:top w:val="nil"/>
            </w:tcBorders>
          </w:tcPr>
          <w:p w:rsidR="001A00D6" w:rsidRDefault="001A00D6" w:rsidP="000700CA">
            <w:pPr>
              <w:rPr>
                <w:sz w:val="2"/>
                <w:szCs w:val="2"/>
              </w:rPr>
            </w:pPr>
          </w:p>
        </w:tc>
      </w:tr>
      <w:tr w:rsidR="001A00D6" w:rsidTr="000700CA">
        <w:trPr>
          <w:trHeight w:val="1008"/>
        </w:trPr>
        <w:tc>
          <w:tcPr>
            <w:tcW w:w="113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2"/>
              <w:ind w:left="380" w:right="370"/>
              <w:jc w:val="center"/>
              <w:rPr>
                <w:i/>
                <w:sz w:val="20"/>
              </w:rPr>
            </w:pPr>
            <w:r>
              <w:rPr>
                <w:i/>
                <w:sz w:val="20"/>
              </w:rPr>
              <w:t>2nd</w:t>
            </w:r>
          </w:p>
        </w:tc>
        <w:tc>
          <w:tcPr>
            <w:tcW w:w="1372"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30"/>
              </w:rPr>
            </w:pPr>
          </w:p>
          <w:p w:rsidR="001A00D6" w:rsidRDefault="001A00D6" w:rsidP="000700CA">
            <w:pPr>
              <w:pStyle w:val="TableParagraph"/>
              <w:ind w:left="182" w:right="172"/>
              <w:jc w:val="center"/>
              <w:rPr>
                <w:i/>
                <w:sz w:val="20"/>
              </w:rPr>
            </w:pPr>
            <w:r>
              <w:rPr>
                <w:i/>
                <w:sz w:val="20"/>
              </w:rPr>
              <w:t>19</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sz w:val="27"/>
              </w:rPr>
            </w:pPr>
          </w:p>
          <w:p w:rsidR="001A00D6" w:rsidRDefault="001A00D6" w:rsidP="000700CA">
            <w:pPr>
              <w:pStyle w:val="TableParagraph"/>
              <w:ind w:left="182" w:right="172"/>
              <w:jc w:val="center"/>
              <w:rPr>
                <w:i/>
                <w:sz w:val="20"/>
              </w:rPr>
            </w:pPr>
            <w:r>
              <w:rPr>
                <w:i/>
                <w:w w:val="110"/>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sz w:val="27"/>
              </w:rPr>
            </w:pPr>
          </w:p>
          <w:p w:rsidR="001A00D6" w:rsidRDefault="001A00D6" w:rsidP="000700CA">
            <w:pPr>
              <w:pStyle w:val="TableParagraph"/>
              <w:ind w:left="182" w:right="172"/>
              <w:jc w:val="center"/>
              <w:rPr>
                <w:i/>
                <w:sz w:val="20"/>
              </w:rPr>
            </w:pPr>
            <w:r>
              <w:rPr>
                <w:i/>
                <w:sz w:val="20"/>
              </w:rPr>
              <w:t>29</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tabs>
                <w:tab w:val="left" w:pos="3281"/>
              </w:tabs>
              <w:spacing w:line="280" w:lineRule="auto"/>
              <w:ind w:left="108" w:right="260"/>
              <w:rPr>
                <w:i/>
                <w:sz w:val="20"/>
              </w:rPr>
            </w:pPr>
            <w:r>
              <w:rPr>
                <w:b/>
                <w:i/>
                <w:sz w:val="20"/>
              </w:rPr>
              <w:t>Lesson</w:t>
            </w:r>
            <w:r>
              <w:rPr>
                <w:b/>
                <w:i/>
                <w:spacing w:val="-17"/>
                <w:sz w:val="20"/>
              </w:rPr>
              <w:t xml:space="preserve"> </w:t>
            </w:r>
            <w:r>
              <w:rPr>
                <w:b/>
                <w:i/>
                <w:sz w:val="20"/>
              </w:rPr>
              <w:t>12</w:t>
            </w:r>
            <w:r>
              <w:rPr>
                <w:b/>
                <w:i/>
                <w:spacing w:val="-17"/>
                <w:sz w:val="20"/>
              </w:rPr>
              <w:t xml:space="preserve"> </w:t>
            </w:r>
            <w:r>
              <w:rPr>
                <w:b/>
                <w:i/>
                <w:sz w:val="20"/>
              </w:rPr>
              <w:t>-</w:t>
            </w:r>
            <w:r>
              <w:rPr>
                <w:b/>
                <w:i/>
                <w:spacing w:val="-15"/>
                <w:sz w:val="20"/>
              </w:rPr>
              <w:t xml:space="preserve"> </w:t>
            </w:r>
            <w:r>
              <w:rPr>
                <w:b/>
                <w:i/>
                <w:sz w:val="20"/>
              </w:rPr>
              <w:t>Trade</w:t>
            </w:r>
            <w:r>
              <w:rPr>
                <w:b/>
                <w:i/>
                <w:spacing w:val="-17"/>
                <w:sz w:val="20"/>
              </w:rPr>
              <w:t xml:space="preserve"> </w:t>
            </w:r>
            <w:r>
              <w:rPr>
                <w:b/>
                <w:i/>
                <w:sz w:val="20"/>
              </w:rPr>
              <w:t>Association</w:t>
            </w:r>
            <w:r>
              <w:rPr>
                <w:b/>
                <w:i/>
                <w:spacing w:val="-17"/>
                <w:sz w:val="20"/>
              </w:rPr>
              <w:t xml:space="preserve"> </w:t>
            </w:r>
            <w:r>
              <w:rPr>
                <w:b/>
                <w:i/>
                <w:sz w:val="20"/>
              </w:rPr>
              <w:t>(Trade</w:t>
            </w:r>
            <w:r>
              <w:rPr>
                <w:b/>
                <w:i/>
                <w:spacing w:val="-16"/>
                <w:sz w:val="20"/>
              </w:rPr>
              <w:t xml:space="preserve"> </w:t>
            </w:r>
            <w:r>
              <w:rPr>
                <w:b/>
                <w:i/>
                <w:sz w:val="20"/>
              </w:rPr>
              <w:t>Blocs):</w:t>
            </w:r>
            <w:r>
              <w:rPr>
                <w:b/>
                <w:i/>
                <w:spacing w:val="31"/>
                <w:sz w:val="20"/>
              </w:rPr>
              <w:t xml:space="preserve"> </w:t>
            </w:r>
            <w:r>
              <w:rPr>
                <w:i/>
                <w:sz w:val="20"/>
              </w:rPr>
              <w:t>Meaning</w:t>
            </w:r>
            <w:r>
              <w:rPr>
                <w:i/>
                <w:spacing w:val="-18"/>
                <w:sz w:val="20"/>
              </w:rPr>
              <w:t xml:space="preserve"> </w:t>
            </w:r>
            <w:r>
              <w:rPr>
                <w:i/>
                <w:sz w:val="20"/>
              </w:rPr>
              <w:t>and</w:t>
            </w:r>
            <w:r>
              <w:rPr>
                <w:i/>
                <w:spacing w:val="-18"/>
                <w:sz w:val="20"/>
              </w:rPr>
              <w:t xml:space="preserve"> </w:t>
            </w:r>
            <w:r>
              <w:rPr>
                <w:i/>
                <w:sz w:val="20"/>
              </w:rPr>
              <w:t>categories</w:t>
            </w:r>
            <w:r>
              <w:rPr>
                <w:i/>
                <w:spacing w:val="31"/>
                <w:sz w:val="20"/>
              </w:rPr>
              <w:t xml:space="preserve"> </w:t>
            </w:r>
            <w:r>
              <w:rPr>
                <w:i/>
                <w:sz w:val="20"/>
              </w:rPr>
              <w:t>Examples</w:t>
            </w:r>
            <w:r>
              <w:rPr>
                <w:i/>
                <w:spacing w:val="-17"/>
                <w:sz w:val="20"/>
              </w:rPr>
              <w:t xml:space="preserve"> </w:t>
            </w:r>
            <w:r>
              <w:rPr>
                <w:i/>
                <w:sz w:val="20"/>
              </w:rPr>
              <w:t>from various continents</w:t>
            </w:r>
            <w:r>
              <w:rPr>
                <w:i/>
                <w:spacing w:val="-10"/>
                <w:sz w:val="20"/>
              </w:rPr>
              <w:t xml:space="preserve"> </w:t>
            </w:r>
            <w:r>
              <w:rPr>
                <w:i/>
                <w:sz w:val="20"/>
              </w:rPr>
              <w:t>and</w:t>
            </w:r>
            <w:r>
              <w:rPr>
                <w:i/>
                <w:spacing w:val="-7"/>
                <w:sz w:val="20"/>
              </w:rPr>
              <w:t xml:space="preserve"> </w:t>
            </w:r>
            <w:r>
              <w:rPr>
                <w:i/>
                <w:sz w:val="20"/>
              </w:rPr>
              <w:t>purposes,</w:t>
            </w:r>
            <w:r>
              <w:rPr>
                <w:i/>
                <w:sz w:val="20"/>
              </w:rPr>
              <w:tab/>
              <w:t>The</w:t>
            </w:r>
            <w:r>
              <w:rPr>
                <w:i/>
                <w:spacing w:val="-12"/>
                <w:sz w:val="20"/>
              </w:rPr>
              <w:t xml:space="preserve"> </w:t>
            </w:r>
            <w:r>
              <w:rPr>
                <w:i/>
                <w:sz w:val="20"/>
              </w:rPr>
              <w:t>case</w:t>
            </w:r>
            <w:r>
              <w:rPr>
                <w:i/>
                <w:spacing w:val="-12"/>
                <w:sz w:val="20"/>
              </w:rPr>
              <w:t xml:space="preserve"> </w:t>
            </w:r>
            <w:r>
              <w:rPr>
                <w:i/>
                <w:sz w:val="20"/>
              </w:rPr>
              <w:t>of</w:t>
            </w:r>
            <w:r>
              <w:rPr>
                <w:i/>
                <w:spacing w:val="-11"/>
                <w:sz w:val="20"/>
              </w:rPr>
              <w:t xml:space="preserve"> </w:t>
            </w:r>
            <w:r>
              <w:rPr>
                <w:i/>
                <w:sz w:val="20"/>
              </w:rPr>
              <w:t>CEMAC</w:t>
            </w:r>
            <w:r>
              <w:rPr>
                <w:i/>
                <w:spacing w:val="-12"/>
                <w:sz w:val="20"/>
              </w:rPr>
              <w:t xml:space="preserve"> </w:t>
            </w:r>
            <w:r>
              <w:rPr>
                <w:i/>
                <w:sz w:val="20"/>
              </w:rPr>
              <w:t>and</w:t>
            </w:r>
            <w:r>
              <w:rPr>
                <w:i/>
                <w:spacing w:val="-13"/>
                <w:sz w:val="20"/>
              </w:rPr>
              <w:t xml:space="preserve"> </w:t>
            </w:r>
            <w:r>
              <w:rPr>
                <w:i/>
                <w:sz w:val="20"/>
              </w:rPr>
              <w:t>ECOWAS</w:t>
            </w:r>
            <w:r>
              <w:rPr>
                <w:i/>
                <w:spacing w:val="-14"/>
                <w:sz w:val="20"/>
              </w:rPr>
              <w:t xml:space="preserve"> </w:t>
            </w:r>
            <w:r>
              <w:rPr>
                <w:i/>
                <w:sz w:val="20"/>
              </w:rPr>
              <w:t>+</w:t>
            </w:r>
            <w:r>
              <w:rPr>
                <w:i/>
                <w:spacing w:val="-11"/>
                <w:sz w:val="20"/>
              </w:rPr>
              <w:t xml:space="preserve"> </w:t>
            </w:r>
            <w:r>
              <w:rPr>
                <w:i/>
                <w:sz w:val="20"/>
              </w:rPr>
              <w:t>Creation</w:t>
            </w:r>
          </w:p>
          <w:p w:rsidR="001A00D6" w:rsidRDefault="001A00D6" w:rsidP="000700CA">
            <w:pPr>
              <w:pStyle w:val="TableParagraph"/>
              <w:ind w:left="158"/>
              <w:rPr>
                <w:i/>
                <w:sz w:val="20"/>
              </w:rPr>
            </w:pPr>
            <w:r>
              <w:rPr>
                <w:i/>
                <w:w w:val="105"/>
                <w:sz w:val="20"/>
              </w:rPr>
              <w:t>,membership &amp; Objectives + Composition and direction of internal and external trade</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Pr>
                <w:i/>
                <w:sz w:val="20"/>
              </w:rPr>
            </w:pPr>
            <w:r>
              <w:rPr>
                <w:b/>
                <w:i/>
                <w:sz w:val="20"/>
              </w:rPr>
              <w:t>Lesson</w:t>
            </w:r>
            <w:r>
              <w:rPr>
                <w:b/>
                <w:i/>
                <w:spacing w:val="-18"/>
                <w:sz w:val="20"/>
              </w:rPr>
              <w:t xml:space="preserve"> </w:t>
            </w:r>
            <w:r>
              <w:rPr>
                <w:b/>
                <w:i/>
                <w:sz w:val="20"/>
              </w:rPr>
              <w:t>13</w:t>
            </w:r>
            <w:r>
              <w:rPr>
                <w:b/>
                <w:i/>
                <w:spacing w:val="-18"/>
                <w:sz w:val="20"/>
              </w:rPr>
              <w:t xml:space="preserve"> </w:t>
            </w:r>
            <w:r>
              <w:rPr>
                <w:b/>
                <w:i/>
                <w:sz w:val="20"/>
              </w:rPr>
              <w:t>-</w:t>
            </w:r>
            <w:r>
              <w:rPr>
                <w:b/>
                <w:i/>
                <w:spacing w:val="-18"/>
                <w:sz w:val="20"/>
              </w:rPr>
              <w:t xml:space="preserve"> </w:t>
            </w:r>
            <w:r>
              <w:rPr>
                <w:b/>
                <w:i/>
                <w:sz w:val="20"/>
              </w:rPr>
              <w:t>Recent</w:t>
            </w:r>
            <w:r>
              <w:rPr>
                <w:b/>
                <w:i/>
                <w:spacing w:val="-17"/>
                <w:sz w:val="20"/>
              </w:rPr>
              <w:t xml:space="preserve"> </w:t>
            </w:r>
            <w:r>
              <w:rPr>
                <w:b/>
                <w:i/>
                <w:sz w:val="20"/>
              </w:rPr>
              <w:t>Developments</w:t>
            </w:r>
            <w:r>
              <w:rPr>
                <w:b/>
                <w:i/>
                <w:spacing w:val="-17"/>
                <w:sz w:val="20"/>
              </w:rPr>
              <w:t xml:space="preserve"> </w:t>
            </w:r>
            <w:r>
              <w:rPr>
                <w:b/>
                <w:i/>
                <w:sz w:val="20"/>
              </w:rPr>
              <w:t>in</w:t>
            </w:r>
            <w:r>
              <w:rPr>
                <w:b/>
                <w:i/>
                <w:spacing w:val="-18"/>
                <w:sz w:val="20"/>
              </w:rPr>
              <w:t xml:space="preserve"> </w:t>
            </w:r>
            <w:r>
              <w:rPr>
                <w:b/>
                <w:i/>
                <w:sz w:val="20"/>
              </w:rPr>
              <w:t>Global</w:t>
            </w:r>
            <w:r>
              <w:rPr>
                <w:b/>
                <w:i/>
                <w:spacing w:val="-19"/>
                <w:sz w:val="20"/>
              </w:rPr>
              <w:t xml:space="preserve"> </w:t>
            </w:r>
            <w:r>
              <w:rPr>
                <w:b/>
                <w:i/>
                <w:sz w:val="20"/>
              </w:rPr>
              <w:t>Trade:</w:t>
            </w:r>
            <w:r>
              <w:rPr>
                <w:b/>
                <w:i/>
                <w:spacing w:val="27"/>
                <w:sz w:val="20"/>
              </w:rPr>
              <w:t xml:space="preserve"> </w:t>
            </w:r>
            <w:r>
              <w:rPr>
                <w:i/>
                <w:sz w:val="20"/>
              </w:rPr>
              <w:t>Terms</w:t>
            </w:r>
            <w:r>
              <w:rPr>
                <w:i/>
                <w:spacing w:val="-19"/>
                <w:sz w:val="20"/>
              </w:rPr>
              <w:t xml:space="preserve"> </w:t>
            </w:r>
            <w:r>
              <w:rPr>
                <w:i/>
                <w:sz w:val="20"/>
              </w:rPr>
              <w:t>of</w:t>
            </w:r>
            <w:r>
              <w:rPr>
                <w:i/>
                <w:spacing w:val="-19"/>
                <w:sz w:val="20"/>
              </w:rPr>
              <w:t xml:space="preserve"> </w:t>
            </w:r>
            <w:r>
              <w:rPr>
                <w:i/>
                <w:sz w:val="20"/>
              </w:rPr>
              <w:t>trade:</w:t>
            </w:r>
            <w:r>
              <w:rPr>
                <w:i/>
                <w:spacing w:val="-19"/>
                <w:sz w:val="20"/>
              </w:rPr>
              <w:t xml:space="preserve"> </w:t>
            </w:r>
            <w:r>
              <w:rPr>
                <w:i/>
                <w:sz w:val="20"/>
              </w:rPr>
              <w:t>Fair</w:t>
            </w:r>
            <w:r>
              <w:rPr>
                <w:i/>
                <w:spacing w:val="-20"/>
                <w:sz w:val="20"/>
              </w:rPr>
              <w:t xml:space="preserve"> </w:t>
            </w:r>
            <w:r>
              <w:rPr>
                <w:i/>
                <w:sz w:val="20"/>
              </w:rPr>
              <w:t>trade</w:t>
            </w:r>
            <w:r>
              <w:rPr>
                <w:i/>
                <w:spacing w:val="-19"/>
                <w:sz w:val="20"/>
              </w:rPr>
              <w:t xml:space="preserve"> </w:t>
            </w:r>
            <w:r>
              <w:rPr>
                <w:i/>
                <w:sz w:val="20"/>
              </w:rPr>
              <w:t>and</w:t>
            </w:r>
            <w:r>
              <w:rPr>
                <w:i/>
                <w:spacing w:val="-20"/>
                <w:sz w:val="20"/>
              </w:rPr>
              <w:t xml:space="preserve"> </w:t>
            </w:r>
            <w:r>
              <w:rPr>
                <w:i/>
                <w:sz w:val="20"/>
              </w:rPr>
              <w:t xml:space="preserve">efforts made to ensure fair trade. </w:t>
            </w:r>
            <w:r>
              <w:rPr>
                <w:b/>
                <w:i/>
                <w:sz w:val="20"/>
              </w:rPr>
              <w:t xml:space="preserve">World Trade Organization (WTO): </w:t>
            </w:r>
            <w:r>
              <w:rPr>
                <w:i/>
                <w:sz w:val="20"/>
              </w:rPr>
              <w:t>Creation and its role Economic Partnership Agreements</w:t>
            </w:r>
            <w:r>
              <w:rPr>
                <w:i/>
                <w:spacing w:val="-19"/>
                <w:sz w:val="20"/>
              </w:rPr>
              <w:t xml:space="preserve"> </w:t>
            </w:r>
            <w:r>
              <w:rPr>
                <w:i/>
                <w:sz w:val="20"/>
              </w:rPr>
              <w:t>(EPAs)</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00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tabs>
                <w:tab w:val="left" w:pos="3163"/>
                <w:tab w:val="left" w:pos="3733"/>
              </w:tabs>
              <w:spacing w:line="280" w:lineRule="auto"/>
              <w:ind w:left="108" w:right="467"/>
              <w:rPr>
                <w:i/>
                <w:sz w:val="20"/>
              </w:rPr>
            </w:pPr>
            <w:r>
              <w:rPr>
                <w:b/>
                <w:i/>
                <w:sz w:val="20"/>
              </w:rPr>
              <w:t>Lesson</w:t>
            </w:r>
            <w:r>
              <w:rPr>
                <w:b/>
                <w:i/>
                <w:spacing w:val="-34"/>
                <w:sz w:val="20"/>
              </w:rPr>
              <w:t xml:space="preserve"> </w:t>
            </w:r>
            <w:r>
              <w:rPr>
                <w:b/>
                <w:i/>
                <w:sz w:val="20"/>
              </w:rPr>
              <w:t>14</w:t>
            </w:r>
            <w:r>
              <w:rPr>
                <w:b/>
                <w:i/>
                <w:spacing w:val="-34"/>
                <w:sz w:val="20"/>
              </w:rPr>
              <w:t xml:space="preserve"> </w:t>
            </w:r>
            <w:r>
              <w:rPr>
                <w:b/>
                <w:i/>
                <w:sz w:val="20"/>
              </w:rPr>
              <w:t>-</w:t>
            </w:r>
            <w:r>
              <w:rPr>
                <w:b/>
                <w:i/>
                <w:spacing w:val="-34"/>
                <w:sz w:val="20"/>
              </w:rPr>
              <w:t xml:space="preserve"> </w:t>
            </w:r>
            <w:r>
              <w:rPr>
                <w:b/>
                <w:i/>
                <w:sz w:val="20"/>
              </w:rPr>
              <w:t>Aid</w:t>
            </w:r>
            <w:r>
              <w:rPr>
                <w:b/>
                <w:i/>
                <w:spacing w:val="-34"/>
                <w:sz w:val="20"/>
              </w:rPr>
              <w:t xml:space="preserve"> </w:t>
            </w:r>
            <w:r>
              <w:rPr>
                <w:b/>
                <w:i/>
                <w:sz w:val="20"/>
              </w:rPr>
              <w:t>and</w:t>
            </w:r>
            <w:r>
              <w:rPr>
                <w:b/>
                <w:i/>
                <w:spacing w:val="-34"/>
                <w:sz w:val="20"/>
              </w:rPr>
              <w:t xml:space="preserve"> </w:t>
            </w:r>
            <w:r>
              <w:rPr>
                <w:b/>
                <w:i/>
                <w:sz w:val="20"/>
              </w:rPr>
              <w:t>interdependence:</w:t>
            </w:r>
            <w:r>
              <w:rPr>
                <w:b/>
                <w:i/>
                <w:sz w:val="20"/>
              </w:rPr>
              <w:tab/>
            </w:r>
            <w:r>
              <w:rPr>
                <w:i/>
                <w:w w:val="105"/>
                <w:sz w:val="20"/>
              </w:rPr>
              <w:t>Meaning</w:t>
            </w:r>
            <w:r>
              <w:rPr>
                <w:i/>
                <w:spacing w:val="-21"/>
                <w:w w:val="105"/>
                <w:sz w:val="20"/>
              </w:rPr>
              <w:t xml:space="preserve"> </w:t>
            </w:r>
            <w:r>
              <w:rPr>
                <w:i/>
                <w:w w:val="105"/>
                <w:sz w:val="20"/>
              </w:rPr>
              <w:t>of</w:t>
            </w:r>
            <w:r>
              <w:rPr>
                <w:i/>
                <w:spacing w:val="-20"/>
                <w:w w:val="105"/>
                <w:sz w:val="20"/>
              </w:rPr>
              <w:t xml:space="preserve"> </w:t>
            </w:r>
            <w:r>
              <w:rPr>
                <w:i/>
                <w:w w:val="105"/>
                <w:sz w:val="20"/>
              </w:rPr>
              <w:t>foreign</w:t>
            </w:r>
            <w:r>
              <w:rPr>
                <w:i/>
                <w:spacing w:val="-21"/>
                <w:w w:val="105"/>
                <w:sz w:val="20"/>
              </w:rPr>
              <w:t xml:space="preserve"> </w:t>
            </w:r>
            <w:r>
              <w:rPr>
                <w:i/>
                <w:w w:val="105"/>
                <w:sz w:val="20"/>
              </w:rPr>
              <w:t>Aid</w:t>
            </w:r>
            <w:r>
              <w:rPr>
                <w:i/>
                <w:spacing w:val="23"/>
                <w:w w:val="105"/>
                <w:sz w:val="20"/>
              </w:rPr>
              <w:t xml:space="preserve"> </w:t>
            </w:r>
            <w:r>
              <w:rPr>
                <w:i/>
                <w:w w:val="105"/>
                <w:sz w:val="20"/>
              </w:rPr>
              <w:t>Types</w:t>
            </w:r>
            <w:r>
              <w:rPr>
                <w:i/>
                <w:spacing w:val="-20"/>
                <w:w w:val="105"/>
                <w:sz w:val="20"/>
              </w:rPr>
              <w:t xml:space="preserve"> </w:t>
            </w:r>
            <w:r>
              <w:rPr>
                <w:i/>
                <w:w w:val="105"/>
                <w:sz w:val="20"/>
              </w:rPr>
              <w:t>of</w:t>
            </w:r>
            <w:r>
              <w:rPr>
                <w:i/>
                <w:spacing w:val="-20"/>
                <w:w w:val="105"/>
                <w:sz w:val="20"/>
              </w:rPr>
              <w:t xml:space="preserve"> </w:t>
            </w:r>
            <w:r>
              <w:rPr>
                <w:i/>
                <w:w w:val="105"/>
                <w:sz w:val="20"/>
              </w:rPr>
              <w:t>aid:</w:t>
            </w:r>
            <w:r>
              <w:rPr>
                <w:i/>
                <w:spacing w:val="-21"/>
                <w:w w:val="105"/>
                <w:sz w:val="20"/>
              </w:rPr>
              <w:t xml:space="preserve"> </w:t>
            </w:r>
            <w:r>
              <w:rPr>
                <w:i/>
                <w:w w:val="105"/>
                <w:sz w:val="20"/>
              </w:rPr>
              <w:t>official, voluntary</w:t>
            </w:r>
            <w:r>
              <w:rPr>
                <w:i/>
                <w:spacing w:val="-29"/>
                <w:w w:val="105"/>
                <w:sz w:val="20"/>
              </w:rPr>
              <w:t xml:space="preserve"> </w:t>
            </w:r>
            <w:r>
              <w:rPr>
                <w:i/>
                <w:w w:val="105"/>
                <w:sz w:val="20"/>
              </w:rPr>
              <w:t>direct</w:t>
            </w:r>
            <w:r>
              <w:rPr>
                <w:i/>
                <w:spacing w:val="-28"/>
                <w:w w:val="105"/>
                <w:sz w:val="20"/>
              </w:rPr>
              <w:t xml:space="preserve"> </w:t>
            </w:r>
            <w:r>
              <w:rPr>
                <w:i/>
                <w:w w:val="105"/>
                <w:sz w:val="20"/>
              </w:rPr>
              <w:t>and</w:t>
            </w:r>
            <w:r>
              <w:rPr>
                <w:i/>
                <w:spacing w:val="-29"/>
                <w:w w:val="105"/>
                <w:sz w:val="20"/>
              </w:rPr>
              <w:t xml:space="preserve"> </w:t>
            </w:r>
            <w:r>
              <w:rPr>
                <w:i/>
                <w:w w:val="105"/>
                <w:sz w:val="20"/>
              </w:rPr>
              <w:t>indirect</w:t>
            </w:r>
            <w:r>
              <w:rPr>
                <w:i/>
                <w:spacing w:val="-27"/>
                <w:w w:val="105"/>
                <w:sz w:val="20"/>
              </w:rPr>
              <w:t xml:space="preserve"> </w:t>
            </w:r>
            <w:r>
              <w:rPr>
                <w:i/>
                <w:w w:val="105"/>
                <w:sz w:val="20"/>
              </w:rPr>
              <w:t>aid,</w:t>
            </w:r>
            <w:r>
              <w:rPr>
                <w:i/>
                <w:w w:val="105"/>
                <w:sz w:val="20"/>
              </w:rPr>
              <w:tab/>
              <w:t>Aid donors and recipients. Appraisal of Aid (Arguments for and against</w:t>
            </w:r>
            <w:r>
              <w:rPr>
                <w:i/>
                <w:spacing w:val="10"/>
                <w:w w:val="105"/>
                <w:sz w:val="20"/>
              </w:rPr>
              <w:t xml:space="preserve"> </w:t>
            </w:r>
            <w:r>
              <w:rPr>
                <w:i/>
                <w:w w:val="105"/>
                <w:sz w:val="20"/>
              </w:rPr>
              <w:t>Aid)</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2895"/>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tabs>
                <w:tab w:val="left" w:pos="2051"/>
                <w:tab w:val="left" w:pos="3983"/>
              </w:tabs>
              <w:spacing w:line="280" w:lineRule="auto"/>
              <w:ind w:left="108" w:right="148"/>
              <w:rPr>
                <w:i/>
                <w:sz w:val="20"/>
              </w:rPr>
            </w:pPr>
            <w:r>
              <w:rPr>
                <w:b/>
                <w:i/>
                <w:sz w:val="20"/>
              </w:rPr>
              <w:t xml:space="preserve">Further Study 1 - Contrast in Development within Cameroon: </w:t>
            </w:r>
            <w:r>
              <w:rPr>
                <w:i/>
                <w:sz w:val="20"/>
              </w:rPr>
              <w:t>Briefly recall of spatial models of regional inequality (Friedman and Myrdal) The contrasting regions .i.e. prosperous and lagging regions: + Adamawa versus Coastal lowlands + Western Highlands versus East and Southern forested regions. + Ntem-Sanaga Region versus Northern Lowlands (Choose only one pair of the regions for a case study). Indicators of differences in level of development (income, employment, education, health, other social infrastructure</w:t>
            </w:r>
            <w:r>
              <w:rPr>
                <w:i/>
                <w:spacing w:val="4"/>
                <w:sz w:val="20"/>
              </w:rPr>
              <w:t xml:space="preserve"> </w:t>
            </w:r>
            <w:r>
              <w:rPr>
                <w:i/>
                <w:sz w:val="20"/>
              </w:rPr>
              <w:t>etc.).</w:t>
            </w:r>
            <w:r>
              <w:rPr>
                <w:i/>
                <w:sz w:val="20"/>
              </w:rPr>
              <w:tab/>
              <w:t>Factors that account for these characteristics such as natural resources, availability and level of development of human resources, government policies and level of investment, historical factors) Measures attempted to reduce inequality – political,</w:t>
            </w:r>
            <w:r>
              <w:rPr>
                <w:i/>
                <w:spacing w:val="23"/>
                <w:sz w:val="20"/>
              </w:rPr>
              <w:t xml:space="preserve"> </w:t>
            </w:r>
            <w:r>
              <w:rPr>
                <w:i/>
                <w:sz w:val="20"/>
              </w:rPr>
              <w:t>administrative</w:t>
            </w:r>
            <w:r>
              <w:rPr>
                <w:i/>
                <w:spacing w:val="22"/>
                <w:sz w:val="20"/>
              </w:rPr>
              <w:t xml:space="preserve"> </w:t>
            </w:r>
            <w:r>
              <w:rPr>
                <w:i/>
                <w:sz w:val="20"/>
              </w:rPr>
              <w:t>socio-economic).</w:t>
            </w:r>
            <w:r>
              <w:rPr>
                <w:i/>
                <w:sz w:val="20"/>
              </w:rPr>
              <w:tab/>
              <w:t>Difficulties</w:t>
            </w:r>
            <w:r>
              <w:rPr>
                <w:i/>
                <w:spacing w:val="-4"/>
                <w:sz w:val="20"/>
              </w:rPr>
              <w:t xml:space="preserve"> </w:t>
            </w:r>
            <w:r>
              <w:rPr>
                <w:i/>
                <w:sz w:val="20"/>
              </w:rPr>
              <w:t>involved.</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30"/>
              </w:rPr>
            </w:pPr>
          </w:p>
          <w:p w:rsidR="001A00D6" w:rsidRDefault="001A00D6" w:rsidP="000700CA">
            <w:pPr>
              <w:pStyle w:val="TableParagraph"/>
              <w:ind w:left="110" w:right="101"/>
              <w:jc w:val="center"/>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504"/>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EAVLAUTION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spacing w:before="5"/>
        <w:rPr>
          <w:b/>
          <w:sz w:val="15"/>
        </w:rPr>
      </w:pPr>
    </w:p>
    <w:p w:rsidR="001A00D6" w:rsidRDefault="001A00D6" w:rsidP="001A00D6">
      <w:pPr>
        <w:pStyle w:val="ListParagraph"/>
        <w:numPr>
          <w:ilvl w:val="0"/>
          <w:numId w:val="5"/>
        </w:numPr>
        <w:tabs>
          <w:tab w:val="left" w:pos="7820"/>
        </w:tabs>
        <w:spacing w:before="98"/>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rPr>
          <w:sz w:val="24"/>
        </w:rPr>
        <w:sectPr w:rsidR="001A00D6">
          <w:pgSz w:w="16820" w:h="11900" w:orient="landscape"/>
          <w:pgMar w:top="540" w:right="480" w:bottom="280" w:left="480" w:header="720" w:footer="720" w:gutter="0"/>
          <w:cols w:space="720"/>
        </w:sectPr>
      </w:pPr>
    </w:p>
    <w:p w:rsidR="001A00D6" w:rsidRDefault="001A00D6" w:rsidP="001A00D6">
      <w:pPr>
        <w:pStyle w:val="BodyText"/>
        <w:rPr>
          <w:sz w:val="20"/>
        </w:rPr>
      </w:pPr>
    </w:p>
    <w:p w:rsidR="001A00D6" w:rsidRDefault="001A00D6" w:rsidP="001A00D6">
      <w:pPr>
        <w:pStyle w:val="BodyText"/>
        <w:spacing w:before="9"/>
        <w:rPr>
          <w:sz w:val="2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1316"/>
        <w:gridCol w:w="805"/>
        <w:gridCol w:w="1530"/>
        <w:gridCol w:w="8280"/>
        <w:gridCol w:w="1167"/>
        <w:gridCol w:w="1353"/>
      </w:tblGrid>
      <w:tr w:rsidR="001A00D6" w:rsidTr="000700CA">
        <w:trPr>
          <w:trHeight w:val="1289"/>
        </w:trPr>
        <w:tc>
          <w:tcPr>
            <w:tcW w:w="1137" w:type="dxa"/>
          </w:tcPr>
          <w:p w:rsidR="001A00D6" w:rsidRDefault="001A00D6" w:rsidP="000700CA">
            <w:pPr>
              <w:pStyle w:val="TableParagraph"/>
              <w:rPr>
                <w:i/>
                <w:sz w:val="26"/>
              </w:rPr>
            </w:pPr>
          </w:p>
          <w:p w:rsidR="001A00D6" w:rsidRDefault="001A00D6" w:rsidP="000700CA">
            <w:pPr>
              <w:pStyle w:val="TableParagraph"/>
              <w:spacing w:before="195"/>
              <w:ind w:left="305"/>
              <w:rPr>
                <w:b/>
                <w:i/>
              </w:rPr>
            </w:pPr>
            <w:r>
              <w:rPr>
                <w:b/>
                <w:i/>
              </w:rPr>
              <w:t>Term</w:t>
            </w:r>
          </w:p>
        </w:tc>
        <w:tc>
          <w:tcPr>
            <w:tcW w:w="1316" w:type="dxa"/>
          </w:tcPr>
          <w:p w:rsidR="001A00D6" w:rsidRDefault="001A00D6" w:rsidP="000700CA">
            <w:pPr>
              <w:pStyle w:val="TableParagraph"/>
              <w:spacing w:line="280" w:lineRule="auto"/>
              <w:ind w:right="147"/>
              <w:rPr>
                <w:b/>
                <w:i/>
              </w:rPr>
            </w:pPr>
            <w:r>
              <w:rPr>
                <w:b/>
                <w:i/>
              </w:rPr>
              <w:t xml:space="preserve">Level of </w:t>
            </w:r>
            <w:r w:rsidRPr="00994481">
              <w:rPr>
                <w:rFonts w:ascii="Times New Roman" w:hAnsi="Times New Roman" w:cs="Times New Roman"/>
                <w:b/>
                <w:i/>
                <w:w w:val="95"/>
                <w:sz w:val="24"/>
                <w:szCs w:val="24"/>
              </w:rPr>
              <w:t>competen</w:t>
            </w:r>
            <w:r w:rsidRPr="00994481">
              <w:rPr>
                <w:rFonts w:ascii="Times New Roman" w:hAnsi="Times New Roman" w:cs="Times New Roman"/>
                <w:b/>
                <w:i/>
                <w:sz w:val="24"/>
                <w:szCs w:val="24"/>
              </w:rPr>
              <w:t>ce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30" w:type="dxa"/>
          </w:tcPr>
          <w:p w:rsidR="001A00D6" w:rsidRDefault="001A00D6" w:rsidP="000700CA">
            <w:pPr>
              <w:pStyle w:val="TableParagraph"/>
              <w:rPr>
                <w:i/>
                <w:sz w:val="26"/>
              </w:rPr>
            </w:pPr>
          </w:p>
          <w:p w:rsidR="001A00D6" w:rsidRDefault="001A00D6" w:rsidP="000700CA">
            <w:pPr>
              <w:pStyle w:val="TableParagraph"/>
              <w:spacing w:before="195"/>
              <w:ind w:left="219"/>
              <w:rPr>
                <w:b/>
                <w:i/>
              </w:rPr>
            </w:pPr>
            <w:r>
              <w:rPr>
                <w:b/>
                <w:i/>
              </w:rPr>
              <w:t>Week span</w:t>
            </w:r>
          </w:p>
        </w:tc>
        <w:tc>
          <w:tcPr>
            <w:tcW w:w="8280"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7" w:type="dxa"/>
            <w:tcBorders>
              <w:bottom w:val="nil"/>
            </w:tcBorders>
          </w:tcPr>
          <w:p w:rsidR="001A00D6" w:rsidRDefault="001A00D6" w:rsidP="000700CA">
            <w:pPr>
              <w:pStyle w:val="TableParagraph"/>
              <w:rPr>
                <w:rFonts w:ascii="Times New Roman"/>
                <w:sz w:val="20"/>
              </w:rPr>
            </w:pPr>
          </w:p>
        </w:tc>
        <w:tc>
          <w:tcPr>
            <w:tcW w:w="1316" w:type="dxa"/>
            <w:vMerge w:val="restart"/>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spacing w:line="228" w:lineRule="exact"/>
              <w:ind w:left="182" w:right="172"/>
              <w:jc w:val="center"/>
              <w:rPr>
                <w:i/>
                <w:sz w:val="20"/>
              </w:rPr>
            </w:pPr>
            <w:r>
              <w:rPr>
                <w:i/>
                <w:sz w:val="20"/>
              </w:rPr>
              <w:t>30</w:t>
            </w:r>
          </w:p>
        </w:tc>
        <w:tc>
          <w:tcPr>
            <w:tcW w:w="1530" w:type="dxa"/>
          </w:tcPr>
          <w:p w:rsidR="001A00D6" w:rsidRDefault="001A00D6" w:rsidP="000700CA">
            <w:pPr>
              <w:pStyle w:val="TableParagraph"/>
              <w:rPr>
                <w:rFonts w:ascii="Times New Roman"/>
                <w:sz w:val="20"/>
              </w:rPr>
            </w:pPr>
          </w:p>
        </w:tc>
        <w:tc>
          <w:tcPr>
            <w:tcW w:w="8280" w:type="dxa"/>
          </w:tcPr>
          <w:p w:rsidR="001A00D6" w:rsidRDefault="001A00D6" w:rsidP="000700CA">
            <w:pPr>
              <w:pStyle w:val="TableParagraph"/>
              <w:spacing w:line="228" w:lineRule="exact"/>
              <w:ind w:left="1207" w:right="1199"/>
              <w:jc w:val="center"/>
              <w:rPr>
                <w:b/>
                <w:i/>
                <w:sz w:val="20"/>
              </w:rPr>
            </w:pPr>
            <w:r>
              <w:rPr>
                <w:b/>
                <w:i/>
                <w:sz w:val="20"/>
              </w:rPr>
              <w:t>CORRECTION/REMEDIATION</w:t>
            </w:r>
          </w:p>
        </w:tc>
        <w:tc>
          <w:tcPr>
            <w:tcW w:w="1167" w:type="dxa"/>
          </w:tcPr>
          <w:p w:rsidR="001A00D6" w:rsidRDefault="001A00D6" w:rsidP="000700CA">
            <w:pPr>
              <w:pStyle w:val="TableParagraph"/>
              <w:spacing w:line="228"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328"/>
        </w:trPr>
        <w:tc>
          <w:tcPr>
            <w:tcW w:w="1137" w:type="dxa"/>
            <w:tcBorders>
              <w:top w:val="nil"/>
              <w:bottom w:val="nil"/>
            </w:tcBorders>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Borders>
              <w:bottom w:val="nil"/>
            </w:tcBorders>
          </w:tcPr>
          <w:p w:rsidR="001A00D6" w:rsidRDefault="001A00D6" w:rsidP="000700CA">
            <w:pPr>
              <w:pStyle w:val="TableParagraph"/>
              <w:spacing w:line="228" w:lineRule="exact"/>
              <w:ind w:left="182" w:right="172"/>
              <w:jc w:val="center"/>
              <w:rPr>
                <w:i/>
                <w:sz w:val="20"/>
              </w:rPr>
            </w:pPr>
            <w:r>
              <w:rPr>
                <w:i/>
                <w:sz w:val="20"/>
              </w:rPr>
              <w:t>31</w:t>
            </w:r>
          </w:p>
        </w:tc>
        <w:tc>
          <w:tcPr>
            <w:tcW w:w="12330" w:type="dxa"/>
            <w:gridSpan w:val="4"/>
            <w:tcBorders>
              <w:bottom w:val="nil"/>
            </w:tcBorders>
          </w:tcPr>
          <w:p w:rsidR="001A00D6" w:rsidRDefault="001A00D6" w:rsidP="000700CA">
            <w:pPr>
              <w:pStyle w:val="TableParagraph"/>
              <w:rPr>
                <w:rFonts w:ascii="Times New Roman"/>
                <w:sz w:val="20"/>
              </w:rPr>
            </w:pPr>
          </w:p>
        </w:tc>
      </w:tr>
      <w:tr w:rsidR="001A00D6" w:rsidTr="000700CA">
        <w:trPr>
          <w:trHeight w:val="131"/>
        </w:trPr>
        <w:tc>
          <w:tcPr>
            <w:tcW w:w="1137" w:type="dxa"/>
            <w:vMerge w:val="restart"/>
            <w:tcBorders>
              <w:top w:val="nil"/>
              <w:bottom w:val="nil"/>
            </w:tcBorders>
          </w:tcPr>
          <w:p w:rsidR="001A00D6" w:rsidRDefault="001A00D6" w:rsidP="000700CA">
            <w:pPr>
              <w:pStyle w:val="TableParagraph"/>
              <w:spacing w:before="92"/>
              <w:ind w:left="278" w:right="268"/>
              <w:jc w:val="center"/>
              <w:rPr>
                <w:i/>
                <w:sz w:val="20"/>
              </w:rPr>
            </w:pPr>
            <w:r>
              <w:rPr>
                <w:i/>
                <w:sz w:val="20"/>
              </w:rPr>
              <w:t>3rd</w:t>
            </w:r>
          </w:p>
        </w:tc>
        <w:tc>
          <w:tcPr>
            <w:tcW w:w="1316" w:type="dxa"/>
            <w:vMerge/>
            <w:tcBorders>
              <w:top w:val="nil"/>
            </w:tcBorders>
          </w:tcPr>
          <w:p w:rsidR="001A00D6" w:rsidRDefault="001A00D6" w:rsidP="000700CA">
            <w:pPr>
              <w:rPr>
                <w:sz w:val="2"/>
                <w:szCs w:val="2"/>
              </w:rPr>
            </w:pPr>
          </w:p>
        </w:tc>
        <w:tc>
          <w:tcPr>
            <w:tcW w:w="805" w:type="dxa"/>
            <w:tcBorders>
              <w:top w:val="nil"/>
            </w:tcBorders>
          </w:tcPr>
          <w:p w:rsidR="001A00D6" w:rsidRDefault="001A00D6" w:rsidP="000700CA">
            <w:pPr>
              <w:pStyle w:val="TableParagraph"/>
              <w:rPr>
                <w:rFonts w:ascii="Times New Roman"/>
                <w:sz w:val="6"/>
              </w:rPr>
            </w:pPr>
          </w:p>
        </w:tc>
        <w:tc>
          <w:tcPr>
            <w:tcW w:w="12330" w:type="dxa"/>
            <w:gridSpan w:val="4"/>
            <w:vMerge w:val="restart"/>
            <w:tcBorders>
              <w:top w:val="nil"/>
            </w:tcBorders>
          </w:tcPr>
          <w:p w:rsidR="001A00D6" w:rsidRDefault="001A00D6" w:rsidP="000700CA">
            <w:pPr>
              <w:pStyle w:val="TableParagraph"/>
              <w:spacing w:before="129"/>
              <w:ind w:left="5099" w:right="5092"/>
              <w:jc w:val="center"/>
              <w:rPr>
                <w:b/>
                <w:i/>
                <w:sz w:val="20"/>
              </w:rPr>
            </w:pPr>
            <w:r>
              <w:rPr>
                <w:b/>
                <w:i/>
                <w:sz w:val="20"/>
              </w:rPr>
              <w:t>EASTER BREAK</w:t>
            </w:r>
          </w:p>
        </w:tc>
      </w:tr>
      <w:tr w:rsidR="001A00D6" w:rsidTr="000700CA">
        <w:trPr>
          <w:trHeight w:val="469"/>
        </w:trPr>
        <w:tc>
          <w:tcPr>
            <w:tcW w:w="1137" w:type="dxa"/>
            <w:vMerge/>
            <w:tcBorders>
              <w:top w:val="nil"/>
              <w:bottom w:val="nil"/>
            </w:tcBorders>
          </w:tcPr>
          <w:p w:rsidR="001A00D6" w:rsidRDefault="001A00D6" w:rsidP="000700CA">
            <w:pPr>
              <w:rPr>
                <w:sz w:val="2"/>
                <w:szCs w:val="2"/>
              </w:rPr>
            </w:pPr>
          </w:p>
        </w:tc>
        <w:tc>
          <w:tcPr>
            <w:tcW w:w="1316"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8" w:lineRule="exact"/>
              <w:ind w:left="182" w:right="172"/>
              <w:jc w:val="center"/>
              <w:rPr>
                <w:i/>
                <w:sz w:val="20"/>
              </w:rPr>
            </w:pPr>
            <w:r>
              <w:rPr>
                <w:i/>
                <w:sz w:val="20"/>
              </w:rPr>
              <w:t>32</w:t>
            </w:r>
          </w:p>
        </w:tc>
        <w:tc>
          <w:tcPr>
            <w:tcW w:w="12330" w:type="dxa"/>
            <w:gridSpan w:val="4"/>
            <w:vMerge/>
            <w:tcBorders>
              <w:top w:val="nil"/>
            </w:tcBorders>
          </w:tcPr>
          <w:p w:rsidR="001A00D6" w:rsidRDefault="001A00D6" w:rsidP="000700CA">
            <w:pPr>
              <w:rPr>
                <w:sz w:val="2"/>
                <w:szCs w:val="2"/>
              </w:rPr>
            </w:pPr>
          </w:p>
        </w:tc>
      </w:tr>
      <w:tr w:rsidR="001A00D6" w:rsidTr="000700CA">
        <w:trPr>
          <w:trHeight w:val="346"/>
        </w:trPr>
        <w:tc>
          <w:tcPr>
            <w:tcW w:w="1137" w:type="dxa"/>
            <w:tcBorders>
              <w:top w:val="nil"/>
              <w:bottom w:val="nil"/>
            </w:tcBorders>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Borders>
              <w:bottom w:val="nil"/>
            </w:tcBorders>
          </w:tcPr>
          <w:p w:rsidR="001A00D6" w:rsidRDefault="001A00D6" w:rsidP="000700CA">
            <w:pPr>
              <w:pStyle w:val="TableParagraph"/>
              <w:rPr>
                <w:rFonts w:ascii="Times New Roman"/>
                <w:sz w:val="20"/>
              </w:rPr>
            </w:pPr>
          </w:p>
        </w:tc>
        <w:tc>
          <w:tcPr>
            <w:tcW w:w="1530" w:type="dxa"/>
            <w:vMerge w:val="restart"/>
          </w:tcPr>
          <w:p w:rsidR="001A00D6" w:rsidRDefault="001A00D6" w:rsidP="000700CA">
            <w:pPr>
              <w:pStyle w:val="TableParagraph"/>
              <w:rPr>
                <w:rFonts w:ascii="Times New Roman"/>
                <w:sz w:val="20"/>
              </w:rPr>
            </w:pPr>
          </w:p>
        </w:tc>
        <w:tc>
          <w:tcPr>
            <w:tcW w:w="8280" w:type="dxa"/>
            <w:tcBorders>
              <w:bottom w:val="nil"/>
            </w:tcBorders>
          </w:tcPr>
          <w:p w:rsidR="001A00D6" w:rsidRDefault="001A00D6" w:rsidP="000700CA">
            <w:pPr>
              <w:pStyle w:val="TableParagraph"/>
              <w:spacing w:line="228" w:lineRule="exact"/>
              <w:ind w:left="1207" w:right="1200"/>
              <w:jc w:val="center"/>
              <w:rPr>
                <w:b/>
                <w:i/>
                <w:sz w:val="20"/>
              </w:rPr>
            </w:pPr>
            <w:r>
              <w:rPr>
                <w:b/>
                <w:i/>
                <w:sz w:val="20"/>
              </w:rPr>
              <w:t>REVISION TOWARDS THE GCE EXAMS: - PAST QUESTIONS,</w:t>
            </w:r>
          </w:p>
        </w:tc>
        <w:tc>
          <w:tcPr>
            <w:tcW w:w="1167" w:type="dxa"/>
            <w:vMerge w:val="restart"/>
          </w:tcPr>
          <w:p w:rsidR="001A00D6" w:rsidRDefault="001A00D6" w:rsidP="000700CA">
            <w:pPr>
              <w:pStyle w:val="TableParagraph"/>
              <w:rPr>
                <w:rFonts w:ascii="Times New Roman"/>
                <w:sz w:val="20"/>
              </w:rPr>
            </w:pPr>
          </w:p>
        </w:tc>
        <w:tc>
          <w:tcPr>
            <w:tcW w:w="1353" w:type="dxa"/>
            <w:vMerge w:val="restart"/>
          </w:tcPr>
          <w:p w:rsidR="001A00D6" w:rsidRDefault="001A00D6" w:rsidP="000700CA">
            <w:pPr>
              <w:pStyle w:val="TableParagraph"/>
              <w:rPr>
                <w:rFonts w:ascii="Times New Roman"/>
                <w:sz w:val="20"/>
              </w:rPr>
            </w:pPr>
          </w:p>
        </w:tc>
      </w:tr>
      <w:tr w:rsidR="001A00D6" w:rsidTr="000700CA">
        <w:trPr>
          <w:trHeight w:val="359"/>
        </w:trPr>
        <w:tc>
          <w:tcPr>
            <w:tcW w:w="1137" w:type="dxa"/>
            <w:tcBorders>
              <w:top w:val="nil"/>
              <w:bottom w:val="nil"/>
            </w:tcBorders>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Borders>
              <w:top w:val="nil"/>
              <w:bottom w:val="nil"/>
            </w:tcBorders>
          </w:tcPr>
          <w:p w:rsidR="001A00D6" w:rsidRDefault="001A00D6" w:rsidP="000700CA">
            <w:pPr>
              <w:pStyle w:val="TableParagraph"/>
              <w:spacing w:before="110" w:line="229" w:lineRule="exact"/>
              <w:ind w:left="181" w:right="172"/>
              <w:jc w:val="center"/>
              <w:rPr>
                <w:i/>
                <w:sz w:val="20"/>
              </w:rPr>
            </w:pPr>
            <w:r>
              <w:rPr>
                <w:i/>
                <w:sz w:val="20"/>
              </w:rPr>
              <w:t>33 -</w:t>
            </w:r>
          </w:p>
        </w:tc>
        <w:tc>
          <w:tcPr>
            <w:tcW w:w="1530" w:type="dxa"/>
            <w:vMerge/>
            <w:tcBorders>
              <w:top w:val="nil"/>
            </w:tcBorders>
          </w:tcPr>
          <w:p w:rsidR="001A00D6" w:rsidRDefault="001A00D6" w:rsidP="000700CA">
            <w:pPr>
              <w:rPr>
                <w:sz w:val="2"/>
                <w:szCs w:val="2"/>
              </w:rPr>
            </w:pPr>
          </w:p>
        </w:tc>
        <w:tc>
          <w:tcPr>
            <w:tcW w:w="8280" w:type="dxa"/>
            <w:tcBorders>
              <w:top w:val="nil"/>
              <w:bottom w:val="nil"/>
            </w:tcBorders>
          </w:tcPr>
          <w:p w:rsidR="001A00D6" w:rsidRDefault="001A00D6" w:rsidP="000700CA">
            <w:pPr>
              <w:pStyle w:val="TableParagraph"/>
              <w:spacing w:before="110" w:line="229" w:lineRule="exact"/>
              <w:ind w:left="1207" w:right="1199"/>
              <w:jc w:val="center"/>
              <w:rPr>
                <w:b/>
                <w:i/>
                <w:sz w:val="20"/>
              </w:rPr>
            </w:pPr>
            <w:r>
              <w:rPr>
                <w:b/>
                <w:i/>
                <w:sz w:val="20"/>
              </w:rPr>
              <w:t>- QUESTION INTERPRETATION ETC.</w:t>
            </w:r>
          </w:p>
        </w:tc>
        <w:tc>
          <w:tcPr>
            <w:tcW w:w="1167" w:type="dxa"/>
            <w:vMerge/>
            <w:tcBorders>
              <w:top w:val="nil"/>
            </w:tcBorders>
          </w:tcPr>
          <w:p w:rsidR="001A00D6" w:rsidRDefault="001A00D6" w:rsidP="000700CA">
            <w:pPr>
              <w:rPr>
                <w:sz w:val="2"/>
                <w:szCs w:val="2"/>
              </w:rPr>
            </w:pPr>
          </w:p>
        </w:tc>
        <w:tc>
          <w:tcPr>
            <w:tcW w:w="1353" w:type="dxa"/>
            <w:vMerge/>
            <w:tcBorders>
              <w:top w:val="nil"/>
            </w:tcBorders>
          </w:tcPr>
          <w:p w:rsidR="001A00D6" w:rsidRDefault="001A00D6" w:rsidP="000700CA">
            <w:pPr>
              <w:rPr>
                <w:sz w:val="2"/>
                <w:szCs w:val="2"/>
              </w:rPr>
            </w:pPr>
          </w:p>
        </w:tc>
      </w:tr>
      <w:tr w:rsidR="001A00D6" w:rsidTr="000700CA">
        <w:trPr>
          <w:trHeight w:val="482"/>
        </w:trPr>
        <w:tc>
          <w:tcPr>
            <w:tcW w:w="1137" w:type="dxa"/>
            <w:tcBorders>
              <w:top w:val="nil"/>
            </w:tcBorders>
          </w:tcPr>
          <w:p w:rsidR="001A00D6" w:rsidRDefault="001A00D6" w:rsidP="000700CA">
            <w:pPr>
              <w:pStyle w:val="TableParagraph"/>
              <w:rPr>
                <w:rFonts w:ascii="Times New Roman"/>
                <w:sz w:val="20"/>
              </w:rPr>
            </w:pPr>
          </w:p>
        </w:tc>
        <w:tc>
          <w:tcPr>
            <w:tcW w:w="1316" w:type="dxa"/>
            <w:vMerge/>
            <w:tcBorders>
              <w:top w:val="nil"/>
            </w:tcBorders>
          </w:tcPr>
          <w:p w:rsidR="001A00D6" w:rsidRDefault="001A00D6" w:rsidP="000700CA">
            <w:pPr>
              <w:rPr>
                <w:sz w:val="2"/>
                <w:szCs w:val="2"/>
              </w:rPr>
            </w:pPr>
          </w:p>
        </w:tc>
        <w:tc>
          <w:tcPr>
            <w:tcW w:w="805" w:type="dxa"/>
            <w:tcBorders>
              <w:top w:val="nil"/>
            </w:tcBorders>
          </w:tcPr>
          <w:p w:rsidR="001A00D6" w:rsidRDefault="001A00D6" w:rsidP="000700CA">
            <w:pPr>
              <w:pStyle w:val="TableParagraph"/>
              <w:spacing w:before="10"/>
              <w:ind w:left="182" w:right="172"/>
              <w:jc w:val="center"/>
              <w:rPr>
                <w:i/>
                <w:sz w:val="20"/>
              </w:rPr>
            </w:pPr>
            <w:r>
              <w:rPr>
                <w:i/>
                <w:sz w:val="20"/>
              </w:rPr>
              <w:t>40</w:t>
            </w:r>
          </w:p>
        </w:tc>
        <w:tc>
          <w:tcPr>
            <w:tcW w:w="1530" w:type="dxa"/>
            <w:vMerge/>
            <w:tcBorders>
              <w:top w:val="nil"/>
            </w:tcBorders>
          </w:tcPr>
          <w:p w:rsidR="001A00D6" w:rsidRDefault="001A00D6" w:rsidP="000700CA">
            <w:pPr>
              <w:rPr>
                <w:sz w:val="2"/>
                <w:szCs w:val="2"/>
              </w:rPr>
            </w:pPr>
          </w:p>
        </w:tc>
        <w:tc>
          <w:tcPr>
            <w:tcW w:w="8280" w:type="dxa"/>
            <w:tcBorders>
              <w:top w:val="nil"/>
            </w:tcBorders>
          </w:tcPr>
          <w:p w:rsidR="001A00D6" w:rsidRDefault="001A00D6" w:rsidP="000700CA">
            <w:pPr>
              <w:pStyle w:val="TableParagraph"/>
              <w:rPr>
                <w:rFonts w:ascii="Times New Roman"/>
                <w:sz w:val="20"/>
              </w:rPr>
            </w:pPr>
          </w:p>
        </w:tc>
        <w:tc>
          <w:tcPr>
            <w:tcW w:w="1167" w:type="dxa"/>
            <w:vMerge/>
            <w:tcBorders>
              <w:top w:val="nil"/>
            </w:tcBorders>
          </w:tcPr>
          <w:p w:rsidR="001A00D6" w:rsidRDefault="001A00D6" w:rsidP="000700CA">
            <w:pPr>
              <w:rPr>
                <w:sz w:val="2"/>
                <w:szCs w:val="2"/>
              </w:rPr>
            </w:pPr>
          </w:p>
        </w:tc>
        <w:tc>
          <w:tcPr>
            <w:tcW w:w="1353" w:type="dxa"/>
            <w:vMerge/>
            <w:tcBorders>
              <w:top w:val="nil"/>
            </w:tcBorders>
          </w:tcPr>
          <w:p w:rsidR="001A00D6" w:rsidRDefault="001A00D6" w:rsidP="000700CA">
            <w:pPr>
              <w:rPr>
                <w:sz w:val="2"/>
                <w:szCs w:val="2"/>
              </w:rPr>
            </w:pPr>
          </w:p>
        </w:tc>
      </w:tr>
    </w:tbl>
    <w:p w:rsidR="001A00D6" w:rsidRDefault="001A00D6" w:rsidP="001A00D6">
      <w:pPr>
        <w:rPr>
          <w:sz w:val="2"/>
          <w:szCs w:val="2"/>
        </w:rPr>
        <w:sectPr w:rsidR="001A00D6">
          <w:pgSz w:w="16820" w:h="11900" w:orient="landscape"/>
          <w:pgMar w:top="1100" w:right="480" w:bottom="280" w:left="480" w:header="720" w:footer="720" w:gutter="0"/>
          <w:cols w:space="720"/>
        </w:sectPr>
      </w:pPr>
    </w:p>
    <w:p w:rsidR="001A00D6" w:rsidRDefault="001A00D6" w:rsidP="001A00D6">
      <w:pPr>
        <w:pStyle w:val="BodyText"/>
        <w:rPr>
          <w:sz w:val="20"/>
        </w:rPr>
      </w:pPr>
    </w:p>
    <w:p w:rsidR="001A00D6" w:rsidRDefault="001A00D6" w:rsidP="001A00D6">
      <w:pPr>
        <w:pStyle w:val="BodyText"/>
        <w:spacing w:before="11"/>
        <w:rPr>
          <w:sz w:val="17"/>
        </w:rPr>
      </w:pPr>
    </w:p>
    <w:p w:rsidR="001A00D6" w:rsidRDefault="001A00D6" w:rsidP="001A00D6">
      <w:pPr>
        <w:pStyle w:val="ListParagraph"/>
        <w:numPr>
          <w:ilvl w:val="0"/>
          <w:numId w:val="5"/>
        </w:numPr>
        <w:tabs>
          <w:tab w:val="left" w:pos="7820"/>
        </w:tabs>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8"/>
        </w:rPr>
      </w:pPr>
    </w:p>
    <w:p w:rsidR="001A00D6" w:rsidRDefault="001A00D6" w:rsidP="001A00D6">
      <w:pPr>
        <w:pStyle w:val="Heading1"/>
        <w:spacing w:before="246" w:line="244" w:lineRule="auto"/>
        <w:ind w:left="2919" w:right="1458" w:hanging="1456"/>
        <w:jc w:val="left"/>
      </w:pPr>
      <w:r>
        <w:rPr>
          <w:spacing w:val="2"/>
          <w:w w:val="95"/>
        </w:rPr>
        <w:t>MODULE</w:t>
      </w:r>
      <w:r>
        <w:rPr>
          <w:spacing w:val="-43"/>
          <w:w w:val="95"/>
        </w:rPr>
        <w:t xml:space="preserve"> </w:t>
      </w:r>
      <w:r>
        <w:rPr>
          <w:w w:val="95"/>
        </w:rPr>
        <w:t>8:</w:t>
      </w:r>
      <w:r>
        <w:rPr>
          <w:spacing w:val="-44"/>
          <w:w w:val="95"/>
        </w:rPr>
        <w:t xml:space="preserve"> </w:t>
      </w:r>
      <w:r>
        <w:rPr>
          <w:spacing w:val="2"/>
          <w:w w:val="95"/>
        </w:rPr>
        <w:t>INITIATION</w:t>
      </w:r>
      <w:r>
        <w:rPr>
          <w:spacing w:val="-43"/>
          <w:w w:val="95"/>
        </w:rPr>
        <w:t xml:space="preserve"> </w:t>
      </w:r>
      <w:r>
        <w:rPr>
          <w:w w:val="95"/>
        </w:rPr>
        <w:t>TO</w:t>
      </w:r>
      <w:r>
        <w:rPr>
          <w:spacing w:val="-43"/>
          <w:w w:val="95"/>
        </w:rPr>
        <w:t xml:space="preserve"> </w:t>
      </w:r>
      <w:r>
        <w:rPr>
          <w:spacing w:val="2"/>
          <w:w w:val="95"/>
        </w:rPr>
        <w:t>PRACTICAL</w:t>
      </w:r>
      <w:r>
        <w:rPr>
          <w:spacing w:val="-43"/>
          <w:w w:val="95"/>
        </w:rPr>
        <w:t xml:space="preserve"> </w:t>
      </w:r>
      <w:r>
        <w:rPr>
          <w:spacing w:val="2"/>
          <w:w w:val="95"/>
        </w:rPr>
        <w:t>GEOGRAPHY</w:t>
      </w:r>
      <w:r>
        <w:rPr>
          <w:spacing w:val="-43"/>
          <w:w w:val="95"/>
        </w:rPr>
        <w:t xml:space="preserve"> </w:t>
      </w:r>
      <w:r>
        <w:rPr>
          <w:w w:val="95"/>
        </w:rPr>
        <w:t>STATISTICAL</w:t>
      </w:r>
      <w:r>
        <w:rPr>
          <w:spacing w:val="-43"/>
          <w:w w:val="95"/>
        </w:rPr>
        <w:t xml:space="preserve"> </w:t>
      </w:r>
      <w:r>
        <w:rPr>
          <w:spacing w:val="2"/>
          <w:w w:val="95"/>
        </w:rPr>
        <w:t>GEOGRAPHY,</w:t>
      </w:r>
      <w:r>
        <w:rPr>
          <w:spacing w:val="-43"/>
          <w:w w:val="95"/>
        </w:rPr>
        <w:t xml:space="preserve"> </w:t>
      </w:r>
      <w:r>
        <w:rPr>
          <w:spacing w:val="2"/>
          <w:w w:val="95"/>
        </w:rPr>
        <w:t>TOPOGRAPHIC</w:t>
      </w:r>
      <w:r>
        <w:rPr>
          <w:spacing w:val="-43"/>
          <w:w w:val="95"/>
        </w:rPr>
        <w:t xml:space="preserve"> </w:t>
      </w:r>
      <w:r>
        <w:rPr>
          <w:w w:val="95"/>
        </w:rPr>
        <w:t>MAP ANALYSIS,</w:t>
      </w:r>
      <w:r>
        <w:rPr>
          <w:spacing w:val="-25"/>
          <w:w w:val="95"/>
        </w:rPr>
        <w:t xml:space="preserve"> </w:t>
      </w:r>
      <w:r>
        <w:rPr>
          <w:spacing w:val="2"/>
          <w:w w:val="95"/>
        </w:rPr>
        <w:t>FIELDWORK</w:t>
      </w:r>
      <w:r>
        <w:rPr>
          <w:spacing w:val="-25"/>
          <w:w w:val="95"/>
        </w:rPr>
        <w:t xml:space="preserve"> </w:t>
      </w:r>
      <w:r>
        <w:rPr>
          <w:w w:val="95"/>
        </w:rPr>
        <w:t>AND</w:t>
      </w:r>
      <w:r>
        <w:rPr>
          <w:spacing w:val="-24"/>
          <w:w w:val="95"/>
        </w:rPr>
        <w:t xml:space="preserve"> </w:t>
      </w:r>
      <w:r>
        <w:rPr>
          <w:spacing w:val="2"/>
          <w:w w:val="95"/>
        </w:rPr>
        <w:t>PROJECT</w:t>
      </w:r>
      <w:r>
        <w:rPr>
          <w:spacing w:val="-25"/>
          <w:w w:val="95"/>
        </w:rPr>
        <w:t xml:space="preserve"> </w:t>
      </w:r>
      <w:r>
        <w:rPr>
          <w:w w:val="95"/>
        </w:rPr>
        <w:t>BASED</w:t>
      </w:r>
      <w:r>
        <w:rPr>
          <w:spacing w:val="-24"/>
          <w:w w:val="95"/>
        </w:rPr>
        <w:t xml:space="preserve"> </w:t>
      </w:r>
      <w:r>
        <w:rPr>
          <w:spacing w:val="2"/>
          <w:w w:val="95"/>
        </w:rPr>
        <w:t>LEARNING</w:t>
      </w:r>
      <w:r>
        <w:rPr>
          <w:spacing w:val="-25"/>
          <w:w w:val="95"/>
        </w:rPr>
        <w:t xml:space="preserve"> </w:t>
      </w:r>
      <w:r>
        <w:rPr>
          <w:spacing w:val="2"/>
          <w:w w:val="95"/>
        </w:rPr>
        <w:t>THROUGH</w:t>
      </w:r>
      <w:r>
        <w:rPr>
          <w:spacing w:val="-26"/>
          <w:w w:val="95"/>
        </w:rPr>
        <w:t xml:space="preserve"> </w:t>
      </w:r>
      <w:r>
        <w:rPr>
          <w:spacing w:val="2"/>
          <w:w w:val="95"/>
        </w:rPr>
        <w:t>OBSERVATION</w:t>
      </w:r>
    </w:p>
    <w:p w:rsidR="001A00D6" w:rsidRDefault="001A00D6" w:rsidP="001A00D6">
      <w:pPr>
        <w:pStyle w:val="BodyText"/>
        <w:spacing w:before="281" w:line="244" w:lineRule="auto"/>
        <w:ind w:left="230"/>
      </w:pPr>
      <w:r>
        <w:rPr>
          <w:b/>
          <w:w w:val="105"/>
        </w:rPr>
        <w:t>FINAL</w:t>
      </w:r>
      <w:r>
        <w:rPr>
          <w:b/>
          <w:spacing w:val="-40"/>
          <w:w w:val="105"/>
        </w:rPr>
        <w:t xml:space="preserve"> </w:t>
      </w:r>
      <w:r>
        <w:rPr>
          <w:b/>
          <w:w w:val="105"/>
        </w:rPr>
        <w:t>COMPETENCE:</w:t>
      </w:r>
      <w:r>
        <w:rPr>
          <w:b/>
          <w:spacing w:val="-40"/>
          <w:w w:val="105"/>
        </w:rPr>
        <w:t xml:space="preserve"> </w:t>
      </w:r>
      <w:r>
        <w:rPr>
          <w:w w:val="105"/>
        </w:rPr>
        <w:t>This</w:t>
      </w:r>
      <w:r>
        <w:rPr>
          <w:spacing w:val="-40"/>
          <w:w w:val="105"/>
        </w:rPr>
        <w:t xml:space="preserve"> </w:t>
      </w:r>
      <w:r>
        <w:rPr>
          <w:w w:val="105"/>
        </w:rPr>
        <w:t>sets</w:t>
      </w:r>
      <w:r>
        <w:rPr>
          <w:spacing w:val="-41"/>
          <w:w w:val="105"/>
        </w:rPr>
        <w:t xml:space="preserve"> </w:t>
      </w:r>
      <w:r>
        <w:rPr>
          <w:w w:val="105"/>
        </w:rPr>
        <w:t>the</w:t>
      </w:r>
      <w:r>
        <w:rPr>
          <w:spacing w:val="-40"/>
          <w:w w:val="105"/>
        </w:rPr>
        <w:t xml:space="preserve"> </w:t>
      </w:r>
      <w:r>
        <w:rPr>
          <w:w w:val="105"/>
        </w:rPr>
        <w:t>basis</w:t>
      </w:r>
      <w:r>
        <w:rPr>
          <w:spacing w:val="-41"/>
          <w:w w:val="105"/>
        </w:rPr>
        <w:t xml:space="preserve"> </w:t>
      </w:r>
      <w:r>
        <w:rPr>
          <w:w w:val="105"/>
        </w:rPr>
        <w:t>of</w:t>
      </w:r>
      <w:r>
        <w:rPr>
          <w:spacing w:val="-40"/>
          <w:w w:val="105"/>
        </w:rPr>
        <w:t xml:space="preserve"> </w:t>
      </w:r>
      <w:r>
        <w:rPr>
          <w:w w:val="105"/>
        </w:rPr>
        <w:t>explaining</w:t>
      </w:r>
      <w:r>
        <w:rPr>
          <w:spacing w:val="-41"/>
          <w:w w:val="105"/>
        </w:rPr>
        <w:t xml:space="preserve"> </w:t>
      </w:r>
      <w:r>
        <w:rPr>
          <w:w w:val="105"/>
        </w:rPr>
        <w:t>differences</w:t>
      </w:r>
      <w:r>
        <w:rPr>
          <w:spacing w:val="-41"/>
          <w:w w:val="105"/>
        </w:rPr>
        <w:t xml:space="preserve"> </w:t>
      </w:r>
      <w:r>
        <w:rPr>
          <w:w w:val="105"/>
        </w:rPr>
        <w:t>in</w:t>
      </w:r>
      <w:r>
        <w:rPr>
          <w:spacing w:val="-41"/>
          <w:w w:val="105"/>
        </w:rPr>
        <w:t xml:space="preserve"> </w:t>
      </w:r>
      <w:r>
        <w:rPr>
          <w:w w:val="105"/>
        </w:rPr>
        <w:t>the</w:t>
      </w:r>
      <w:r>
        <w:rPr>
          <w:spacing w:val="-41"/>
          <w:w w:val="105"/>
        </w:rPr>
        <w:t xml:space="preserve"> </w:t>
      </w:r>
      <w:r>
        <w:rPr>
          <w:w w:val="105"/>
        </w:rPr>
        <w:t>levels</w:t>
      </w:r>
      <w:r>
        <w:rPr>
          <w:spacing w:val="-40"/>
          <w:w w:val="105"/>
        </w:rPr>
        <w:t xml:space="preserve"> </w:t>
      </w:r>
      <w:r>
        <w:rPr>
          <w:w w:val="105"/>
        </w:rPr>
        <w:t>of</w:t>
      </w:r>
      <w:r>
        <w:rPr>
          <w:spacing w:val="-41"/>
          <w:w w:val="105"/>
        </w:rPr>
        <w:t xml:space="preserve"> </w:t>
      </w:r>
      <w:r>
        <w:rPr>
          <w:w w:val="105"/>
        </w:rPr>
        <w:t>development</w:t>
      </w:r>
      <w:r>
        <w:rPr>
          <w:spacing w:val="-40"/>
          <w:w w:val="105"/>
        </w:rPr>
        <w:t xml:space="preserve"> </w:t>
      </w:r>
      <w:r>
        <w:rPr>
          <w:w w:val="105"/>
        </w:rPr>
        <w:t>across</w:t>
      </w:r>
      <w:r>
        <w:rPr>
          <w:spacing w:val="-40"/>
          <w:w w:val="105"/>
        </w:rPr>
        <w:t xml:space="preserve"> </w:t>
      </w:r>
      <w:r>
        <w:rPr>
          <w:w w:val="105"/>
        </w:rPr>
        <w:t>the</w:t>
      </w:r>
      <w:r>
        <w:rPr>
          <w:spacing w:val="-41"/>
          <w:w w:val="105"/>
        </w:rPr>
        <w:t xml:space="preserve"> </w:t>
      </w:r>
      <w:r>
        <w:rPr>
          <w:w w:val="105"/>
        </w:rPr>
        <w:t>world</w:t>
      </w:r>
      <w:r>
        <w:rPr>
          <w:spacing w:val="-42"/>
          <w:w w:val="105"/>
        </w:rPr>
        <w:t xml:space="preserve"> </w:t>
      </w:r>
      <w:r>
        <w:rPr>
          <w:w w:val="105"/>
        </w:rPr>
        <w:t>and</w:t>
      </w:r>
      <w:r>
        <w:rPr>
          <w:spacing w:val="-41"/>
          <w:w w:val="105"/>
        </w:rPr>
        <w:t xml:space="preserve"> </w:t>
      </w:r>
      <w:r>
        <w:rPr>
          <w:w w:val="105"/>
        </w:rPr>
        <w:t>variation</w:t>
      </w:r>
      <w:r>
        <w:rPr>
          <w:spacing w:val="-41"/>
          <w:w w:val="105"/>
        </w:rPr>
        <w:t xml:space="preserve"> </w:t>
      </w:r>
      <w:r>
        <w:rPr>
          <w:w w:val="105"/>
        </w:rPr>
        <w:t>in</w:t>
      </w:r>
      <w:r>
        <w:rPr>
          <w:spacing w:val="-42"/>
          <w:w w:val="105"/>
        </w:rPr>
        <w:t xml:space="preserve"> </w:t>
      </w:r>
      <w:r>
        <w:rPr>
          <w:w w:val="105"/>
        </w:rPr>
        <w:t>the</w:t>
      </w:r>
      <w:r>
        <w:rPr>
          <w:spacing w:val="-41"/>
          <w:w w:val="105"/>
        </w:rPr>
        <w:t xml:space="preserve"> </w:t>
      </w:r>
      <w:r>
        <w:rPr>
          <w:w w:val="105"/>
        </w:rPr>
        <w:t>intensity</w:t>
      </w:r>
      <w:r>
        <w:rPr>
          <w:spacing w:val="-41"/>
          <w:w w:val="105"/>
        </w:rPr>
        <w:t xml:space="preserve"> </w:t>
      </w:r>
      <w:r>
        <w:rPr>
          <w:w w:val="105"/>
        </w:rPr>
        <w:t>of natural</w:t>
      </w:r>
    </w:p>
    <w:p w:rsidR="001A00D6" w:rsidRDefault="001A00D6" w:rsidP="001A00D6">
      <w:pPr>
        <w:spacing w:line="244" w:lineRule="auto"/>
        <w:sectPr w:rsidR="001A00D6">
          <w:pgSz w:w="16820" w:h="11900" w:orient="landscape"/>
          <w:pgMar w:top="1100" w:right="480" w:bottom="280" w:left="480" w:header="720" w:footer="720" w:gutter="0"/>
          <w:cols w:space="720"/>
        </w:sectPr>
      </w:pPr>
    </w:p>
    <w:p w:rsidR="001A00D6" w:rsidRDefault="001A00D6" w:rsidP="001A00D6">
      <w:pPr>
        <w:pStyle w:val="BodyText"/>
        <w:spacing w:before="4"/>
      </w:pPr>
    </w:p>
    <w:p w:rsidR="001A00D6" w:rsidRDefault="001A00D6" w:rsidP="001A00D6">
      <w:pPr>
        <w:pStyle w:val="BodyText"/>
        <w:spacing w:before="1"/>
        <w:ind w:left="230"/>
      </w:pPr>
      <w:r>
        <w:t>influences</w:t>
      </w:r>
    </w:p>
    <w:p w:rsidR="001A00D6" w:rsidRDefault="001A00D6" w:rsidP="001A00D6">
      <w:pPr>
        <w:pStyle w:val="BodyText"/>
        <w:spacing w:line="276" w:lineRule="exact"/>
        <w:ind w:left="230"/>
      </w:pPr>
      <w:r>
        <w:rPr>
          <w:i w:val="0"/>
        </w:rPr>
        <w:br w:type="column"/>
      </w:r>
      <w:r>
        <w:rPr>
          <w:w w:val="105"/>
        </w:rPr>
        <w:t>disasters/hazards</w:t>
      </w:r>
      <w:r>
        <w:rPr>
          <w:spacing w:val="-25"/>
          <w:w w:val="105"/>
        </w:rPr>
        <w:t xml:space="preserve"> </w:t>
      </w:r>
      <w:r>
        <w:rPr>
          <w:w w:val="105"/>
        </w:rPr>
        <w:t>across</w:t>
      </w:r>
      <w:r>
        <w:rPr>
          <w:spacing w:val="-24"/>
          <w:w w:val="105"/>
        </w:rPr>
        <w:t xml:space="preserve"> </w:t>
      </w:r>
      <w:r>
        <w:rPr>
          <w:w w:val="105"/>
        </w:rPr>
        <w:t>different</w:t>
      </w:r>
      <w:r>
        <w:rPr>
          <w:spacing w:val="-24"/>
          <w:w w:val="105"/>
        </w:rPr>
        <w:t xml:space="preserve"> </w:t>
      </w:r>
      <w:r>
        <w:rPr>
          <w:w w:val="105"/>
        </w:rPr>
        <w:t>environments.</w:t>
      </w:r>
      <w:r>
        <w:rPr>
          <w:spacing w:val="-26"/>
          <w:w w:val="105"/>
        </w:rPr>
        <w:t xml:space="preserve"> </w:t>
      </w:r>
      <w:r>
        <w:rPr>
          <w:w w:val="105"/>
        </w:rPr>
        <w:t>It</w:t>
      </w:r>
      <w:r>
        <w:rPr>
          <w:spacing w:val="-24"/>
          <w:w w:val="105"/>
        </w:rPr>
        <w:t xml:space="preserve"> </w:t>
      </w:r>
      <w:r>
        <w:rPr>
          <w:w w:val="105"/>
        </w:rPr>
        <w:t>builds</w:t>
      </w:r>
      <w:r>
        <w:rPr>
          <w:spacing w:val="-25"/>
          <w:w w:val="105"/>
        </w:rPr>
        <w:t xml:space="preserve"> </w:t>
      </w:r>
      <w:r>
        <w:rPr>
          <w:w w:val="105"/>
        </w:rPr>
        <w:t>in</w:t>
      </w:r>
      <w:r>
        <w:rPr>
          <w:spacing w:val="-26"/>
          <w:w w:val="105"/>
        </w:rPr>
        <w:t xml:space="preserve"> </w:t>
      </w:r>
      <w:r>
        <w:rPr>
          <w:w w:val="105"/>
        </w:rPr>
        <w:t>the</w:t>
      </w:r>
      <w:r>
        <w:rPr>
          <w:spacing w:val="-25"/>
          <w:w w:val="105"/>
        </w:rPr>
        <w:t xml:space="preserve"> </w:t>
      </w:r>
      <w:r>
        <w:rPr>
          <w:w w:val="105"/>
        </w:rPr>
        <w:t>learners</w:t>
      </w:r>
      <w:r>
        <w:rPr>
          <w:spacing w:val="-24"/>
          <w:w w:val="105"/>
        </w:rPr>
        <w:t xml:space="preserve"> </w:t>
      </w:r>
      <w:r>
        <w:rPr>
          <w:w w:val="105"/>
        </w:rPr>
        <w:t>the</w:t>
      </w:r>
      <w:r>
        <w:rPr>
          <w:spacing w:val="-25"/>
          <w:w w:val="105"/>
        </w:rPr>
        <w:t xml:space="preserve"> </w:t>
      </w:r>
      <w:r>
        <w:rPr>
          <w:w w:val="105"/>
        </w:rPr>
        <w:t>ability</w:t>
      </w:r>
      <w:r>
        <w:rPr>
          <w:spacing w:val="-26"/>
          <w:w w:val="105"/>
        </w:rPr>
        <w:t xml:space="preserve"> </w:t>
      </w:r>
      <w:r>
        <w:rPr>
          <w:w w:val="105"/>
        </w:rPr>
        <w:t>of</w:t>
      </w:r>
      <w:r>
        <w:rPr>
          <w:spacing w:val="-24"/>
          <w:w w:val="105"/>
        </w:rPr>
        <w:t xml:space="preserve"> </w:t>
      </w:r>
      <w:r>
        <w:rPr>
          <w:w w:val="105"/>
        </w:rPr>
        <w:t>adapting</w:t>
      </w:r>
      <w:r>
        <w:rPr>
          <w:spacing w:val="-25"/>
          <w:w w:val="105"/>
        </w:rPr>
        <w:t xml:space="preserve"> </w:t>
      </w:r>
      <w:r>
        <w:rPr>
          <w:w w:val="105"/>
        </w:rPr>
        <w:t>their</w:t>
      </w:r>
      <w:r>
        <w:rPr>
          <w:spacing w:val="-25"/>
          <w:w w:val="105"/>
        </w:rPr>
        <w:t xml:space="preserve"> </w:t>
      </w:r>
      <w:r>
        <w:rPr>
          <w:w w:val="105"/>
        </w:rPr>
        <w:t>activities</w:t>
      </w:r>
      <w:r>
        <w:rPr>
          <w:spacing w:val="-24"/>
          <w:w w:val="105"/>
        </w:rPr>
        <w:t xml:space="preserve"> </w:t>
      </w:r>
      <w:r>
        <w:rPr>
          <w:w w:val="105"/>
        </w:rPr>
        <w:t>to</w:t>
      </w:r>
      <w:r>
        <w:rPr>
          <w:spacing w:val="-25"/>
          <w:w w:val="105"/>
        </w:rPr>
        <w:t xml:space="preserve"> </w:t>
      </w:r>
      <w:r>
        <w:rPr>
          <w:w w:val="105"/>
        </w:rPr>
        <w:t>these</w:t>
      </w:r>
    </w:p>
    <w:p w:rsidR="001A00D6" w:rsidRDefault="001A00D6" w:rsidP="001A00D6">
      <w:pPr>
        <w:pStyle w:val="BodyText"/>
        <w:rPr>
          <w:sz w:val="28"/>
        </w:rPr>
      </w:pPr>
    </w:p>
    <w:p w:rsidR="001A00D6" w:rsidRDefault="001A00D6" w:rsidP="001A00D6">
      <w:pPr>
        <w:pStyle w:val="Heading1"/>
        <w:spacing w:before="245"/>
        <w:ind w:left="4385" w:right="0"/>
        <w:jc w:val="left"/>
      </w:pPr>
      <w:r>
        <w:t>LOWER SIXTH</w:t>
      </w:r>
    </w:p>
    <w:p w:rsidR="001A00D6" w:rsidRDefault="001A00D6" w:rsidP="001A00D6">
      <w:pPr>
        <w:sectPr w:rsidR="001A00D6">
          <w:type w:val="continuous"/>
          <w:pgSz w:w="16820" w:h="11900" w:orient="landscape"/>
          <w:pgMar w:top="460" w:right="480" w:bottom="280" w:left="480" w:header="720" w:footer="720" w:gutter="0"/>
          <w:cols w:num="2" w:space="720" w:equalWidth="0">
            <w:col w:w="1369" w:space="1271"/>
            <w:col w:w="13220"/>
          </w:cols>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289"/>
        </w:trPr>
        <w:tc>
          <w:tcPr>
            <w:tcW w:w="1134" w:type="dxa"/>
          </w:tcPr>
          <w:p w:rsidR="001A00D6" w:rsidRDefault="001A00D6" w:rsidP="000700CA">
            <w:pPr>
              <w:pStyle w:val="TableParagraph"/>
              <w:rPr>
                <w:b/>
                <w:i/>
                <w:sz w:val="26"/>
              </w:rPr>
            </w:pPr>
          </w:p>
          <w:p w:rsidR="001A00D6" w:rsidRDefault="001A00D6" w:rsidP="000700CA">
            <w:pPr>
              <w:pStyle w:val="TableParagraph"/>
              <w:spacing w:before="195"/>
              <w:ind w:left="304"/>
              <w:rPr>
                <w:b/>
                <w:i/>
              </w:rPr>
            </w:pPr>
            <w:r>
              <w:rPr>
                <w:b/>
                <w:i/>
              </w:rPr>
              <w:t>Term</w:t>
            </w:r>
          </w:p>
        </w:tc>
        <w:tc>
          <w:tcPr>
            <w:tcW w:w="1372" w:type="dxa"/>
          </w:tcPr>
          <w:p w:rsidR="001A00D6" w:rsidRDefault="001A00D6" w:rsidP="000700CA">
            <w:pPr>
              <w:pStyle w:val="TableParagraph"/>
              <w:spacing w:line="280" w:lineRule="auto"/>
              <w:ind w:right="116"/>
              <w:rPr>
                <w:b/>
                <w:i/>
              </w:rPr>
            </w:pPr>
            <w:r>
              <w:rPr>
                <w:b/>
                <w:i/>
              </w:rPr>
              <w:t xml:space="preserve">Level of </w:t>
            </w:r>
            <w:r>
              <w:rPr>
                <w:b/>
                <w:i/>
                <w:w w:val="95"/>
              </w:rPr>
              <w:t>competenc</w:t>
            </w:r>
            <w:r>
              <w:rPr>
                <w:b/>
                <w:i/>
              </w:rPr>
              <w:t>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27" w:type="dxa"/>
          </w:tcPr>
          <w:p w:rsidR="001A00D6" w:rsidRDefault="001A00D6" w:rsidP="000700CA">
            <w:pPr>
              <w:pStyle w:val="TableParagraph"/>
              <w:rPr>
                <w:b/>
                <w:i/>
                <w:sz w:val="26"/>
              </w:rPr>
            </w:pPr>
          </w:p>
          <w:p w:rsidR="001A00D6" w:rsidRDefault="001A00D6" w:rsidP="000700CA">
            <w:pPr>
              <w:pStyle w:val="TableParagraph"/>
              <w:spacing w:before="195"/>
              <w:ind w:left="217"/>
              <w:rPr>
                <w:b/>
                <w:i/>
              </w:rPr>
            </w:pPr>
            <w:r>
              <w:rPr>
                <w:b/>
                <w:i/>
              </w:rPr>
              <w:t>Week span</w:t>
            </w:r>
          </w:p>
        </w:tc>
        <w:tc>
          <w:tcPr>
            <w:tcW w:w="8257"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4" w:type="dxa"/>
            <w:vMerge w:val="restart"/>
          </w:tcPr>
          <w:p w:rsidR="001A00D6" w:rsidRDefault="001A00D6" w:rsidP="000700CA">
            <w:pPr>
              <w:pStyle w:val="TableParagraph"/>
              <w:rPr>
                <w:rFonts w:ascii="Times New Roman"/>
              </w:rPr>
            </w:pPr>
          </w:p>
        </w:tc>
        <w:tc>
          <w:tcPr>
            <w:tcW w:w="1372" w:type="dxa"/>
            <w:vMerge w:val="restart"/>
          </w:tcPr>
          <w:p w:rsidR="001A00D6" w:rsidRDefault="001A00D6" w:rsidP="000700CA">
            <w:pPr>
              <w:pStyle w:val="TableParagraph"/>
              <w:rPr>
                <w:rFonts w:ascii="Times New Roman"/>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41"/>
              <w:ind w:left="10"/>
              <w:jc w:val="center"/>
              <w:rPr>
                <w:i/>
                <w:sz w:val="20"/>
              </w:rPr>
            </w:pPr>
            <w:r>
              <w:rPr>
                <w:i/>
                <w:sz w:val="20"/>
              </w:rPr>
              <w:t>1</w:t>
            </w:r>
          </w:p>
        </w:tc>
        <w:tc>
          <w:tcPr>
            <w:tcW w:w="1527" w:type="dxa"/>
          </w:tcPr>
          <w:p w:rsidR="001A00D6" w:rsidRDefault="001A00D6" w:rsidP="000700CA">
            <w:pPr>
              <w:pStyle w:val="TableParagraph"/>
              <w:rPr>
                <w:rFonts w:ascii="Times New Roman"/>
              </w:rPr>
            </w:pPr>
          </w:p>
        </w:tc>
        <w:tc>
          <w:tcPr>
            <w:tcW w:w="8257" w:type="dxa"/>
          </w:tcPr>
          <w:p w:rsidR="001A00D6" w:rsidRDefault="001A00D6" w:rsidP="000700CA">
            <w:pPr>
              <w:pStyle w:val="TableParagraph"/>
              <w:spacing w:line="228" w:lineRule="exact"/>
              <w:ind w:left="108"/>
              <w:rPr>
                <w:b/>
                <w:i/>
                <w:sz w:val="20"/>
              </w:rPr>
            </w:pPr>
            <w:r>
              <w:rPr>
                <w:b/>
                <w:i/>
                <w:sz w:val="20"/>
              </w:rPr>
              <w:t>Diagnostic Evaluation</w:t>
            </w:r>
          </w:p>
        </w:tc>
        <w:tc>
          <w:tcPr>
            <w:tcW w:w="1167" w:type="dxa"/>
          </w:tcPr>
          <w:p w:rsidR="001A00D6" w:rsidRDefault="001A00D6" w:rsidP="000700CA">
            <w:pPr>
              <w:pStyle w:val="TableParagraph"/>
              <w:spacing w:line="228" w:lineRule="exact"/>
              <w:ind w:left="195"/>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120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rPr>
            </w:pPr>
          </w:p>
        </w:tc>
        <w:tc>
          <w:tcPr>
            <w:tcW w:w="8257" w:type="dxa"/>
          </w:tcPr>
          <w:p w:rsidR="001A00D6" w:rsidRDefault="001A00D6" w:rsidP="000700CA">
            <w:pPr>
              <w:pStyle w:val="TableParagraph"/>
              <w:spacing w:line="228" w:lineRule="exact"/>
              <w:ind w:left="108"/>
              <w:rPr>
                <w:b/>
                <w:i/>
                <w:sz w:val="20"/>
              </w:rPr>
            </w:pPr>
            <w:r>
              <w:rPr>
                <w:b/>
                <w:i/>
                <w:sz w:val="20"/>
              </w:rPr>
              <w:t>MAP ANALYSIS 1- Review of Ordinary Level Work (Map Reading Principles):</w:t>
            </w:r>
          </w:p>
          <w:p w:rsidR="001A00D6" w:rsidRDefault="001A00D6" w:rsidP="000700CA">
            <w:pPr>
              <w:pStyle w:val="TableParagraph"/>
              <w:spacing w:before="9"/>
              <w:rPr>
                <w:b/>
                <w:i/>
                <w:sz w:val="20"/>
              </w:rPr>
            </w:pPr>
          </w:p>
          <w:p w:rsidR="001A00D6" w:rsidRDefault="001A00D6" w:rsidP="000700CA">
            <w:pPr>
              <w:pStyle w:val="TableParagraph"/>
              <w:spacing w:line="280" w:lineRule="auto"/>
              <w:ind w:left="108" w:firstLine="138"/>
              <w:rPr>
                <w:i/>
                <w:sz w:val="20"/>
              </w:rPr>
            </w:pPr>
            <w:r>
              <w:rPr>
                <w:i/>
                <w:sz w:val="20"/>
              </w:rPr>
              <w:t>Conventional signs and symbols and link to Key or Legend of Topographic Maps Scales and map measurements Principles of contours</w:t>
            </w:r>
          </w:p>
        </w:tc>
        <w:tc>
          <w:tcPr>
            <w:tcW w:w="1167" w:type="dxa"/>
          </w:tcPr>
          <w:p w:rsidR="001A00D6" w:rsidRDefault="001A00D6" w:rsidP="000700CA">
            <w:pPr>
              <w:pStyle w:val="TableParagraph"/>
              <w:rPr>
                <w:b/>
                <w:i/>
              </w:rPr>
            </w:pPr>
          </w:p>
          <w:p w:rsidR="001A00D6" w:rsidRDefault="001A00D6" w:rsidP="000700CA">
            <w:pPr>
              <w:pStyle w:val="TableParagraph"/>
              <w:spacing w:before="7"/>
              <w:rPr>
                <w:b/>
                <w:i/>
                <w:sz w:val="18"/>
              </w:rPr>
            </w:pPr>
          </w:p>
          <w:p w:rsidR="001A00D6" w:rsidRDefault="001A00D6" w:rsidP="000700CA">
            <w:pPr>
              <w:pStyle w:val="TableParagraph"/>
              <w:ind w:left="195"/>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120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rPr>
            </w:pPr>
          </w:p>
        </w:tc>
        <w:tc>
          <w:tcPr>
            <w:tcW w:w="8257" w:type="dxa"/>
          </w:tcPr>
          <w:p w:rsidR="001A00D6" w:rsidRDefault="001A00D6" w:rsidP="000700CA">
            <w:pPr>
              <w:pStyle w:val="TableParagraph"/>
              <w:spacing w:line="228" w:lineRule="exact"/>
              <w:ind w:left="108"/>
              <w:rPr>
                <w:b/>
                <w:i/>
                <w:sz w:val="20"/>
              </w:rPr>
            </w:pPr>
            <w:r>
              <w:rPr>
                <w:b/>
                <w:i/>
                <w:sz w:val="20"/>
              </w:rPr>
              <w:t>MAP ANALYSIS 2</w:t>
            </w:r>
          </w:p>
          <w:p w:rsidR="001A00D6" w:rsidRDefault="001A00D6" w:rsidP="000700CA">
            <w:pPr>
              <w:pStyle w:val="TableParagraph"/>
              <w:spacing w:before="9"/>
              <w:rPr>
                <w:b/>
                <w:i/>
                <w:sz w:val="20"/>
              </w:rPr>
            </w:pPr>
          </w:p>
          <w:p w:rsidR="001A00D6" w:rsidRDefault="001A00D6" w:rsidP="000700CA">
            <w:pPr>
              <w:pStyle w:val="TableParagraph"/>
              <w:spacing w:line="280" w:lineRule="auto"/>
              <w:ind w:left="108" w:firstLine="138"/>
              <w:rPr>
                <w:i/>
                <w:sz w:val="20"/>
              </w:rPr>
            </w:pPr>
            <w:r>
              <w:rPr>
                <w:i/>
                <w:sz w:val="20"/>
              </w:rPr>
              <w:t>Meaning of remote sensing Basic techniques of remote sensing, aerial photograph interpretation, and GIS mapping.</w:t>
            </w:r>
          </w:p>
        </w:tc>
        <w:tc>
          <w:tcPr>
            <w:tcW w:w="1167" w:type="dxa"/>
          </w:tcPr>
          <w:p w:rsidR="001A00D6" w:rsidRDefault="001A00D6" w:rsidP="000700CA">
            <w:pPr>
              <w:pStyle w:val="TableParagraph"/>
              <w:spacing w:line="228" w:lineRule="exact"/>
              <w:ind w:left="195"/>
              <w:rPr>
                <w:i/>
                <w:sz w:val="20"/>
              </w:rPr>
            </w:pPr>
            <w:r>
              <w:rPr>
                <w:i/>
                <w:sz w:val="20"/>
              </w:rPr>
              <w:t>2periods</w:t>
            </w:r>
          </w:p>
        </w:tc>
        <w:tc>
          <w:tcPr>
            <w:tcW w:w="1353" w:type="dxa"/>
          </w:tcPr>
          <w:p w:rsidR="001A00D6" w:rsidRDefault="001A00D6" w:rsidP="000700CA">
            <w:pPr>
              <w:pStyle w:val="TableParagraph"/>
              <w:rPr>
                <w:rFonts w:ascii="Times New Roman"/>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rPr>
            </w:pPr>
          </w:p>
        </w:tc>
        <w:tc>
          <w:tcPr>
            <w:tcW w:w="8257" w:type="dxa"/>
          </w:tcPr>
          <w:p w:rsidR="001A00D6" w:rsidRDefault="001A00D6" w:rsidP="000700CA">
            <w:pPr>
              <w:pStyle w:val="TableParagraph"/>
              <w:spacing w:line="228" w:lineRule="exact"/>
              <w:ind w:left="108"/>
              <w:rPr>
                <w:b/>
                <w:i/>
                <w:sz w:val="20"/>
              </w:rPr>
            </w:pPr>
            <w:r>
              <w:rPr>
                <w:b/>
                <w:i/>
                <w:sz w:val="20"/>
              </w:rPr>
              <w:t>MAP ANALYSIS 3 - Relief on maps:</w:t>
            </w:r>
          </w:p>
        </w:tc>
        <w:tc>
          <w:tcPr>
            <w:tcW w:w="1167" w:type="dxa"/>
          </w:tcPr>
          <w:p w:rsidR="001A00D6" w:rsidRDefault="001A00D6" w:rsidP="000700CA">
            <w:pPr>
              <w:pStyle w:val="TableParagraph"/>
              <w:rPr>
                <w:rFonts w:ascii="Times New Roman"/>
              </w:rPr>
            </w:pPr>
          </w:p>
        </w:tc>
        <w:tc>
          <w:tcPr>
            <w:tcW w:w="1353" w:type="dxa"/>
          </w:tcPr>
          <w:p w:rsidR="001A00D6" w:rsidRDefault="001A00D6" w:rsidP="000700CA">
            <w:pPr>
              <w:pStyle w:val="TableParagraph"/>
              <w:rPr>
                <w:rFonts w:ascii="Times New Roman"/>
              </w:rPr>
            </w:pPr>
          </w:p>
        </w:tc>
      </w:tr>
    </w:tbl>
    <w:p w:rsidR="001A00D6" w:rsidRDefault="001A00D6" w:rsidP="001A00D6">
      <w:pPr>
        <w:rPr>
          <w:rFonts w:ascii="Times New Roman"/>
        </w:rPr>
        <w:sectPr w:rsidR="001A00D6">
          <w:type w:val="continuous"/>
          <w:pgSz w:w="16820" w:h="11900" w:orient="landscape"/>
          <w:pgMar w:top="46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2086"/>
        </w:trPr>
        <w:tc>
          <w:tcPr>
            <w:tcW w:w="113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4"/>
              <w:rPr>
                <w:b/>
                <w:i/>
                <w:sz w:val="17"/>
              </w:rPr>
            </w:pPr>
          </w:p>
          <w:p w:rsidR="001A00D6" w:rsidRDefault="001A00D6" w:rsidP="000700CA">
            <w:pPr>
              <w:pStyle w:val="TableParagraph"/>
              <w:ind w:left="379" w:right="370"/>
              <w:jc w:val="center"/>
              <w:rPr>
                <w:i/>
                <w:sz w:val="20"/>
              </w:rPr>
            </w:pPr>
            <w:r>
              <w:rPr>
                <w:i/>
                <w:w w:val="105"/>
                <w:sz w:val="20"/>
              </w:rPr>
              <w:t>1st</w:t>
            </w:r>
          </w:p>
        </w:tc>
        <w:tc>
          <w:tcPr>
            <w:tcW w:w="1372"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28" w:line="280" w:lineRule="auto"/>
              <w:ind w:left="108" w:right="277"/>
              <w:rPr>
                <w:i/>
                <w:sz w:val="20"/>
              </w:rPr>
            </w:pPr>
            <w:r>
              <w:rPr>
                <w:i/>
                <w:sz w:val="20"/>
              </w:rPr>
              <w:t>-Properly investigate</w:t>
            </w:r>
          </w:p>
          <w:p w:rsidR="001A00D6" w:rsidRDefault="001A00D6" w:rsidP="000700CA">
            <w:pPr>
              <w:pStyle w:val="TableParagraph"/>
              <w:spacing w:before="5"/>
              <w:rPr>
                <w:b/>
                <w:i/>
                <w:sz w:val="17"/>
              </w:rPr>
            </w:pPr>
          </w:p>
          <w:p w:rsidR="001A00D6" w:rsidRDefault="001A00D6" w:rsidP="000700CA">
            <w:pPr>
              <w:pStyle w:val="TableParagraph"/>
              <w:spacing w:line="280" w:lineRule="auto"/>
              <w:ind w:left="108" w:right="111"/>
              <w:rPr>
                <w:i/>
                <w:sz w:val="20"/>
              </w:rPr>
            </w:pPr>
            <w:r>
              <w:rPr>
                <w:i/>
                <w:sz w:val="20"/>
              </w:rPr>
              <w:t>environment al processes</w:t>
            </w:r>
          </w:p>
          <w:p w:rsidR="001A00D6" w:rsidRDefault="001A00D6" w:rsidP="000700CA">
            <w:pPr>
              <w:pStyle w:val="TableParagraph"/>
              <w:spacing w:before="5"/>
              <w:rPr>
                <w:b/>
                <w:i/>
                <w:sz w:val="17"/>
              </w:rPr>
            </w:pPr>
          </w:p>
          <w:p w:rsidR="001A00D6" w:rsidRDefault="001A00D6" w:rsidP="000700CA">
            <w:pPr>
              <w:pStyle w:val="TableParagraph"/>
              <w:spacing w:before="1" w:line="280" w:lineRule="auto"/>
              <w:ind w:left="108" w:right="117"/>
              <w:rPr>
                <w:i/>
                <w:sz w:val="20"/>
              </w:rPr>
            </w:pPr>
            <w:r>
              <w:rPr>
                <w:i/>
                <w:sz w:val="20"/>
              </w:rPr>
              <w:t>-Develop appropriate statistical &amp; mapping skills</w:t>
            </w: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1"/>
              <w:rPr>
                <w:b/>
                <w:i/>
                <w:sz w:val="29"/>
              </w:rPr>
            </w:pPr>
          </w:p>
          <w:p w:rsidR="001A00D6" w:rsidRDefault="001A00D6" w:rsidP="000700CA">
            <w:pPr>
              <w:pStyle w:val="TableParagraph"/>
              <w:ind w:left="182" w:right="172"/>
              <w:jc w:val="center"/>
              <w:rPr>
                <w:i/>
                <w:sz w:val="20"/>
              </w:rPr>
            </w:pPr>
            <w:r>
              <w:rPr>
                <w:i/>
                <w:w w:val="110"/>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5"/>
              <w:rPr>
                <w:b/>
                <w:i/>
                <w:sz w:val="17"/>
              </w:rPr>
            </w:pPr>
          </w:p>
          <w:p w:rsidR="001A00D6" w:rsidRDefault="001A00D6" w:rsidP="000700CA">
            <w:pPr>
              <w:pStyle w:val="TableParagraph"/>
              <w:spacing w:before="1"/>
              <w:ind w:left="182" w:right="172"/>
              <w:jc w:val="center"/>
              <w:rPr>
                <w:i/>
                <w:sz w:val="20"/>
              </w:rPr>
            </w:pPr>
            <w:r>
              <w:rPr>
                <w:i/>
                <w:sz w:val="20"/>
              </w:rPr>
              <w:t>16</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ight="148" w:firstLine="188"/>
              <w:rPr>
                <w:i/>
                <w:sz w:val="20"/>
              </w:rPr>
            </w:pPr>
            <w:r>
              <w:rPr>
                <w:i/>
                <w:sz w:val="20"/>
              </w:rPr>
              <w:t>Relief forms: Identify contour patterns and landforms depicted by them.   Relief Patterns: Draw sketch maps showing relief regions, then describe and explain the characteristics of each region drawn. Fluvial Environment: Establish a link between relief units</w:t>
            </w:r>
            <w:r>
              <w:rPr>
                <w:i/>
                <w:spacing w:val="-7"/>
                <w:sz w:val="20"/>
              </w:rPr>
              <w:t xml:space="preserve"> </w:t>
            </w:r>
            <w:r>
              <w:rPr>
                <w:i/>
                <w:sz w:val="20"/>
              </w:rPr>
              <w:t>&amp;</w:t>
            </w:r>
            <w:r>
              <w:rPr>
                <w:i/>
                <w:spacing w:val="-8"/>
                <w:sz w:val="20"/>
              </w:rPr>
              <w:t xml:space="preserve"> </w:t>
            </w:r>
            <w:r>
              <w:rPr>
                <w:i/>
                <w:sz w:val="20"/>
              </w:rPr>
              <w:t>drainage</w:t>
            </w:r>
            <w:r>
              <w:rPr>
                <w:i/>
                <w:spacing w:val="-7"/>
                <w:sz w:val="20"/>
              </w:rPr>
              <w:t xml:space="preserve"> </w:t>
            </w:r>
            <w:r>
              <w:rPr>
                <w:i/>
                <w:sz w:val="20"/>
              </w:rPr>
              <w:t>orientation</w:t>
            </w:r>
            <w:r>
              <w:rPr>
                <w:i/>
                <w:spacing w:val="-8"/>
                <w:sz w:val="20"/>
              </w:rPr>
              <w:t xml:space="preserve"> </w:t>
            </w:r>
            <w:r>
              <w:rPr>
                <w:i/>
                <w:sz w:val="20"/>
              </w:rPr>
              <w:t>+</w:t>
            </w:r>
            <w:r>
              <w:rPr>
                <w:i/>
                <w:spacing w:val="-6"/>
                <w:sz w:val="20"/>
              </w:rPr>
              <w:t xml:space="preserve"> </w:t>
            </w:r>
            <w:r>
              <w:rPr>
                <w:i/>
                <w:sz w:val="20"/>
              </w:rPr>
              <w:t>identify</w:t>
            </w:r>
            <w:r>
              <w:rPr>
                <w:i/>
                <w:spacing w:val="-9"/>
                <w:sz w:val="20"/>
              </w:rPr>
              <w:t xml:space="preserve"> </w:t>
            </w:r>
            <w:r>
              <w:rPr>
                <w:i/>
                <w:sz w:val="20"/>
              </w:rPr>
              <w:t>fluvial</w:t>
            </w:r>
            <w:r>
              <w:rPr>
                <w:i/>
                <w:spacing w:val="-8"/>
                <w:sz w:val="20"/>
              </w:rPr>
              <w:t xml:space="preserve"> </w:t>
            </w:r>
            <w:r>
              <w:rPr>
                <w:i/>
                <w:sz w:val="20"/>
              </w:rPr>
              <w:t>features</w:t>
            </w:r>
            <w:r>
              <w:rPr>
                <w:i/>
                <w:spacing w:val="-7"/>
                <w:sz w:val="20"/>
              </w:rPr>
              <w:t xml:space="preserve"> </w:t>
            </w:r>
            <w:r>
              <w:rPr>
                <w:i/>
                <w:sz w:val="20"/>
              </w:rPr>
              <w:t>on</w:t>
            </w:r>
            <w:r>
              <w:rPr>
                <w:i/>
                <w:spacing w:val="-8"/>
                <w:sz w:val="20"/>
              </w:rPr>
              <w:t xml:space="preserve"> </w:t>
            </w:r>
            <w:r>
              <w:rPr>
                <w:i/>
                <w:sz w:val="20"/>
              </w:rPr>
              <w:t>river</w:t>
            </w:r>
            <w:r>
              <w:rPr>
                <w:i/>
                <w:spacing w:val="-7"/>
                <w:sz w:val="20"/>
              </w:rPr>
              <w:t xml:space="preserve"> </w:t>
            </w:r>
            <w:r>
              <w:rPr>
                <w:i/>
                <w:sz w:val="20"/>
              </w:rPr>
              <w:t>valleys</w:t>
            </w:r>
            <w:r>
              <w:rPr>
                <w:i/>
                <w:spacing w:val="-7"/>
                <w:sz w:val="20"/>
              </w:rPr>
              <w:t xml:space="preserve"> </w:t>
            </w:r>
            <w:r>
              <w:rPr>
                <w:i/>
                <w:sz w:val="20"/>
              </w:rPr>
              <w:t>(meanders,</w:t>
            </w:r>
            <w:r>
              <w:rPr>
                <w:i/>
                <w:spacing w:val="-6"/>
                <w:sz w:val="20"/>
              </w:rPr>
              <w:t xml:space="preserve"> </w:t>
            </w:r>
            <w:r>
              <w:rPr>
                <w:i/>
                <w:sz w:val="20"/>
              </w:rPr>
              <w:t>V-Shaped valleys, braided channels, flood plains, ox-bow lakes, marshes) Coastal landforms: Identify coastal landforms of erosion and deposition Attempt to link these features to general geomorphologic processes and human activities that cause</w:t>
            </w:r>
            <w:r>
              <w:rPr>
                <w:i/>
                <w:spacing w:val="-37"/>
                <w:sz w:val="20"/>
              </w:rPr>
              <w:t xml:space="preserve"> </w:t>
            </w:r>
            <w:r>
              <w:rPr>
                <w:i/>
                <w:sz w:val="20"/>
              </w:rPr>
              <w:t>them.</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38"/>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255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MAP ANALYSIS 4 - Drainage on maps:</w:t>
            </w:r>
          </w:p>
          <w:p w:rsidR="001A00D6" w:rsidRDefault="001A00D6" w:rsidP="000700CA">
            <w:pPr>
              <w:pStyle w:val="TableParagraph"/>
              <w:spacing w:before="9"/>
              <w:rPr>
                <w:b/>
                <w:i/>
                <w:sz w:val="20"/>
              </w:rPr>
            </w:pPr>
          </w:p>
          <w:p w:rsidR="001A00D6" w:rsidRDefault="001A00D6" w:rsidP="000700CA">
            <w:pPr>
              <w:pStyle w:val="TableParagraph"/>
              <w:spacing w:line="280" w:lineRule="auto"/>
              <w:ind w:left="108" w:right="260" w:firstLine="188"/>
              <w:rPr>
                <w:i/>
                <w:sz w:val="20"/>
              </w:rPr>
            </w:pPr>
            <w:r>
              <w:rPr>
                <w:i/>
                <w:sz w:val="20"/>
              </w:rPr>
              <w:t>Stream ranking (ordering) using Strahler’s method: Sketch of a river system in a drainage basin, do ranking(ordering) of stream segments &amp; calculate bifurcation ratio, average bifurcation ratio &amp; interpret the relation to flood probability Drainage density &amp; stream frequency: Basic calculation and state the significance of the result. Channel flow characteristics: sinuosity of given stream segments Stream patterns (dendritic, trellis, rectangular, parallel): identify streams patterns on a map, and attempt to explain why these patterns develop there. General description and explanation of drainage on</w:t>
            </w:r>
            <w:r>
              <w:rPr>
                <w:i/>
                <w:spacing w:val="-16"/>
                <w:sz w:val="20"/>
              </w:rPr>
              <w:t xml:space="preserve"> </w:t>
            </w:r>
            <w:r>
              <w:rPr>
                <w:i/>
                <w:sz w:val="20"/>
              </w:rPr>
              <w:t>maps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9"/>
              <w:rPr>
                <w:b/>
                <w:i/>
                <w:sz w:val="30"/>
              </w:rPr>
            </w:pPr>
          </w:p>
          <w:p w:rsidR="001A00D6" w:rsidRDefault="001A00D6" w:rsidP="000700CA">
            <w:pPr>
              <w:pStyle w:val="TableParagraph"/>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877"/>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290"/>
              <w:rPr>
                <w:i/>
                <w:sz w:val="20"/>
              </w:rPr>
            </w:pPr>
            <w:r>
              <w:rPr>
                <w:i/>
                <w:sz w:val="20"/>
              </w:rPr>
              <w:t>17</w:t>
            </w:r>
          </w:p>
        </w:tc>
        <w:tc>
          <w:tcPr>
            <w:tcW w:w="10951" w:type="dxa"/>
            <w:gridSpan w:val="3"/>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4409" w:right="4402"/>
              <w:jc w:val="center"/>
              <w:rPr>
                <w:b/>
                <w:i/>
                <w:sz w:val="20"/>
              </w:rPr>
            </w:pPr>
            <w:r>
              <w:rPr>
                <w:b/>
                <w:i/>
                <w:sz w:val="20"/>
              </w:rPr>
              <w:t>CHRISTMASS BREAK</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290"/>
              <w:rPr>
                <w:i/>
                <w:sz w:val="20"/>
              </w:rPr>
            </w:pPr>
            <w:r>
              <w:rPr>
                <w:i/>
                <w:sz w:val="20"/>
              </w:rPr>
              <w:t>18</w:t>
            </w:r>
          </w:p>
        </w:tc>
        <w:tc>
          <w:tcPr>
            <w:tcW w:w="10951" w:type="dxa"/>
            <w:gridSpan w:val="3"/>
            <w:vMerge/>
            <w:tcBorders>
              <w:top w:val="nil"/>
            </w:tcBorders>
          </w:tcPr>
          <w:p w:rsidR="001A00D6" w:rsidRDefault="001A00D6" w:rsidP="000700CA">
            <w:pPr>
              <w:rPr>
                <w:sz w:val="2"/>
                <w:szCs w:val="2"/>
              </w:rPr>
            </w:pP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spacing w:before="5"/>
        <w:rPr>
          <w:b/>
          <w:sz w:val="15"/>
        </w:rPr>
      </w:pPr>
    </w:p>
    <w:p w:rsidR="001A00D6" w:rsidRDefault="001A00D6" w:rsidP="001A00D6">
      <w:pPr>
        <w:pStyle w:val="ListParagraph"/>
        <w:numPr>
          <w:ilvl w:val="0"/>
          <w:numId w:val="5"/>
        </w:numPr>
        <w:tabs>
          <w:tab w:val="left" w:pos="7820"/>
        </w:tabs>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1"/>
        <w:rPr>
          <w:sz w:val="14"/>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289"/>
        </w:trPr>
        <w:tc>
          <w:tcPr>
            <w:tcW w:w="1134" w:type="dxa"/>
          </w:tcPr>
          <w:p w:rsidR="001A00D6" w:rsidRDefault="001A00D6" w:rsidP="000700CA">
            <w:pPr>
              <w:pStyle w:val="TableParagraph"/>
              <w:rPr>
                <w:i/>
                <w:sz w:val="26"/>
              </w:rPr>
            </w:pPr>
          </w:p>
          <w:p w:rsidR="001A00D6" w:rsidRDefault="001A00D6" w:rsidP="000700CA">
            <w:pPr>
              <w:pStyle w:val="TableParagraph"/>
              <w:spacing w:before="195"/>
              <w:ind w:left="304"/>
              <w:rPr>
                <w:b/>
                <w:i/>
              </w:rPr>
            </w:pPr>
            <w:r>
              <w:rPr>
                <w:b/>
                <w:i/>
              </w:rPr>
              <w:t>Term</w:t>
            </w:r>
          </w:p>
        </w:tc>
        <w:tc>
          <w:tcPr>
            <w:tcW w:w="1372" w:type="dxa"/>
          </w:tcPr>
          <w:p w:rsidR="001A00D6" w:rsidRDefault="001A00D6" w:rsidP="000700CA">
            <w:pPr>
              <w:pStyle w:val="TableParagraph"/>
              <w:spacing w:line="280" w:lineRule="auto"/>
              <w:ind w:right="116"/>
              <w:rPr>
                <w:b/>
                <w:i/>
              </w:rPr>
            </w:pPr>
            <w:r>
              <w:rPr>
                <w:b/>
                <w:i/>
              </w:rPr>
              <w:t xml:space="preserve">Level of </w:t>
            </w:r>
            <w:r>
              <w:rPr>
                <w:b/>
                <w:i/>
                <w:w w:val="95"/>
              </w:rPr>
              <w:t>competenc</w:t>
            </w:r>
            <w:r>
              <w:rPr>
                <w:b/>
                <w:i/>
              </w:rPr>
              <w:t>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27" w:type="dxa"/>
          </w:tcPr>
          <w:p w:rsidR="001A00D6" w:rsidRDefault="001A00D6" w:rsidP="000700CA">
            <w:pPr>
              <w:pStyle w:val="TableParagraph"/>
              <w:rPr>
                <w:i/>
                <w:sz w:val="26"/>
              </w:rPr>
            </w:pPr>
          </w:p>
          <w:p w:rsidR="001A00D6" w:rsidRDefault="001A00D6" w:rsidP="000700CA">
            <w:pPr>
              <w:pStyle w:val="TableParagraph"/>
              <w:spacing w:before="195"/>
              <w:ind w:left="217"/>
              <w:rPr>
                <w:b/>
                <w:i/>
              </w:rPr>
            </w:pPr>
            <w:r>
              <w:rPr>
                <w:b/>
                <w:i/>
              </w:rPr>
              <w:t>Week span</w:t>
            </w:r>
          </w:p>
        </w:tc>
        <w:tc>
          <w:tcPr>
            <w:tcW w:w="8257"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334"/>
        </w:trPr>
        <w:tc>
          <w:tcPr>
            <w:tcW w:w="1134" w:type="dxa"/>
          </w:tcPr>
          <w:p w:rsidR="001A00D6" w:rsidRDefault="001A00D6" w:rsidP="000700CA">
            <w:pPr>
              <w:pStyle w:val="TableParagraph"/>
              <w:rPr>
                <w:rFonts w:ascii="Times New Roman"/>
                <w:sz w:val="20"/>
              </w:rPr>
            </w:pPr>
          </w:p>
        </w:tc>
        <w:tc>
          <w:tcPr>
            <w:tcW w:w="1372" w:type="dxa"/>
          </w:tcPr>
          <w:p w:rsidR="001A00D6" w:rsidRDefault="001A00D6" w:rsidP="000700CA">
            <w:pPr>
              <w:pStyle w:val="TableParagraph"/>
              <w:rPr>
                <w:rFonts w:ascii="Times New Roman"/>
                <w:sz w:val="20"/>
              </w:rPr>
            </w:pPr>
          </w:p>
        </w:tc>
        <w:tc>
          <w:tcPr>
            <w:tcW w:w="805" w:type="dxa"/>
          </w:tcPr>
          <w:p w:rsidR="001A00D6" w:rsidRDefault="001A00D6" w:rsidP="000700CA">
            <w:pPr>
              <w:pStyle w:val="TableParagraph"/>
              <w:rPr>
                <w:rFonts w:ascii="Times New Roman"/>
                <w:sz w:val="20"/>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b/>
                <w:i/>
                <w:sz w:val="20"/>
              </w:rPr>
            </w:pPr>
            <w:r>
              <w:rPr>
                <w:b/>
                <w:i/>
                <w:sz w:val="20"/>
              </w:rPr>
              <w:t>MAP ANALYSIS 5 - Vegetation:</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008"/>
        </w:trPr>
        <w:tc>
          <w:tcPr>
            <w:tcW w:w="1134"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44"/>
              <w:ind w:left="380" w:right="370"/>
              <w:jc w:val="center"/>
              <w:rPr>
                <w:i/>
                <w:sz w:val="20"/>
              </w:rPr>
            </w:pPr>
            <w:r>
              <w:rPr>
                <w:i/>
                <w:sz w:val="20"/>
              </w:rPr>
              <w:t>2nd</w:t>
            </w:r>
          </w:p>
        </w:tc>
        <w:tc>
          <w:tcPr>
            <w:tcW w:w="1372"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9"/>
              <w:rPr>
                <w:i/>
                <w:sz w:val="29"/>
              </w:rPr>
            </w:pPr>
          </w:p>
          <w:p w:rsidR="001A00D6" w:rsidRDefault="001A00D6" w:rsidP="000700CA">
            <w:pPr>
              <w:pStyle w:val="TableParagraph"/>
              <w:spacing w:line="280" w:lineRule="auto"/>
              <w:ind w:left="108" w:right="277"/>
              <w:rPr>
                <w:i/>
                <w:sz w:val="20"/>
              </w:rPr>
            </w:pPr>
            <w:r>
              <w:rPr>
                <w:i/>
                <w:sz w:val="20"/>
              </w:rPr>
              <w:t>-Properly investigate</w:t>
            </w:r>
          </w:p>
          <w:p w:rsidR="001A00D6" w:rsidRDefault="001A00D6" w:rsidP="000700CA">
            <w:pPr>
              <w:pStyle w:val="TableParagraph"/>
              <w:spacing w:before="5"/>
              <w:rPr>
                <w:i/>
                <w:sz w:val="17"/>
              </w:rPr>
            </w:pPr>
          </w:p>
          <w:p w:rsidR="001A00D6" w:rsidRDefault="001A00D6" w:rsidP="000700CA">
            <w:pPr>
              <w:pStyle w:val="TableParagraph"/>
              <w:spacing w:line="280" w:lineRule="auto"/>
              <w:ind w:left="108" w:right="111"/>
              <w:rPr>
                <w:i/>
                <w:sz w:val="20"/>
              </w:rPr>
            </w:pPr>
            <w:r>
              <w:rPr>
                <w:i/>
                <w:sz w:val="20"/>
              </w:rPr>
              <w:t>environment al processes</w:t>
            </w:r>
          </w:p>
          <w:p w:rsidR="001A00D6" w:rsidRDefault="001A00D6" w:rsidP="000700CA">
            <w:pPr>
              <w:pStyle w:val="TableParagraph"/>
              <w:spacing w:before="6"/>
              <w:rPr>
                <w:i/>
                <w:sz w:val="17"/>
              </w:rPr>
            </w:pPr>
          </w:p>
          <w:p w:rsidR="001A00D6" w:rsidRDefault="001A00D6" w:rsidP="000700CA">
            <w:pPr>
              <w:pStyle w:val="TableParagraph"/>
              <w:spacing w:line="280" w:lineRule="auto"/>
              <w:ind w:left="108" w:right="117"/>
              <w:rPr>
                <w:i/>
                <w:sz w:val="20"/>
              </w:rPr>
            </w:pPr>
            <w:r>
              <w:rPr>
                <w:i/>
                <w:sz w:val="20"/>
              </w:rPr>
              <w:t>-Develop appropriate statistical &amp; mapping skills</w:t>
            </w:r>
          </w:p>
        </w:tc>
        <w:tc>
          <w:tcPr>
            <w:tcW w:w="805" w:type="dxa"/>
            <w:vMerge w:val="restart"/>
          </w:tcPr>
          <w:p w:rsidR="001A00D6" w:rsidRDefault="001A00D6" w:rsidP="000700CA">
            <w:pPr>
              <w:pStyle w:val="TableParagraph"/>
              <w:rPr>
                <w:i/>
              </w:rPr>
            </w:pPr>
          </w:p>
          <w:p w:rsidR="001A00D6" w:rsidRDefault="001A00D6" w:rsidP="000700CA">
            <w:pPr>
              <w:pStyle w:val="TableParagraph"/>
              <w:spacing w:before="5"/>
              <w:rPr>
                <w:i/>
                <w:sz w:val="17"/>
              </w:rPr>
            </w:pPr>
          </w:p>
          <w:p w:rsidR="001A00D6" w:rsidRDefault="001A00D6" w:rsidP="000700CA">
            <w:pPr>
              <w:pStyle w:val="TableParagraph"/>
              <w:ind w:left="182" w:right="172"/>
              <w:jc w:val="center"/>
              <w:rPr>
                <w:i/>
                <w:sz w:val="20"/>
              </w:rPr>
            </w:pPr>
            <w:r>
              <w:rPr>
                <w:i/>
                <w:sz w:val="20"/>
              </w:rPr>
              <w:t>19</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2"/>
              <w:rPr>
                <w:i/>
                <w:sz w:val="30"/>
              </w:rPr>
            </w:pPr>
          </w:p>
          <w:p w:rsidR="001A00D6" w:rsidRDefault="001A00D6" w:rsidP="000700CA">
            <w:pPr>
              <w:pStyle w:val="TableParagraph"/>
              <w:ind w:left="182" w:right="172"/>
              <w:jc w:val="center"/>
              <w:rPr>
                <w:i/>
                <w:sz w:val="20"/>
              </w:rPr>
            </w:pPr>
            <w:r>
              <w:rPr>
                <w:i/>
                <w:w w:val="110"/>
                <w:sz w:val="20"/>
              </w:rPr>
              <w:t>to</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2"/>
              <w:rPr>
                <w:i/>
                <w:sz w:val="30"/>
              </w:rPr>
            </w:pPr>
          </w:p>
          <w:p w:rsidR="001A00D6" w:rsidRDefault="001A00D6" w:rsidP="000700CA">
            <w:pPr>
              <w:pStyle w:val="TableParagraph"/>
              <w:ind w:left="182" w:right="172"/>
              <w:jc w:val="center"/>
              <w:rPr>
                <w:i/>
                <w:sz w:val="20"/>
              </w:rPr>
            </w:pPr>
            <w:r>
              <w:rPr>
                <w:i/>
                <w:sz w:val="20"/>
              </w:rPr>
              <w:t>30</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ight="165" w:firstLine="238"/>
              <w:rPr>
                <w:i/>
                <w:sz w:val="20"/>
              </w:rPr>
            </w:pPr>
            <w:r>
              <w:rPr>
                <w:i/>
                <w:sz w:val="20"/>
              </w:rPr>
              <w:t>Types: Forests, grasslands and scrub Location: Describe the geographical distribution of the types identified. Explanation: Relate different vegetation types to relief, drainage, climate, human activity.</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2017"/>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MAP ANALYSIS 6 - Transport On maps:</w:t>
            </w:r>
          </w:p>
          <w:p w:rsidR="001A00D6" w:rsidRDefault="001A00D6" w:rsidP="000700CA">
            <w:pPr>
              <w:pStyle w:val="TableParagraph"/>
              <w:spacing w:before="9"/>
              <w:rPr>
                <w:i/>
                <w:sz w:val="20"/>
              </w:rPr>
            </w:pPr>
          </w:p>
          <w:p w:rsidR="001A00D6" w:rsidRDefault="001A00D6" w:rsidP="000700CA">
            <w:pPr>
              <w:pStyle w:val="TableParagraph"/>
              <w:spacing w:line="280" w:lineRule="auto"/>
              <w:ind w:left="108" w:firstLine="188"/>
              <w:rPr>
                <w:i/>
                <w:sz w:val="20"/>
              </w:rPr>
            </w:pPr>
            <w:r>
              <w:rPr>
                <w:i/>
                <w:w w:val="105"/>
                <w:sz w:val="20"/>
              </w:rPr>
              <w:t>Describe</w:t>
            </w:r>
            <w:r>
              <w:rPr>
                <w:i/>
                <w:spacing w:val="-27"/>
                <w:w w:val="105"/>
                <w:sz w:val="20"/>
              </w:rPr>
              <w:t xml:space="preserve"> </w:t>
            </w:r>
            <w:r>
              <w:rPr>
                <w:i/>
                <w:w w:val="105"/>
                <w:sz w:val="20"/>
              </w:rPr>
              <w:t>the</w:t>
            </w:r>
            <w:r>
              <w:rPr>
                <w:i/>
                <w:spacing w:val="-27"/>
                <w:w w:val="105"/>
                <w:sz w:val="20"/>
              </w:rPr>
              <w:t xml:space="preserve"> </w:t>
            </w:r>
            <w:r>
              <w:rPr>
                <w:i/>
                <w:w w:val="105"/>
                <w:sz w:val="20"/>
              </w:rPr>
              <w:t>different</w:t>
            </w:r>
            <w:r>
              <w:rPr>
                <w:i/>
                <w:spacing w:val="-26"/>
                <w:w w:val="105"/>
                <w:sz w:val="20"/>
              </w:rPr>
              <w:t xml:space="preserve"> </w:t>
            </w:r>
            <w:r>
              <w:rPr>
                <w:i/>
                <w:w w:val="105"/>
                <w:sz w:val="20"/>
              </w:rPr>
              <w:t>transport</w:t>
            </w:r>
            <w:r>
              <w:rPr>
                <w:i/>
                <w:spacing w:val="-26"/>
                <w:w w:val="105"/>
                <w:sz w:val="20"/>
              </w:rPr>
              <w:t xml:space="preserve"> </w:t>
            </w:r>
            <w:r>
              <w:rPr>
                <w:i/>
                <w:w w:val="105"/>
                <w:sz w:val="20"/>
              </w:rPr>
              <w:t>patterns</w:t>
            </w:r>
            <w:r>
              <w:rPr>
                <w:i/>
                <w:spacing w:val="-26"/>
                <w:w w:val="105"/>
                <w:sz w:val="20"/>
              </w:rPr>
              <w:t xml:space="preserve"> </w:t>
            </w:r>
            <w:r>
              <w:rPr>
                <w:i/>
                <w:w w:val="105"/>
                <w:sz w:val="20"/>
              </w:rPr>
              <w:t>and</w:t>
            </w:r>
            <w:r>
              <w:rPr>
                <w:i/>
                <w:spacing w:val="-28"/>
                <w:w w:val="105"/>
                <w:sz w:val="20"/>
              </w:rPr>
              <w:t xml:space="preserve"> </w:t>
            </w:r>
            <w:r>
              <w:rPr>
                <w:i/>
                <w:w w:val="105"/>
                <w:sz w:val="20"/>
              </w:rPr>
              <w:t>network</w:t>
            </w:r>
            <w:r>
              <w:rPr>
                <w:i/>
                <w:spacing w:val="6"/>
                <w:w w:val="105"/>
                <w:sz w:val="20"/>
              </w:rPr>
              <w:t xml:space="preserve"> </w:t>
            </w:r>
            <w:r>
              <w:rPr>
                <w:i/>
                <w:w w:val="105"/>
                <w:sz w:val="20"/>
              </w:rPr>
              <w:t>types</w:t>
            </w:r>
            <w:r>
              <w:rPr>
                <w:i/>
                <w:spacing w:val="4"/>
                <w:w w:val="105"/>
                <w:sz w:val="20"/>
              </w:rPr>
              <w:t xml:space="preserve"> </w:t>
            </w:r>
            <w:r>
              <w:rPr>
                <w:i/>
                <w:w w:val="105"/>
                <w:sz w:val="20"/>
              </w:rPr>
              <w:t>Drawing</w:t>
            </w:r>
            <w:r>
              <w:rPr>
                <w:i/>
                <w:spacing w:val="-27"/>
                <w:w w:val="105"/>
                <w:sz w:val="20"/>
              </w:rPr>
              <w:t xml:space="preserve"> </w:t>
            </w:r>
            <w:r>
              <w:rPr>
                <w:i/>
                <w:w w:val="105"/>
                <w:sz w:val="20"/>
              </w:rPr>
              <w:t>topological diagrams with nodes and vertices. Transport Network connectivity: Identify nodes/vertices</w:t>
            </w:r>
            <w:r>
              <w:rPr>
                <w:i/>
                <w:spacing w:val="-23"/>
                <w:w w:val="105"/>
                <w:sz w:val="20"/>
              </w:rPr>
              <w:t xml:space="preserve"> </w:t>
            </w:r>
            <w:r>
              <w:rPr>
                <w:i/>
                <w:w w:val="105"/>
                <w:sz w:val="20"/>
              </w:rPr>
              <w:t>and</w:t>
            </w:r>
            <w:r>
              <w:rPr>
                <w:i/>
                <w:spacing w:val="-23"/>
                <w:w w:val="105"/>
                <w:sz w:val="20"/>
              </w:rPr>
              <w:t xml:space="preserve"> </w:t>
            </w:r>
            <w:r>
              <w:rPr>
                <w:i/>
                <w:w w:val="105"/>
                <w:sz w:val="20"/>
              </w:rPr>
              <w:t>links/edges</w:t>
            </w:r>
            <w:r>
              <w:rPr>
                <w:i/>
                <w:spacing w:val="-22"/>
                <w:w w:val="105"/>
                <w:sz w:val="20"/>
              </w:rPr>
              <w:t xml:space="preserve"> </w:t>
            </w:r>
            <w:r>
              <w:rPr>
                <w:i/>
                <w:w w:val="105"/>
                <w:sz w:val="20"/>
              </w:rPr>
              <w:t>of</w:t>
            </w:r>
            <w:r>
              <w:rPr>
                <w:i/>
                <w:spacing w:val="-22"/>
                <w:w w:val="105"/>
                <w:sz w:val="20"/>
              </w:rPr>
              <w:t xml:space="preserve"> </w:t>
            </w:r>
            <w:r>
              <w:rPr>
                <w:i/>
                <w:w w:val="105"/>
                <w:sz w:val="20"/>
              </w:rPr>
              <w:t>transport</w:t>
            </w:r>
            <w:r>
              <w:rPr>
                <w:i/>
                <w:spacing w:val="-23"/>
                <w:w w:val="105"/>
                <w:sz w:val="20"/>
              </w:rPr>
              <w:t xml:space="preserve"> </w:t>
            </w:r>
            <w:r>
              <w:rPr>
                <w:i/>
                <w:w w:val="105"/>
                <w:sz w:val="20"/>
              </w:rPr>
              <w:t>network</w:t>
            </w:r>
            <w:r>
              <w:rPr>
                <w:i/>
                <w:spacing w:val="18"/>
                <w:w w:val="105"/>
                <w:sz w:val="20"/>
              </w:rPr>
              <w:t xml:space="preserve"> </w:t>
            </w:r>
            <w:r>
              <w:rPr>
                <w:i/>
                <w:w w:val="105"/>
                <w:sz w:val="20"/>
              </w:rPr>
              <w:t>Calculate</w:t>
            </w:r>
            <w:r>
              <w:rPr>
                <w:i/>
                <w:spacing w:val="-23"/>
                <w:w w:val="105"/>
                <w:sz w:val="20"/>
              </w:rPr>
              <w:t xml:space="preserve"> </w:t>
            </w:r>
            <w:r>
              <w:rPr>
                <w:i/>
                <w:w w:val="105"/>
                <w:sz w:val="20"/>
              </w:rPr>
              <w:t>transport</w:t>
            </w:r>
            <w:r>
              <w:rPr>
                <w:i/>
                <w:spacing w:val="-22"/>
                <w:w w:val="105"/>
                <w:sz w:val="20"/>
              </w:rPr>
              <w:t xml:space="preserve"> </w:t>
            </w:r>
            <w:r>
              <w:rPr>
                <w:i/>
                <w:w w:val="105"/>
                <w:sz w:val="20"/>
              </w:rPr>
              <w:t>network connectivity</w:t>
            </w:r>
            <w:r>
              <w:rPr>
                <w:i/>
                <w:spacing w:val="-34"/>
                <w:w w:val="105"/>
                <w:sz w:val="20"/>
              </w:rPr>
              <w:t xml:space="preserve"> </w:t>
            </w:r>
            <w:r>
              <w:rPr>
                <w:i/>
                <w:w w:val="105"/>
                <w:sz w:val="20"/>
              </w:rPr>
              <w:t>using</w:t>
            </w:r>
            <w:r>
              <w:rPr>
                <w:i/>
                <w:spacing w:val="-32"/>
                <w:w w:val="105"/>
                <w:sz w:val="20"/>
              </w:rPr>
              <w:t xml:space="preserve"> </w:t>
            </w:r>
            <w:r>
              <w:rPr>
                <w:i/>
                <w:w w:val="105"/>
                <w:sz w:val="20"/>
              </w:rPr>
              <w:t>various</w:t>
            </w:r>
            <w:r>
              <w:rPr>
                <w:i/>
                <w:spacing w:val="-32"/>
                <w:w w:val="105"/>
                <w:sz w:val="20"/>
              </w:rPr>
              <w:t xml:space="preserve"> </w:t>
            </w:r>
            <w:r>
              <w:rPr>
                <w:i/>
                <w:w w:val="105"/>
                <w:sz w:val="20"/>
              </w:rPr>
              <w:t>indices</w:t>
            </w:r>
            <w:r>
              <w:rPr>
                <w:i/>
                <w:spacing w:val="-32"/>
                <w:w w:val="105"/>
                <w:sz w:val="20"/>
              </w:rPr>
              <w:t xml:space="preserve"> </w:t>
            </w:r>
            <w:r>
              <w:rPr>
                <w:i/>
                <w:w w:val="105"/>
                <w:sz w:val="20"/>
              </w:rPr>
              <w:t>like</w:t>
            </w:r>
            <w:r>
              <w:rPr>
                <w:i/>
                <w:spacing w:val="-33"/>
                <w:w w:val="105"/>
                <w:sz w:val="20"/>
              </w:rPr>
              <w:t xml:space="preserve"> </w:t>
            </w:r>
            <w:r>
              <w:rPr>
                <w:i/>
                <w:w w:val="105"/>
                <w:sz w:val="20"/>
              </w:rPr>
              <w:t>Beta</w:t>
            </w:r>
            <w:r>
              <w:rPr>
                <w:i/>
                <w:spacing w:val="-33"/>
                <w:w w:val="105"/>
                <w:sz w:val="20"/>
              </w:rPr>
              <w:t xml:space="preserve"> </w:t>
            </w:r>
            <w:r>
              <w:rPr>
                <w:i/>
                <w:w w:val="105"/>
                <w:sz w:val="20"/>
              </w:rPr>
              <w:t>Index.</w:t>
            </w:r>
            <w:r>
              <w:rPr>
                <w:i/>
                <w:spacing w:val="38"/>
                <w:w w:val="105"/>
                <w:sz w:val="20"/>
              </w:rPr>
              <w:t xml:space="preserve"> </w:t>
            </w:r>
            <w:r>
              <w:rPr>
                <w:i/>
                <w:w w:val="105"/>
                <w:sz w:val="20"/>
              </w:rPr>
              <w:t>Calculate</w:t>
            </w:r>
            <w:r>
              <w:rPr>
                <w:i/>
                <w:spacing w:val="-32"/>
                <w:w w:val="105"/>
                <w:sz w:val="20"/>
              </w:rPr>
              <w:t xml:space="preserve"> </w:t>
            </w:r>
            <w:r>
              <w:rPr>
                <w:i/>
                <w:w w:val="105"/>
                <w:sz w:val="20"/>
              </w:rPr>
              <w:t>Detour</w:t>
            </w:r>
            <w:r>
              <w:rPr>
                <w:i/>
                <w:spacing w:val="-33"/>
                <w:w w:val="105"/>
                <w:sz w:val="20"/>
              </w:rPr>
              <w:t xml:space="preserve"> </w:t>
            </w:r>
            <w:r>
              <w:rPr>
                <w:i/>
                <w:w w:val="105"/>
                <w:sz w:val="20"/>
              </w:rPr>
              <w:t>Index</w:t>
            </w:r>
            <w:r>
              <w:rPr>
                <w:i/>
                <w:spacing w:val="-32"/>
                <w:w w:val="105"/>
                <w:sz w:val="20"/>
              </w:rPr>
              <w:t xml:space="preserve"> </w:t>
            </w:r>
            <w:r>
              <w:rPr>
                <w:i/>
                <w:w w:val="105"/>
                <w:sz w:val="20"/>
              </w:rPr>
              <w:t>and</w:t>
            </w:r>
            <w:r>
              <w:rPr>
                <w:i/>
                <w:spacing w:val="-33"/>
                <w:w w:val="105"/>
                <w:sz w:val="20"/>
              </w:rPr>
              <w:t xml:space="preserve"> </w:t>
            </w:r>
            <w:r>
              <w:rPr>
                <w:i/>
                <w:w w:val="105"/>
                <w:sz w:val="20"/>
              </w:rPr>
              <w:t>state significance.</w:t>
            </w:r>
            <w:r>
              <w:rPr>
                <w:i/>
                <w:spacing w:val="32"/>
                <w:w w:val="105"/>
                <w:sz w:val="20"/>
              </w:rPr>
              <w:t xml:space="preserve"> </w:t>
            </w:r>
            <w:r>
              <w:rPr>
                <w:i/>
                <w:w w:val="105"/>
                <w:sz w:val="20"/>
              </w:rPr>
              <w:t>Relate</w:t>
            </w:r>
            <w:r>
              <w:rPr>
                <w:i/>
                <w:spacing w:val="-18"/>
                <w:w w:val="105"/>
                <w:sz w:val="20"/>
              </w:rPr>
              <w:t xml:space="preserve"> </w:t>
            </w:r>
            <w:r>
              <w:rPr>
                <w:i/>
                <w:w w:val="105"/>
                <w:sz w:val="20"/>
              </w:rPr>
              <w:t>communication/</w:t>
            </w:r>
            <w:r>
              <w:rPr>
                <w:i/>
                <w:spacing w:val="-19"/>
                <w:w w:val="105"/>
                <w:sz w:val="20"/>
              </w:rPr>
              <w:t xml:space="preserve"> </w:t>
            </w:r>
            <w:r>
              <w:rPr>
                <w:i/>
                <w:w w:val="105"/>
                <w:sz w:val="20"/>
              </w:rPr>
              <w:t>transport</w:t>
            </w:r>
            <w:r>
              <w:rPr>
                <w:i/>
                <w:spacing w:val="-18"/>
                <w:w w:val="105"/>
                <w:sz w:val="20"/>
              </w:rPr>
              <w:t xml:space="preserve"> </w:t>
            </w:r>
            <w:r>
              <w:rPr>
                <w:i/>
                <w:w w:val="105"/>
                <w:sz w:val="20"/>
              </w:rPr>
              <w:t>network</w:t>
            </w:r>
            <w:r>
              <w:rPr>
                <w:i/>
                <w:spacing w:val="-18"/>
                <w:w w:val="105"/>
                <w:sz w:val="20"/>
              </w:rPr>
              <w:t xml:space="preserve"> </w:t>
            </w:r>
            <w:r>
              <w:rPr>
                <w:i/>
                <w:w w:val="105"/>
                <w:sz w:val="20"/>
              </w:rPr>
              <w:t>to</w:t>
            </w:r>
            <w:r>
              <w:rPr>
                <w:i/>
                <w:spacing w:val="-19"/>
                <w:w w:val="105"/>
                <w:sz w:val="20"/>
              </w:rPr>
              <w:t xml:space="preserve"> </w:t>
            </w:r>
            <w:r>
              <w:rPr>
                <w:i/>
                <w:w w:val="105"/>
                <w:sz w:val="20"/>
              </w:rPr>
              <w:t>relief</w:t>
            </w:r>
            <w:r>
              <w:rPr>
                <w:i/>
                <w:spacing w:val="-18"/>
                <w:w w:val="105"/>
                <w:sz w:val="20"/>
              </w:rPr>
              <w:t xml:space="preserve"> </w:t>
            </w:r>
            <w:r>
              <w:rPr>
                <w:i/>
                <w:w w:val="105"/>
                <w:sz w:val="20"/>
              </w:rPr>
              <w:t>and</w:t>
            </w:r>
            <w:r>
              <w:rPr>
                <w:i/>
                <w:spacing w:val="-19"/>
                <w:w w:val="105"/>
                <w:sz w:val="20"/>
              </w:rPr>
              <w:t xml:space="preserve"> </w:t>
            </w:r>
            <w:r>
              <w:rPr>
                <w:i/>
                <w:w w:val="105"/>
                <w:sz w:val="20"/>
              </w:rPr>
              <w:t>drainage</w:t>
            </w:r>
          </w:p>
        </w:tc>
        <w:tc>
          <w:tcPr>
            <w:tcW w:w="1167" w:type="dxa"/>
          </w:tcPr>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6"/>
              </w:rPr>
            </w:pPr>
          </w:p>
          <w:p w:rsidR="001A00D6" w:rsidRDefault="001A00D6" w:rsidP="000700CA">
            <w:pPr>
              <w:pStyle w:val="TableParagraph"/>
              <w:rPr>
                <w:i/>
                <w:sz w:val="25"/>
              </w:rPr>
            </w:pPr>
          </w:p>
          <w:p w:rsidR="001A00D6" w:rsidRDefault="001A00D6" w:rsidP="000700CA">
            <w:pPr>
              <w:pStyle w:val="TableParagraph"/>
              <w:ind w:left="156"/>
              <w:rPr>
                <w:i/>
              </w:rPr>
            </w:pPr>
            <w:r>
              <w:rPr>
                <w:i/>
              </w:rPr>
              <w:t>2periods</w:t>
            </w:r>
          </w:p>
        </w:tc>
        <w:tc>
          <w:tcPr>
            <w:tcW w:w="1353" w:type="dxa"/>
          </w:tcPr>
          <w:p w:rsidR="001A00D6" w:rsidRDefault="001A00D6" w:rsidP="000700CA">
            <w:pPr>
              <w:pStyle w:val="TableParagraph"/>
              <w:rPr>
                <w:rFonts w:ascii="Times New Roman"/>
                <w:sz w:val="20"/>
              </w:rPr>
            </w:pPr>
          </w:p>
        </w:tc>
      </w:tr>
      <w:tr w:rsidR="001A00D6" w:rsidTr="000700CA">
        <w:trPr>
          <w:trHeight w:val="1947"/>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MAP ANALYSIS 7 - Land Use (economic activities) on maps:</w:t>
            </w:r>
          </w:p>
          <w:p w:rsidR="001A00D6" w:rsidRDefault="001A00D6" w:rsidP="000700CA">
            <w:pPr>
              <w:pStyle w:val="TableParagraph"/>
              <w:spacing w:before="9"/>
              <w:rPr>
                <w:i/>
                <w:sz w:val="20"/>
              </w:rPr>
            </w:pPr>
          </w:p>
          <w:p w:rsidR="001A00D6" w:rsidRDefault="001A00D6" w:rsidP="000700CA">
            <w:pPr>
              <w:pStyle w:val="TableParagraph"/>
              <w:ind w:left="108"/>
              <w:rPr>
                <w:i/>
                <w:sz w:val="20"/>
              </w:rPr>
            </w:pPr>
            <w:r>
              <w:rPr>
                <w:i/>
                <w:w w:val="105"/>
                <w:sz w:val="20"/>
              </w:rPr>
              <w:t>A) Types of Land Uses Agricultural Land use (grazing, crop cultivation etc.)</w:t>
            </w:r>
          </w:p>
          <w:p w:rsidR="001A00D6" w:rsidRDefault="001A00D6" w:rsidP="000700CA">
            <w:pPr>
              <w:pStyle w:val="TableParagraph"/>
              <w:spacing w:before="10"/>
              <w:rPr>
                <w:i/>
                <w:sz w:val="20"/>
              </w:rPr>
            </w:pPr>
          </w:p>
          <w:p w:rsidR="001A00D6" w:rsidRDefault="001A00D6" w:rsidP="000700CA">
            <w:pPr>
              <w:pStyle w:val="TableParagraph"/>
              <w:spacing w:line="280" w:lineRule="auto"/>
              <w:ind w:left="246"/>
              <w:rPr>
                <w:i/>
                <w:sz w:val="20"/>
              </w:rPr>
            </w:pPr>
            <w:r>
              <w:rPr>
                <w:i/>
                <w:sz w:val="20"/>
              </w:rPr>
              <w:t>Industrial (Mining, industries) Recreational, Touristic, woodland etc. B) Spatial Patterns Describe the spatial distribution of given land uses. Establish the link between relief,</w:t>
            </w:r>
          </w:p>
          <w:p w:rsidR="001A00D6" w:rsidRDefault="001A00D6" w:rsidP="000700CA">
            <w:pPr>
              <w:pStyle w:val="TableParagraph"/>
              <w:spacing w:before="1"/>
              <w:ind w:left="108"/>
              <w:rPr>
                <w:i/>
                <w:sz w:val="20"/>
              </w:rPr>
            </w:pPr>
            <w:r>
              <w:rPr>
                <w:i/>
                <w:sz w:val="20"/>
              </w:rPr>
              <w:t>drainage and vegetation, and various human activities.</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95"/>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EAVLAUTION</w:t>
            </w:r>
          </w:p>
        </w:tc>
        <w:tc>
          <w:tcPr>
            <w:tcW w:w="1167" w:type="dxa"/>
          </w:tcPr>
          <w:p w:rsidR="001A00D6" w:rsidRDefault="001A00D6" w:rsidP="000700CA">
            <w:pPr>
              <w:pStyle w:val="TableParagraph"/>
              <w:spacing w:line="224" w:lineRule="exact"/>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290"/>
              <w:rPr>
                <w:i/>
                <w:sz w:val="20"/>
              </w:rPr>
            </w:pPr>
            <w:r>
              <w:rPr>
                <w:i/>
                <w:sz w:val="20"/>
              </w:rPr>
              <w:t>31</w:t>
            </w:r>
          </w:p>
        </w:tc>
        <w:tc>
          <w:tcPr>
            <w:tcW w:w="12304" w:type="dxa"/>
            <w:gridSpan w:val="4"/>
            <w:vMerge w:val="restart"/>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5086" w:right="5079"/>
              <w:jc w:val="center"/>
              <w:rPr>
                <w:b/>
                <w:i/>
                <w:sz w:val="20"/>
              </w:rPr>
            </w:pPr>
            <w:r>
              <w:rPr>
                <w:b/>
                <w:i/>
                <w:sz w:val="20"/>
              </w:rPr>
              <w:t>EASTER BREAK</w:t>
            </w: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290"/>
              <w:rPr>
                <w:i/>
                <w:sz w:val="20"/>
              </w:rPr>
            </w:pPr>
            <w:r>
              <w:rPr>
                <w:i/>
                <w:sz w:val="20"/>
              </w:rPr>
              <w:t>32</w:t>
            </w:r>
          </w:p>
        </w:tc>
        <w:tc>
          <w:tcPr>
            <w:tcW w:w="12304" w:type="dxa"/>
            <w:gridSpan w:val="4"/>
            <w:vMerge/>
            <w:tcBorders>
              <w:top w:val="nil"/>
            </w:tcBorders>
          </w:tcPr>
          <w:p w:rsidR="001A00D6" w:rsidRDefault="001A00D6" w:rsidP="000700CA">
            <w:pPr>
              <w:rPr>
                <w:sz w:val="2"/>
                <w:szCs w:val="2"/>
              </w:rPr>
            </w:pPr>
          </w:p>
        </w:tc>
      </w:tr>
      <w:tr w:rsidR="001A00D6" w:rsidTr="000700CA">
        <w:trPr>
          <w:trHeight w:val="2556"/>
        </w:trPr>
        <w:tc>
          <w:tcPr>
            <w:tcW w:w="1134" w:type="dxa"/>
            <w:vMerge w:val="restart"/>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82" w:right="172"/>
              <w:jc w:val="center"/>
              <w:rPr>
                <w:i/>
                <w:sz w:val="20"/>
              </w:rPr>
            </w:pPr>
            <w:r>
              <w:rPr>
                <w:i/>
                <w:sz w:val="20"/>
              </w:rPr>
              <w:t>33</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MAP ANALYSIS 8 - Rural Settlements on maps:</w:t>
            </w:r>
          </w:p>
          <w:p w:rsidR="001A00D6" w:rsidRDefault="001A00D6" w:rsidP="000700CA">
            <w:pPr>
              <w:pStyle w:val="TableParagraph"/>
              <w:spacing w:before="9"/>
              <w:rPr>
                <w:i/>
                <w:sz w:val="20"/>
              </w:rPr>
            </w:pPr>
          </w:p>
          <w:p w:rsidR="001A00D6" w:rsidRDefault="001A00D6" w:rsidP="000700CA">
            <w:pPr>
              <w:pStyle w:val="TableParagraph"/>
              <w:spacing w:line="280" w:lineRule="auto"/>
              <w:ind w:left="108" w:right="20" w:firstLine="138"/>
              <w:rPr>
                <w:i/>
                <w:sz w:val="20"/>
              </w:rPr>
            </w:pPr>
            <w:r>
              <w:rPr>
                <w:i/>
                <w:w w:val="105"/>
                <w:sz w:val="20"/>
              </w:rPr>
              <w:t>Siting</w:t>
            </w:r>
            <w:r>
              <w:rPr>
                <w:i/>
                <w:spacing w:val="-23"/>
                <w:w w:val="105"/>
                <w:sz w:val="20"/>
              </w:rPr>
              <w:t xml:space="preserve"> </w:t>
            </w:r>
            <w:r>
              <w:rPr>
                <w:i/>
                <w:w w:val="105"/>
                <w:sz w:val="20"/>
              </w:rPr>
              <w:t>factors</w:t>
            </w:r>
            <w:r>
              <w:rPr>
                <w:i/>
                <w:spacing w:val="-21"/>
                <w:w w:val="105"/>
                <w:sz w:val="20"/>
              </w:rPr>
              <w:t xml:space="preserve"> </w:t>
            </w:r>
            <w:r>
              <w:rPr>
                <w:i/>
                <w:w w:val="105"/>
                <w:sz w:val="20"/>
              </w:rPr>
              <w:t>of</w:t>
            </w:r>
            <w:r>
              <w:rPr>
                <w:i/>
                <w:spacing w:val="-22"/>
                <w:w w:val="105"/>
                <w:sz w:val="20"/>
              </w:rPr>
              <w:t xml:space="preserve"> </w:t>
            </w:r>
            <w:r>
              <w:rPr>
                <w:i/>
                <w:w w:val="105"/>
                <w:sz w:val="20"/>
              </w:rPr>
              <w:t>settlements:</w:t>
            </w:r>
            <w:r>
              <w:rPr>
                <w:i/>
                <w:spacing w:val="-22"/>
                <w:w w:val="105"/>
                <w:sz w:val="20"/>
              </w:rPr>
              <w:t xml:space="preserve"> </w:t>
            </w:r>
            <w:r>
              <w:rPr>
                <w:i/>
                <w:w w:val="105"/>
                <w:sz w:val="20"/>
              </w:rPr>
              <w:t>Notions</w:t>
            </w:r>
            <w:r>
              <w:rPr>
                <w:i/>
                <w:spacing w:val="-21"/>
                <w:w w:val="105"/>
                <w:sz w:val="20"/>
              </w:rPr>
              <w:t xml:space="preserve"> </w:t>
            </w:r>
            <w:r>
              <w:rPr>
                <w:i/>
                <w:w w:val="105"/>
                <w:sz w:val="20"/>
              </w:rPr>
              <w:t>of</w:t>
            </w:r>
            <w:r>
              <w:rPr>
                <w:i/>
                <w:spacing w:val="-22"/>
                <w:w w:val="105"/>
                <w:sz w:val="20"/>
              </w:rPr>
              <w:t xml:space="preserve"> </w:t>
            </w:r>
            <w:r>
              <w:rPr>
                <w:i/>
                <w:w w:val="105"/>
                <w:sz w:val="20"/>
              </w:rPr>
              <w:t>site</w:t>
            </w:r>
            <w:r>
              <w:rPr>
                <w:i/>
                <w:spacing w:val="-22"/>
                <w:w w:val="105"/>
                <w:sz w:val="20"/>
              </w:rPr>
              <w:t xml:space="preserve"> </w:t>
            </w:r>
            <w:r>
              <w:rPr>
                <w:i/>
                <w:w w:val="105"/>
                <w:sz w:val="20"/>
              </w:rPr>
              <w:t>and</w:t>
            </w:r>
            <w:r>
              <w:rPr>
                <w:i/>
                <w:spacing w:val="-23"/>
                <w:w w:val="105"/>
                <w:sz w:val="20"/>
              </w:rPr>
              <w:t xml:space="preserve"> </w:t>
            </w:r>
            <w:r>
              <w:rPr>
                <w:i/>
                <w:w w:val="105"/>
                <w:sz w:val="20"/>
              </w:rPr>
              <w:t>situation</w:t>
            </w:r>
            <w:r>
              <w:rPr>
                <w:i/>
                <w:spacing w:val="-22"/>
                <w:w w:val="105"/>
                <w:sz w:val="20"/>
              </w:rPr>
              <w:t xml:space="preserve"> </w:t>
            </w:r>
            <w:r>
              <w:rPr>
                <w:i/>
                <w:w w:val="105"/>
                <w:sz w:val="20"/>
              </w:rPr>
              <w:t>of</w:t>
            </w:r>
            <w:r>
              <w:rPr>
                <w:i/>
                <w:spacing w:val="-22"/>
                <w:w w:val="105"/>
                <w:sz w:val="20"/>
              </w:rPr>
              <w:t xml:space="preserve"> </w:t>
            </w:r>
            <w:r>
              <w:rPr>
                <w:i/>
                <w:w w:val="105"/>
                <w:sz w:val="20"/>
              </w:rPr>
              <w:t>settlement</w:t>
            </w:r>
            <w:r>
              <w:rPr>
                <w:i/>
                <w:spacing w:val="-21"/>
                <w:w w:val="105"/>
                <w:sz w:val="20"/>
              </w:rPr>
              <w:t xml:space="preserve"> </w:t>
            </w:r>
            <w:r>
              <w:rPr>
                <w:i/>
                <w:w w:val="105"/>
                <w:sz w:val="20"/>
              </w:rPr>
              <w:t>as</w:t>
            </w:r>
            <w:r>
              <w:rPr>
                <w:i/>
                <w:spacing w:val="-21"/>
                <w:w w:val="105"/>
                <w:sz w:val="20"/>
              </w:rPr>
              <w:t xml:space="preserve"> </w:t>
            </w:r>
            <w:r>
              <w:rPr>
                <w:i/>
                <w:w w:val="105"/>
                <w:sz w:val="20"/>
              </w:rPr>
              <w:t>expressed</w:t>
            </w:r>
            <w:r>
              <w:rPr>
                <w:i/>
                <w:spacing w:val="-23"/>
                <w:w w:val="105"/>
                <w:sz w:val="20"/>
              </w:rPr>
              <w:t xml:space="preserve"> </w:t>
            </w:r>
            <w:r>
              <w:rPr>
                <w:i/>
                <w:w w:val="105"/>
                <w:sz w:val="20"/>
              </w:rPr>
              <w:t>on the</w:t>
            </w:r>
            <w:r>
              <w:rPr>
                <w:i/>
                <w:spacing w:val="-23"/>
                <w:w w:val="105"/>
                <w:sz w:val="20"/>
              </w:rPr>
              <w:t xml:space="preserve"> </w:t>
            </w:r>
            <w:r>
              <w:rPr>
                <w:i/>
                <w:w w:val="105"/>
                <w:sz w:val="20"/>
              </w:rPr>
              <w:t>map.</w:t>
            </w:r>
            <w:r>
              <w:rPr>
                <w:i/>
                <w:spacing w:val="-24"/>
                <w:w w:val="105"/>
                <w:sz w:val="20"/>
              </w:rPr>
              <w:t xml:space="preserve"> </w:t>
            </w:r>
            <w:r>
              <w:rPr>
                <w:i/>
                <w:w w:val="105"/>
                <w:sz w:val="20"/>
              </w:rPr>
              <w:t>+</w:t>
            </w:r>
            <w:r>
              <w:rPr>
                <w:i/>
                <w:spacing w:val="-22"/>
                <w:w w:val="105"/>
                <w:sz w:val="20"/>
              </w:rPr>
              <w:t xml:space="preserve"> </w:t>
            </w:r>
            <w:r>
              <w:rPr>
                <w:i/>
                <w:w w:val="105"/>
                <w:sz w:val="20"/>
              </w:rPr>
              <w:t>Explain</w:t>
            </w:r>
            <w:r>
              <w:rPr>
                <w:i/>
                <w:spacing w:val="-22"/>
                <w:w w:val="105"/>
                <w:sz w:val="20"/>
              </w:rPr>
              <w:t xml:space="preserve"> </w:t>
            </w:r>
            <w:r>
              <w:rPr>
                <w:i/>
                <w:w w:val="105"/>
                <w:sz w:val="20"/>
              </w:rPr>
              <w:t>factors</w:t>
            </w:r>
            <w:r>
              <w:rPr>
                <w:i/>
                <w:spacing w:val="-22"/>
                <w:w w:val="105"/>
                <w:sz w:val="20"/>
              </w:rPr>
              <w:t xml:space="preserve"> </w:t>
            </w:r>
            <w:r>
              <w:rPr>
                <w:i/>
                <w:w w:val="105"/>
                <w:sz w:val="20"/>
              </w:rPr>
              <w:t>influencing</w:t>
            </w:r>
            <w:r>
              <w:rPr>
                <w:i/>
                <w:spacing w:val="-23"/>
                <w:w w:val="105"/>
                <w:sz w:val="20"/>
              </w:rPr>
              <w:t xml:space="preserve"> </w:t>
            </w:r>
            <w:r>
              <w:rPr>
                <w:i/>
                <w:w w:val="105"/>
                <w:sz w:val="20"/>
              </w:rPr>
              <w:t>the</w:t>
            </w:r>
            <w:r>
              <w:rPr>
                <w:i/>
                <w:spacing w:val="-23"/>
                <w:w w:val="105"/>
                <w:sz w:val="20"/>
              </w:rPr>
              <w:t xml:space="preserve"> </w:t>
            </w:r>
            <w:r>
              <w:rPr>
                <w:i/>
                <w:w w:val="105"/>
                <w:sz w:val="20"/>
              </w:rPr>
              <w:t>siting</w:t>
            </w:r>
            <w:r>
              <w:rPr>
                <w:i/>
                <w:spacing w:val="-22"/>
                <w:w w:val="105"/>
                <w:sz w:val="20"/>
              </w:rPr>
              <w:t xml:space="preserve"> </w:t>
            </w:r>
            <w:r>
              <w:rPr>
                <w:i/>
                <w:w w:val="105"/>
                <w:sz w:val="20"/>
              </w:rPr>
              <w:t>of</w:t>
            </w:r>
            <w:r>
              <w:rPr>
                <w:i/>
                <w:spacing w:val="-22"/>
                <w:w w:val="105"/>
                <w:sz w:val="20"/>
              </w:rPr>
              <w:t xml:space="preserve"> </w:t>
            </w:r>
            <w:r>
              <w:rPr>
                <w:i/>
                <w:w w:val="105"/>
                <w:sz w:val="20"/>
              </w:rPr>
              <w:t>settlements</w:t>
            </w:r>
            <w:r>
              <w:rPr>
                <w:i/>
                <w:spacing w:val="-22"/>
                <w:w w:val="105"/>
                <w:sz w:val="20"/>
              </w:rPr>
              <w:t xml:space="preserve"> </w:t>
            </w:r>
            <w:r>
              <w:rPr>
                <w:i/>
                <w:w w:val="105"/>
                <w:sz w:val="20"/>
              </w:rPr>
              <w:t>from</w:t>
            </w:r>
            <w:r>
              <w:rPr>
                <w:i/>
                <w:spacing w:val="-22"/>
                <w:w w:val="105"/>
                <w:sz w:val="20"/>
              </w:rPr>
              <w:t xml:space="preserve"> </w:t>
            </w:r>
            <w:r>
              <w:rPr>
                <w:i/>
                <w:w w:val="105"/>
                <w:sz w:val="20"/>
              </w:rPr>
              <w:t>map</w:t>
            </w:r>
            <w:r>
              <w:rPr>
                <w:i/>
                <w:spacing w:val="-23"/>
                <w:w w:val="105"/>
                <w:sz w:val="20"/>
              </w:rPr>
              <w:t xml:space="preserve"> </w:t>
            </w:r>
            <w:r>
              <w:rPr>
                <w:i/>
                <w:w w:val="105"/>
                <w:sz w:val="20"/>
              </w:rPr>
              <w:t>evidence</w:t>
            </w:r>
            <w:r>
              <w:rPr>
                <w:i/>
                <w:spacing w:val="-23"/>
                <w:w w:val="105"/>
                <w:sz w:val="20"/>
              </w:rPr>
              <w:t xml:space="preserve"> </w:t>
            </w:r>
            <w:r>
              <w:rPr>
                <w:i/>
                <w:w w:val="105"/>
                <w:sz w:val="20"/>
              </w:rPr>
              <w:t>using relief, drainage features etc. &amp; Rural settlement forms: Identify forms/shapes of rural settlement</w:t>
            </w:r>
            <w:r>
              <w:rPr>
                <w:i/>
                <w:spacing w:val="-25"/>
                <w:w w:val="105"/>
                <w:sz w:val="20"/>
              </w:rPr>
              <w:t xml:space="preserve"> </w:t>
            </w:r>
            <w:r>
              <w:rPr>
                <w:i/>
                <w:w w:val="105"/>
                <w:sz w:val="20"/>
              </w:rPr>
              <w:t>and</w:t>
            </w:r>
            <w:r>
              <w:rPr>
                <w:i/>
                <w:spacing w:val="-26"/>
                <w:w w:val="105"/>
                <w:sz w:val="20"/>
              </w:rPr>
              <w:t xml:space="preserve"> </w:t>
            </w:r>
            <w:r>
              <w:rPr>
                <w:i/>
                <w:w w:val="105"/>
                <w:sz w:val="20"/>
              </w:rPr>
              <w:t>patterns,</w:t>
            </w:r>
            <w:r>
              <w:rPr>
                <w:i/>
                <w:spacing w:val="-25"/>
                <w:w w:val="105"/>
                <w:sz w:val="20"/>
              </w:rPr>
              <w:t xml:space="preserve"> </w:t>
            </w:r>
            <w:r>
              <w:rPr>
                <w:i/>
                <w:w w:val="105"/>
                <w:sz w:val="20"/>
              </w:rPr>
              <w:t>and</w:t>
            </w:r>
            <w:r>
              <w:rPr>
                <w:i/>
                <w:spacing w:val="-26"/>
                <w:w w:val="105"/>
                <w:sz w:val="20"/>
              </w:rPr>
              <w:t xml:space="preserve"> </w:t>
            </w:r>
            <w:r>
              <w:rPr>
                <w:i/>
                <w:w w:val="105"/>
                <w:sz w:val="20"/>
              </w:rPr>
              <w:t>explain</w:t>
            </w:r>
            <w:r>
              <w:rPr>
                <w:i/>
                <w:spacing w:val="-25"/>
                <w:w w:val="105"/>
                <w:sz w:val="20"/>
              </w:rPr>
              <w:t xml:space="preserve"> </w:t>
            </w:r>
            <w:r>
              <w:rPr>
                <w:i/>
                <w:w w:val="105"/>
                <w:sz w:val="20"/>
              </w:rPr>
              <w:t>with</w:t>
            </w:r>
            <w:r>
              <w:rPr>
                <w:i/>
                <w:spacing w:val="-25"/>
                <w:w w:val="105"/>
                <w:sz w:val="20"/>
              </w:rPr>
              <w:t xml:space="preserve"> </w:t>
            </w:r>
            <w:r>
              <w:rPr>
                <w:i/>
                <w:w w:val="105"/>
                <w:sz w:val="20"/>
              </w:rPr>
              <w:t>map</w:t>
            </w:r>
            <w:r>
              <w:rPr>
                <w:i/>
                <w:spacing w:val="-25"/>
                <w:w w:val="105"/>
                <w:sz w:val="20"/>
              </w:rPr>
              <w:t xml:space="preserve"> </w:t>
            </w:r>
            <w:r>
              <w:rPr>
                <w:i/>
                <w:w w:val="105"/>
                <w:sz w:val="20"/>
              </w:rPr>
              <w:t>evidence.</w:t>
            </w:r>
            <w:r>
              <w:rPr>
                <w:i/>
                <w:spacing w:val="7"/>
                <w:w w:val="105"/>
                <w:sz w:val="20"/>
              </w:rPr>
              <w:t xml:space="preserve"> </w:t>
            </w:r>
            <w:r>
              <w:rPr>
                <w:i/>
                <w:w w:val="105"/>
                <w:sz w:val="20"/>
              </w:rPr>
              <w:t>Rural</w:t>
            </w:r>
            <w:r>
              <w:rPr>
                <w:i/>
                <w:spacing w:val="-26"/>
                <w:w w:val="105"/>
                <w:sz w:val="20"/>
              </w:rPr>
              <w:t xml:space="preserve"> </w:t>
            </w:r>
            <w:r>
              <w:rPr>
                <w:i/>
                <w:w w:val="105"/>
                <w:sz w:val="20"/>
              </w:rPr>
              <w:t>settlement</w:t>
            </w:r>
            <w:r>
              <w:rPr>
                <w:i/>
                <w:spacing w:val="-24"/>
                <w:w w:val="105"/>
                <w:sz w:val="20"/>
              </w:rPr>
              <w:t xml:space="preserve"> </w:t>
            </w:r>
            <w:r>
              <w:rPr>
                <w:i/>
                <w:w w:val="105"/>
                <w:sz w:val="20"/>
              </w:rPr>
              <w:t>distributions and</w:t>
            </w:r>
            <w:r>
              <w:rPr>
                <w:i/>
                <w:spacing w:val="-24"/>
                <w:w w:val="105"/>
                <w:sz w:val="20"/>
              </w:rPr>
              <w:t xml:space="preserve"> </w:t>
            </w:r>
            <w:r>
              <w:rPr>
                <w:i/>
                <w:w w:val="105"/>
                <w:sz w:val="20"/>
              </w:rPr>
              <w:t>patterns:</w:t>
            </w:r>
            <w:r>
              <w:rPr>
                <w:i/>
                <w:spacing w:val="14"/>
                <w:w w:val="105"/>
                <w:sz w:val="20"/>
              </w:rPr>
              <w:t xml:space="preserve"> </w:t>
            </w:r>
            <w:r>
              <w:rPr>
                <w:i/>
                <w:w w:val="105"/>
                <w:sz w:val="20"/>
              </w:rPr>
              <w:t>Identify,</w:t>
            </w:r>
            <w:r>
              <w:rPr>
                <w:i/>
                <w:spacing w:val="-22"/>
                <w:w w:val="105"/>
                <w:sz w:val="20"/>
              </w:rPr>
              <w:t xml:space="preserve"> </w:t>
            </w:r>
            <w:r>
              <w:rPr>
                <w:i/>
                <w:w w:val="105"/>
                <w:sz w:val="20"/>
              </w:rPr>
              <w:t>describe</w:t>
            </w:r>
            <w:r>
              <w:rPr>
                <w:i/>
                <w:spacing w:val="-23"/>
                <w:w w:val="105"/>
                <w:sz w:val="20"/>
              </w:rPr>
              <w:t xml:space="preserve"> </w:t>
            </w:r>
            <w:r>
              <w:rPr>
                <w:i/>
                <w:w w:val="105"/>
                <w:sz w:val="20"/>
              </w:rPr>
              <w:t>and</w:t>
            </w:r>
            <w:r>
              <w:rPr>
                <w:i/>
                <w:spacing w:val="-23"/>
                <w:w w:val="105"/>
                <w:sz w:val="20"/>
              </w:rPr>
              <w:t xml:space="preserve"> </w:t>
            </w:r>
            <w:r>
              <w:rPr>
                <w:i/>
                <w:w w:val="105"/>
                <w:sz w:val="20"/>
              </w:rPr>
              <w:t>account</w:t>
            </w:r>
            <w:r>
              <w:rPr>
                <w:i/>
                <w:spacing w:val="-22"/>
                <w:w w:val="105"/>
                <w:sz w:val="20"/>
              </w:rPr>
              <w:t xml:space="preserve"> </w:t>
            </w:r>
            <w:r>
              <w:rPr>
                <w:i/>
                <w:w w:val="105"/>
                <w:sz w:val="20"/>
              </w:rPr>
              <w:t>for</w:t>
            </w:r>
            <w:r>
              <w:rPr>
                <w:i/>
                <w:spacing w:val="-22"/>
                <w:w w:val="105"/>
                <w:sz w:val="20"/>
              </w:rPr>
              <w:t xml:space="preserve"> </w:t>
            </w:r>
            <w:r>
              <w:rPr>
                <w:i/>
                <w:w w:val="105"/>
                <w:sz w:val="20"/>
              </w:rPr>
              <w:t>spatial</w:t>
            </w:r>
            <w:r>
              <w:rPr>
                <w:i/>
                <w:spacing w:val="-24"/>
                <w:w w:val="105"/>
                <w:sz w:val="20"/>
              </w:rPr>
              <w:t xml:space="preserve"> </w:t>
            </w:r>
            <w:r>
              <w:rPr>
                <w:i/>
                <w:w w:val="105"/>
                <w:sz w:val="20"/>
              </w:rPr>
              <w:t>distribution</w:t>
            </w:r>
            <w:r>
              <w:rPr>
                <w:i/>
                <w:spacing w:val="-22"/>
                <w:w w:val="105"/>
                <w:sz w:val="20"/>
              </w:rPr>
              <w:t xml:space="preserve"> </w:t>
            </w:r>
            <w:r>
              <w:rPr>
                <w:i/>
                <w:w w:val="105"/>
                <w:sz w:val="20"/>
              </w:rPr>
              <w:t>and</w:t>
            </w:r>
            <w:r>
              <w:rPr>
                <w:i/>
                <w:spacing w:val="-24"/>
                <w:w w:val="105"/>
                <w:sz w:val="20"/>
              </w:rPr>
              <w:t xml:space="preserve"> </w:t>
            </w:r>
            <w:r>
              <w:rPr>
                <w:i/>
                <w:w w:val="105"/>
                <w:sz w:val="20"/>
              </w:rPr>
              <w:t>patterns</w:t>
            </w:r>
            <w:r>
              <w:rPr>
                <w:i/>
                <w:spacing w:val="-21"/>
                <w:w w:val="105"/>
                <w:sz w:val="20"/>
              </w:rPr>
              <w:t xml:space="preserve"> </w:t>
            </w:r>
            <w:r>
              <w:rPr>
                <w:i/>
                <w:w w:val="105"/>
                <w:sz w:val="20"/>
              </w:rPr>
              <w:t>of</w:t>
            </w:r>
            <w:r>
              <w:rPr>
                <w:i/>
                <w:spacing w:val="-22"/>
                <w:w w:val="105"/>
                <w:sz w:val="20"/>
              </w:rPr>
              <w:t xml:space="preserve"> </w:t>
            </w:r>
            <w:r>
              <w:rPr>
                <w:i/>
                <w:w w:val="105"/>
                <w:sz w:val="20"/>
              </w:rPr>
              <w:t>rural settlements</w:t>
            </w:r>
            <w:r>
              <w:rPr>
                <w:i/>
                <w:spacing w:val="-33"/>
                <w:w w:val="105"/>
                <w:sz w:val="20"/>
              </w:rPr>
              <w:t xml:space="preserve"> </w:t>
            </w:r>
            <w:r>
              <w:rPr>
                <w:i/>
                <w:w w:val="105"/>
                <w:sz w:val="20"/>
              </w:rPr>
              <w:t>+</w:t>
            </w:r>
            <w:r>
              <w:rPr>
                <w:i/>
                <w:spacing w:val="-33"/>
                <w:w w:val="105"/>
                <w:sz w:val="20"/>
              </w:rPr>
              <w:t xml:space="preserve"> </w:t>
            </w:r>
            <w:r>
              <w:rPr>
                <w:i/>
                <w:w w:val="105"/>
                <w:sz w:val="20"/>
              </w:rPr>
              <w:t>Basic</w:t>
            </w:r>
            <w:r>
              <w:rPr>
                <w:i/>
                <w:spacing w:val="-33"/>
                <w:w w:val="105"/>
                <w:sz w:val="20"/>
              </w:rPr>
              <w:t xml:space="preserve"> </w:t>
            </w:r>
            <w:r>
              <w:rPr>
                <w:i/>
                <w:w w:val="105"/>
                <w:sz w:val="20"/>
              </w:rPr>
              <w:t>calculations</w:t>
            </w:r>
            <w:r>
              <w:rPr>
                <w:i/>
                <w:spacing w:val="-33"/>
                <w:w w:val="105"/>
                <w:sz w:val="20"/>
              </w:rPr>
              <w:t xml:space="preserve"> </w:t>
            </w:r>
            <w:r>
              <w:rPr>
                <w:i/>
                <w:w w:val="105"/>
                <w:sz w:val="20"/>
              </w:rPr>
              <w:t>of</w:t>
            </w:r>
            <w:r>
              <w:rPr>
                <w:i/>
                <w:spacing w:val="-33"/>
                <w:w w:val="105"/>
                <w:sz w:val="20"/>
              </w:rPr>
              <w:t xml:space="preserve"> </w:t>
            </w:r>
            <w:r>
              <w:rPr>
                <w:i/>
                <w:w w:val="105"/>
                <w:sz w:val="20"/>
              </w:rPr>
              <w:t>Nearest</w:t>
            </w:r>
            <w:r>
              <w:rPr>
                <w:i/>
                <w:spacing w:val="-32"/>
                <w:w w:val="105"/>
                <w:sz w:val="20"/>
              </w:rPr>
              <w:t xml:space="preserve"> </w:t>
            </w:r>
            <w:r>
              <w:rPr>
                <w:i/>
                <w:w w:val="105"/>
                <w:sz w:val="20"/>
              </w:rPr>
              <w:t>Neighbour</w:t>
            </w:r>
            <w:r>
              <w:rPr>
                <w:i/>
                <w:spacing w:val="-34"/>
                <w:w w:val="105"/>
                <w:sz w:val="20"/>
              </w:rPr>
              <w:t xml:space="preserve"> </w:t>
            </w:r>
            <w:r>
              <w:rPr>
                <w:i/>
                <w:w w:val="105"/>
                <w:sz w:val="20"/>
              </w:rPr>
              <w:t>Index</w:t>
            </w:r>
            <w:r>
              <w:rPr>
                <w:i/>
                <w:spacing w:val="-32"/>
                <w:w w:val="105"/>
                <w:sz w:val="20"/>
              </w:rPr>
              <w:t xml:space="preserve"> </w:t>
            </w:r>
            <w:r>
              <w:rPr>
                <w:i/>
                <w:w w:val="105"/>
                <w:sz w:val="20"/>
              </w:rPr>
              <w:t>(NNI):</w:t>
            </w:r>
            <w:r>
              <w:rPr>
                <w:i/>
                <w:spacing w:val="-33"/>
                <w:w w:val="105"/>
                <w:sz w:val="20"/>
              </w:rPr>
              <w:t xml:space="preserve"> </w:t>
            </w:r>
            <w:r>
              <w:rPr>
                <w:i/>
                <w:w w:val="105"/>
                <w:sz w:val="20"/>
              </w:rPr>
              <w:t>Calculate</w:t>
            </w:r>
            <w:r>
              <w:rPr>
                <w:i/>
                <w:spacing w:val="-34"/>
                <w:w w:val="105"/>
                <w:sz w:val="20"/>
              </w:rPr>
              <w:t xml:space="preserve"> </w:t>
            </w:r>
            <w:r>
              <w:rPr>
                <w:i/>
                <w:w w:val="105"/>
                <w:sz w:val="20"/>
              </w:rPr>
              <w:t>the</w:t>
            </w:r>
            <w:r>
              <w:rPr>
                <w:i/>
                <w:spacing w:val="-33"/>
                <w:w w:val="105"/>
                <w:sz w:val="20"/>
              </w:rPr>
              <w:t xml:space="preserve"> </w:t>
            </w:r>
            <w:r>
              <w:rPr>
                <w:i/>
                <w:w w:val="105"/>
                <w:sz w:val="20"/>
              </w:rPr>
              <w:t>Nearest Neighbour</w:t>
            </w:r>
            <w:r>
              <w:rPr>
                <w:i/>
                <w:spacing w:val="-30"/>
                <w:w w:val="105"/>
                <w:sz w:val="20"/>
              </w:rPr>
              <w:t xml:space="preserve"> </w:t>
            </w:r>
            <w:r>
              <w:rPr>
                <w:i/>
                <w:w w:val="105"/>
                <w:sz w:val="20"/>
              </w:rPr>
              <w:t>Index</w:t>
            </w:r>
            <w:r>
              <w:rPr>
                <w:i/>
                <w:spacing w:val="-28"/>
                <w:w w:val="105"/>
                <w:sz w:val="20"/>
              </w:rPr>
              <w:t xml:space="preserve"> </w:t>
            </w:r>
            <w:r>
              <w:rPr>
                <w:i/>
                <w:w w:val="105"/>
                <w:sz w:val="20"/>
              </w:rPr>
              <w:t>(NNI)</w:t>
            </w:r>
            <w:r>
              <w:rPr>
                <w:i/>
                <w:spacing w:val="-29"/>
                <w:w w:val="105"/>
                <w:sz w:val="20"/>
              </w:rPr>
              <w:t xml:space="preserve"> </w:t>
            </w:r>
            <w:r>
              <w:rPr>
                <w:i/>
                <w:w w:val="105"/>
                <w:sz w:val="20"/>
              </w:rPr>
              <w:t>for</w:t>
            </w:r>
            <w:r>
              <w:rPr>
                <w:i/>
                <w:spacing w:val="-29"/>
                <w:w w:val="105"/>
                <w:sz w:val="20"/>
              </w:rPr>
              <w:t xml:space="preserve"> </w:t>
            </w:r>
            <w:r>
              <w:rPr>
                <w:i/>
                <w:w w:val="105"/>
                <w:sz w:val="20"/>
              </w:rPr>
              <w:t>settlements</w:t>
            </w:r>
            <w:r>
              <w:rPr>
                <w:i/>
                <w:spacing w:val="-29"/>
                <w:w w:val="105"/>
                <w:sz w:val="20"/>
              </w:rPr>
              <w:t xml:space="preserve"> </w:t>
            </w:r>
            <w:r>
              <w:rPr>
                <w:i/>
                <w:w w:val="105"/>
                <w:sz w:val="20"/>
              </w:rPr>
              <w:t>of</w:t>
            </w:r>
            <w:r>
              <w:rPr>
                <w:i/>
                <w:spacing w:val="-29"/>
                <w:w w:val="105"/>
                <w:sz w:val="20"/>
              </w:rPr>
              <w:t xml:space="preserve"> </w:t>
            </w:r>
            <w:r>
              <w:rPr>
                <w:i/>
                <w:w w:val="105"/>
                <w:sz w:val="20"/>
              </w:rPr>
              <w:t>any</w:t>
            </w:r>
            <w:r>
              <w:rPr>
                <w:i/>
                <w:spacing w:val="-29"/>
                <w:w w:val="105"/>
                <w:sz w:val="20"/>
              </w:rPr>
              <w:t xml:space="preserve"> </w:t>
            </w:r>
            <w:r>
              <w:rPr>
                <w:i/>
                <w:w w:val="105"/>
                <w:sz w:val="20"/>
              </w:rPr>
              <w:t>given</w:t>
            </w:r>
            <w:r>
              <w:rPr>
                <w:i/>
                <w:spacing w:val="-29"/>
                <w:w w:val="105"/>
                <w:sz w:val="20"/>
              </w:rPr>
              <w:t xml:space="preserve"> </w:t>
            </w:r>
            <w:r>
              <w:rPr>
                <w:i/>
                <w:w w:val="105"/>
                <w:sz w:val="20"/>
              </w:rPr>
              <w:t>portion</w:t>
            </w:r>
            <w:r>
              <w:rPr>
                <w:i/>
                <w:spacing w:val="-29"/>
                <w:w w:val="105"/>
                <w:sz w:val="20"/>
              </w:rPr>
              <w:t xml:space="preserve"> </w:t>
            </w:r>
            <w:r>
              <w:rPr>
                <w:i/>
                <w:w w:val="105"/>
                <w:sz w:val="20"/>
              </w:rPr>
              <w:t>of</w:t>
            </w:r>
            <w:r>
              <w:rPr>
                <w:i/>
                <w:spacing w:val="-29"/>
                <w:w w:val="105"/>
                <w:sz w:val="20"/>
              </w:rPr>
              <w:t xml:space="preserve"> </w:t>
            </w:r>
            <w:r>
              <w:rPr>
                <w:i/>
                <w:w w:val="105"/>
                <w:sz w:val="20"/>
              </w:rPr>
              <w:t>a</w:t>
            </w:r>
            <w:r>
              <w:rPr>
                <w:i/>
                <w:spacing w:val="-30"/>
                <w:w w:val="105"/>
                <w:sz w:val="20"/>
              </w:rPr>
              <w:t xml:space="preserve"> </w:t>
            </w:r>
            <w:r>
              <w:rPr>
                <w:i/>
                <w:w w:val="105"/>
                <w:sz w:val="20"/>
              </w:rPr>
              <w:t>map,</w:t>
            </w:r>
            <w:r>
              <w:rPr>
                <w:i/>
                <w:spacing w:val="-28"/>
                <w:w w:val="105"/>
                <w:sz w:val="20"/>
              </w:rPr>
              <w:t xml:space="preserve"> </w:t>
            </w:r>
            <w:r>
              <w:rPr>
                <w:i/>
                <w:w w:val="105"/>
                <w:sz w:val="20"/>
              </w:rPr>
              <w:t>interpret</w:t>
            </w:r>
            <w:r>
              <w:rPr>
                <w:i/>
                <w:spacing w:val="-29"/>
                <w:w w:val="105"/>
                <w:sz w:val="20"/>
              </w:rPr>
              <w:t xml:space="preserve"> </w:t>
            </w:r>
            <w:r>
              <w:rPr>
                <w:i/>
                <w:w w:val="105"/>
                <w:sz w:val="20"/>
              </w:rPr>
              <w:t>and</w:t>
            </w:r>
            <w:r>
              <w:rPr>
                <w:i/>
                <w:spacing w:val="-30"/>
                <w:w w:val="105"/>
                <w:sz w:val="20"/>
              </w:rPr>
              <w:t xml:space="preserve"> </w:t>
            </w:r>
            <w:r>
              <w:rPr>
                <w:i/>
                <w:w w:val="105"/>
                <w:sz w:val="20"/>
              </w:rPr>
              <w:t>explain.</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9"/>
              <w:rPr>
                <w:i/>
                <w:sz w:val="30"/>
              </w:rPr>
            </w:pPr>
          </w:p>
          <w:p w:rsidR="001A00D6" w:rsidRDefault="001A00D6" w:rsidP="000700CA">
            <w:pPr>
              <w:pStyle w:val="TableParagraph"/>
              <w:ind w:left="195"/>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MAP ANALYSIS 9 - Urban Settlements on maps:</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008"/>
        </w:trPr>
        <w:tc>
          <w:tcPr>
            <w:tcW w:w="1134" w:type="dxa"/>
            <w:vMerge w:val="restart"/>
          </w:tcPr>
          <w:p w:rsidR="001A00D6" w:rsidRDefault="001A00D6" w:rsidP="000700CA">
            <w:pPr>
              <w:pStyle w:val="TableParagraph"/>
              <w:rPr>
                <w:i/>
              </w:rPr>
            </w:pPr>
          </w:p>
          <w:p w:rsidR="001A00D6" w:rsidRDefault="001A00D6" w:rsidP="000700CA">
            <w:pPr>
              <w:pStyle w:val="TableParagraph"/>
              <w:spacing w:before="9"/>
              <w:rPr>
                <w:i/>
                <w:sz w:val="19"/>
              </w:rPr>
            </w:pPr>
          </w:p>
          <w:p w:rsidR="001A00D6" w:rsidRDefault="001A00D6" w:rsidP="000700CA">
            <w:pPr>
              <w:pStyle w:val="TableParagraph"/>
              <w:ind w:left="380" w:right="370"/>
              <w:jc w:val="center"/>
              <w:rPr>
                <w:i/>
                <w:sz w:val="20"/>
              </w:rPr>
            </w:pPr>
            <w:r>
              <w:rPr>
                <w:i/>
                <w:sz w:val="20"/>
              </w:rPr>
              <w:t>3rd</w:t>
            </w:r>
          </w:p>
        </w:tc>
        <w:tc>
          <w:tcPr>
            <w:tcW w:w="1372"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i/>
              </w:rPr>
            </w:pPr>
          </w:p>
          <w:p w:rsidR="001A00D6" w:rsidRDefault="001A00D6" w:rsidP="000700CA">
            <w:pPr>
              <w:pStyle w:val="TableParagraph"/>
              <w:spacing w:before="5"/>
              <w:rPr>
                <w:i/>
                <w:sz w:val="17"/>
              </w:rPr>
            </w:pPr>
          </w:p>
          <w:p w:rsidR="001A00D6" w:rsidRDefault="001A00D6" w:rsidP="000700CA">
            <w:pPr>
              <w:pStyle w:val="TableParagraph"/>
              <w:ind w:left="182" w:right="172"/>
              <w:jc w:val="center"/>
              <w:rPr>
                <w:i/>
                <w:sz w:val="20"/>
              </w:rPr>
            </w:pPr>
            <w:r>
              <w:rPr>
                <w:i/>
                <w:w w:val="110"/>
                <w:sz w:val="20"/>
              </w:rPr>
              <w:t>to</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sz w:val="27"/>
              </w:rPr>
            </w:pPr>
          </w:p>
          <w:p w:rsidR="001A00D6" w:rsidRDefault="001A00D6" w:rsidP="000700CA">
            <w:pPr>
              <w:pStyle w:val="TableParagraph"/>
              <w:ind w:left="182" w:right="172"/>
              <w:jc w:val="center"/>
              <w:rPr>
                <w:i/>
                <w:sz w:val="20"/>
              </w:rPr>
            </w:pPr>
            <w:r>
              <w:rPr>
                <w:i/>
                <w:sz w:val="20"/>
              </w:rPr>
              <w:t>40</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80" w:lineRule="auto"/>
              <w:ind w:left="108" w:right="260" w:firstLine="138"/>
              <w:rPr>
                <w:i/>
                <w:sz w:val="20"/>
              </w:rPr>
            </w:pPr>
            <w:r>
              <w:rPr>
                <w:i/>
                <w:sz w:val="20"/>
              </w:rPr>
              <w:t>Urban Morphology: Describe and explain the shape, size and layout of urban areas. Urban functional zones/land use segregation within towns: Identify, sketch, describe and explain land use segregation within towns.</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20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ANALYSIS OF CARTOGRAPHIC TOOLS</w:t>
            </w:r>
          </w:p>
          <w:p w:rsidR="001A00D6" w:rsidRDefault="001A00D6" w:rsidP="000700CA">
            <w:pPr>
              <w:pStyle w:val="TableParagraph"/>
              <w:spacing w:before="9"/>
              <w:rPr>
                <w:i/>
                <w:sz w:val="20"/>
              </w:rPr>
            </w:pPr>
          </w:p>
          <w:p w:rsidR="001A00D6" w:rsidRDefault="001A00D6" w:rsidP="000700CA">
            <w:pPr>
              <w:pStyle w:val="TableParagraph"/>
              <w:tabs>
                <w:tab w:val="left" w:pos="6143"/>
              </w:tabs>
              <w:spacing w:line="280" w:lineRule="auto"/>
              <w:ind w:left="108" w:right="549" w:firstLine="138"/>
              <w:rPr>
                <w:i/>
                <w:sz w:val="20"/>
              </w:rPr>
            </w:pPr>
            <w:r>
              <w:rPr>
                <w:i/>
                <w:sz w:val="20"/>
              </w:rPr>
              <w:t>Interpretation of: Choropleth Maps Isopleths maps  Dot maps  Hachures Proportional circles   Pyramids   Star diagrams,   Flow</w:t>
            </w:r>
            <w:r>
              <w:rPr>
                <w:i/>
                <w:spacing w:val="53"/>
                <w:sz w:val="20"/>
              </w:rPr>
              <w:t xml:space="preserve"> </w:t>
            </w:r>
            <w:r>
              <w:rPr>
                <w:i/>
                <w:sz w:val="20"/>
              </w:rPr>
              <w:t>line</w:t>
            </w:r>
            <w:r>
              <w:rPr>
                <w:i/>
                <w:spacing w:val="-6"/>
                <w:sz w:val="20"/>
              </w:rPr>
              <w:t xml:space="preserve"> </w:t>
            </w:r>
            <w:r>
              <w:rPr>
                <w:i/>
                <w:sz w:val="20"/>
              </w:rPr>
              <w:t>Maps.</w:t>
            </w:r>
            <w:r>
              <w:rPr>
                <w:i/>
                <w:sz w:val="20"/>
              </w:rPr>
              <w:tab/>
              <w:t>The Lorenz</w:t>
            </w:r>
            <w:r>
              <w:rPr>
                <w:i/>
                <w:spacing w:val="-40"/>
                <w:sz w:val="20"/>
              </w:rPr>
              <w:t xml:space="preserve"> </w:t>
            </w:r>
            <w:r>
              <w:rPr>
                <w:i/>
                <w:spacing w:val="-4"/>
                <w:sz w:val="20"/>
              </w:rPr>
              <w:t>Curve</w:t>
            </w:r>
          </w:p>
        </w:tc>
        <w:tc>
          <w:tcPr>
            <w:tcW w:w="1167" w:type="dxa"/>
          </w:tcPr>
          <w:p w:rsidR="001A00D6" w:rsidRDefault="001A00D6" w:rsidP="000700CA">
            <w:pPr>
              <w:pStyle w:val="TableParagraph"/>
              <w:rPr>
                <w:i/>
              </w:rPr>
            </w:pPr>
          </w:p>
          <w:p w:rsidR="001A00D6" w:rsidRDefault="001A00D6" w:rsidP="000700CA">
            <w:pPr>
              <w:pStyle w:val="TableParagraph"/>
              <w:spacing w:before="4"/>
              <w:rPr>
                <w:i/>
                <w:sz w:val="18"/>
              </w:rPr>
            </w:pPr>
          </w:p>
          <w:p w:rsidR="001A00D6" w:rsidRDefault="001A00D6" w:rsidP="000700CA">
            <w:pPr>
              <w:pStyle w:val="TableParagraph"/>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PARTIAL INTEGRATION ACTIVITY</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992"/>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SUMMATIVE EAVLAUTION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spacing w:before="5"/>
        <w:rPr>
          <w:sz w:val="15"/>
        </w:rPr>
      </w:pPr>
    </w:p>
    <w:p w:rsidR="001A00D6" w:rsidRDefault="001A00D6" w:rsidP="001A00D6">
      <w:pPr>
        <w:pStyle w:val="ListParagraph"/>
        <w:numPr>
          <w:ilvl w:val="0"/>
          <w:numId w:val="5"/>
        </w:numPr>
        <w:tabs>
          <w:tab w:val="left" w:pos="7820"/>
        </w:tabs>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8"/>
        </w:rPr>
      </w:pPr>
    </w:p>
    <w:p w:rsidR="001A00D6" w:rsidRDefault="001A00D6" w:rsidP="001A00D6">
      <w:pPr>
        <w:pStyle w:val="Heading1"/>
        <w:spacing w:before="246" w:after="9"/>
      </w:pPr>
      <w:r>
        <w:t>UPPER SIXTH</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289"/>
        </w:trPr>
        <w:tc>
          <w:tcPr>
            <w:tcW w:w="1134" w:type="dxa"/>
          </w:tcPr>
          <w:p w:rsidR="001A00D6" w:rsidRDefault="001A00D6" w:rsidP="000700CA">
            <w:pPr>
              <w:pStyle w:val="TableParagraph"/>
              <w:rPr>
                <w:b/>
                <w:i/>
                <w:sz w:val="26"/>
              </w:rPr>
            </w:pPr>
          </w:p>
          <w:p w:rsidR="001A00D6" w:rsidRDefault="001A00D6" w:rsidP="000700CA">
            <w:pPr>
              <w:pStyle w:val="TableParagraph"/>
              <w:spacing w:before="195"/>
              <w:ind w:left="304"/>
              <w:rPr>
                <w:b/>
                <w:i/>
              </w:rPr>
            </w:pPr>
            <w:r>
              <w:rPr>
                <w:b/>
                <w:i/>
              </w:rPr>
              <w:t>Term</w:t>
            </w:r>
          </w:p>
        </w:tc>
        <w:tc>
          <w:tcPr>
            <w:tcW w:w="1372" w:type="dxa"/>
          </w:tcPr>
          <w:p w:rsidR="001A00D6" w:rsidRDefault="001A00D6" w:rsidP="000700CA">
            <w:pPr>
              <w:pStyle w:val="TableParagraph"/>
              <w:spacing w:line="280" w:lineRule="auto"/>
              <w:ind w:right="116"/>
              <w:rPr>
                <w:b/>
                <w:i/>
              </w:rPr>
            </w:pPr>
            <w:r>
              <w:rPr>
                <w:b/>
                <w:i/>
              </w:rPr>
              <w:t xml:space="preserve">Level of </w:t>
            </w:r>
            <w:r>
              <w:rPr>
                <w:b/>
                <w:i/>
                <w:w w:val="95"/>
              </w:rPr>
              <w:t>competenc</w:t>
            </w:r>
            <w:r>
              <w:rPr>
                <w:b/>
                <w:i/>
              </w:rPr>
              <w:t>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27" w:type="dxa"/>
          </w:tcPr>
          <w:p w:rsidR="001A00D6" w:rsidRDefault="001A00D6" w:rsidP="000700CA">
            <w:pPr>
              <w:pStyle w:val="TableParagraph"/>
              <w:rPr>
                <w:b/>
                <w:i/>
                <w:sz w:val="26"/>
              </w:rPr>
            </w:pPr>
          </w:p>
          <w:p w:rsidR="001A00D6" w:rsidRDefault="001A00D6" w:rsidP="000700CA">
            <w:pPr>
              <w:pStyle w:val="TableParagraph"/>
              <w:spacing w:before="195"/>
              <w:ind w:left="217"/>
              <w:rPr>
                <w:b/>
                <w:i/>
              </w:rPr>
            </w:pPr>
            <w:r>
              <w:rPr>
                <w:b/>
                <w:i/>
              </w:rPr>
              <w:t>Week span</w:t>
            </w:r>
          </w:p>
        </w:tc>
        <w:tc>
          <w:tcPr>
            <w:tcW w:w="8257" w:type="dxa"/>
          </w:tcPr>
          <w:p w:rsidR="001A00D6" w:rsidRDefault="001A00D6" w:rsidP="000700CA">
            <w:pPr>
              <w:pStyle w:val="TableParagraph"/>
              <w:rPr>
                <w:b/>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b/>
                <w:i/>
                <w:sz w:val="26"/>
              </w:rPr>
            </w:pPr>
          </w:p>
          <w:p w:rsidR="001A00D6" w:rsidRDefault="001A00D6" w:rsidP="000700CA">
            <w:pPr>
              <w:pStyle w:val="TableParagraph"/>
              <w:spacing w:before="195"/>
              <w:ind w:left="158"/>
              <w:rPr>
                <w:b/>
                <w:i/>
              </w:rPr>
            </w:pPr>
            <w:r>
              <w:rPr>
                <w:b/>
                <w:i/>
              </w:rPr>
              <w:t>Duration</w:t>
            </w:r>
          </w:p>
        </w:tc>
        <w:tc>
          <w:tcPr>
            <w:tcW w:w="1353" w:type="dxa"/>
          </w:tcPr>
          <w:p w:rsidR="001A00D6" w:rsidRDefault="001A00D6" w:rsidP="000700CA">
            <w:pPr>
              <w:pStyle w:val="TableParagraph"/>
              <w:rPr>
                <w:b/>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496"/>
        </w:trPr>
        <w:tc>
          <w:tcPr>
            <w:tcW w:w="1134" w:type="dxa"/>
            <w:vMerge w:val="restart"/>
          </w:tcPr>
          <w:p w:rsidR="001A00D6" w:rsidRDefault="001A00D6" w:rsidP="000700CA">
            <w:pPr>
              <w:pStyle w:val="TableParagraph"/>
              <w:rPr>
                <w:rFonts w:ascii="Times New Roman"/>
                <w:sz w:val="20"/>
              </w:rPr>
            </w:pPr>
          </w:p>
        </w:tc>
        <w:tc>
          <w:tcPr>
            <w:tcW w:w="1372"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95"/>
              <w:ind w:left="10"/>
              <w:jc w:val="center"/>
              <w:rPr>
                <w:i/>
                <w:sz w:val="20"/>
              </w:rPr>
            </w:pPr>
            <w:r>
              <w:rPr>
                <w:i/>
                <w:sz w:val="20"/>
              </w:rPr>
              <w:t>1</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i/>
                <w:sz w:val="20"/>
              </w:rPr>
            </w:pPr>
            <w:r>
              <w:rPr>
                <w:i/>
                <w:sz w:val="20"/>
              </w:rPr>
              <w:t>Diagnostic Evaluation</w:t>
            </w:r>
          </w:p>
        </w:tc>
        <w:tc>
          <w:tcPr>
            <w:tcW w:w="1167" w:type="dxa"/>
          </w:tcPr>
          <w:p w:rsidR="001A00D6" w:rsidRDefault="001A00D6" w:rsidP="000700CA">
            <w:pPr>
              <w:pStyle w:val="TableParagraph"/>
              <w:spacing w:line="228" w:lineRule="exact"/>
              <w:ind w:left="195"/>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147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b/>
                <w:i/>
                <w:sz w:val="20"/>
              </w:rPr>
            </w:pPr>
            <w:r>
              <w:rPr>
                <w:b/>
                <w:i/>
                <w:sz w:val="20"/>
              </w:rPr>
              <w:t>DATA COLLECTION SOURCES AND TECHNIQUES</w:t>
            </w:r>
          </w:p>
          <w:p w:rsidR="001A00D6" w:rsidRDefault="001A00D6" w:rsidP="000700CA">
            <w:pPr>
              <w:pStyle w:val="TableParagraph"/>
              <w:spacing w:before="9"/>
              <w:rPr>
                <w:b/>
                <w:i/>
                <w:sz w:val="20"/>
              </w:rPr>
            </w:pPr>
          </w:p>
          <w:p w:rsidR="001A00D6" w:rsidRDefault="001A00D6" w:rsidP="000700CA">
            <w:pPr>
              <w:pStyle w:val="TableParagraph"/>
              <w:spacing w:line="280" w:lineRule="auto"/>
              <w:ind w:left="108" w:firstLine="138"/>
              <w:rPr>
                <w:i/>
                <w:sz w:val="20"/>
              </w:rPr>
            </w:pPr>
            <w:r>
              <w:rPr>
                <w:i/>
                <w:sz w:val="20"/>
              </w:rPr>
              <w:t>Sources of geographical data Basic Sampling Procedures Observations, counting and recording of frequencies, picture shots, filming, video recording Measurements Questionnaires administration and interviews, focus group discussions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95"/>
              <w:rPr>
                <w:i/>
                <w:sz w:val="20"/>
              </w:rPr>
            </w:pPr>
            <w:r>
              <w:rPr>
                <w:i/>
                <w:sz w:val="20"/>
              </w:rPr>
              <w:t>3periods</w:t>
            </w:r>
          </w:p>
        </w:tc>
        <w:tc>
          <w:tcPr>
            <w:tcW w:w="1353" w:type="dxa"/>
          </w:tcPr>
          <w:p w:rsidR="001A00D6" w:rsidRDefault="001A00D6" w:rsidP="000700CA">
            <w:pPr>
              <w:pStyle w:val="TableParagraph"/>
              <w:rPr>
                <w:rFonts w:ascii="Times New Roman"/>
                <w:sz w:val="20"/>
              </w:rPr>
            </w:pPr>
          </w:p>
        </w:tc>
      </w:tr>
      <w:tr w:rsidR="001A00D6" w:rsidTr="000700CA">
        <w:trPr>
          <w:trHeight w:val="1747"/>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b/>
                <w:i/>
                <w:sz w:val="20"/>
              </w:rPr>
            </w:pPr>
            <w:r>
              <w:rPr>
                <w:b/>
                <w:i/>
                <w:sz w:val="20"/>
              </w:rPr>
              <w:t>BASIC TOOLS OF DATA ANALYSIS</w:t>
            </w:r>
          </w:p>
          <w:p w:rsidR="001A00D6" w:rsidRDefault="001A00D6" w:rsidP="000700CA">
            <w:pPr>
              <w:pStyle w:val="TableParagraph"/>
              <w:spacing w:before="9"/>
              <w:rPr>
                <w:b/>
                <w:i/>
                <w:sz w:val="20"/>
              </w:rPr>
            </w:pPr>
          </w:p>
          <w:p w:rsidR="001A00D6" w:rsidRDefault="001A00D6" w:rsidP="000700CA">
            <w:pPr>
              <w:pStyle w:val="TableParagraph"/>
              <w:tabs>
                <w:tab w:val="left" w:pos="3579"/>
              </w:tabs>
              <w:spacing w:line="280" w:lineRule="auto"/>
              <w:ind w:left="108" w:right="287" w:firstLine="138"/>
              <w:rPr>
                <w:i/>
                <w:sz w:val="20"/>
              </w:rPr>
            </w:pPr>
            <w:r>
              <w:rPr>
                <w:i/>
                <w:sz w:val="20"/>
              </w:rPr>
              <w:t>Measures of central Tendency: + Mean, median, mode and range + Quartiles (lower, upper quartile, and interquartile range) Measures of dispersion: + Variance, standard deviation and coefficient</w:t>
            </w:r>
            <w:r>
              <w:rPr>
                <w:i/>
                <w:spacing w:val="12"/>
                <w:sz w:val="20"/>
              </w:rPr>
              <w:t xml:space="preserve"> </w:t>
            </w:r>
            <w:r>
              <w:rPr>
                <w:i/>
                <w:sz w:val="20"/>
              </w:rPr>
              <w:t>of</w:t>
            </w:r>
            <w:r>
              <w:rPr>
                <w:i/>
                <w:spacing w:val="5"/>
                <w:sz w:val="20"/>
              </w:rPr>
              <w:t xml:space="preserve"> </w:t>
            </w:r>
            <w:r>
              <w:rPr>
                <w:i/>
                <w:sz w:val="20"/>
              </w:rPr>
              <w:t>variation</w:t>
            </w:r>
            <w:r>
              <w:rPr>
                <w:i/>
                <w:sz w:val="20"/>
              </w:rPr>
              <w:tab/>
              <w:t>Measures of association: + The Spearman’s rank correlation</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8"/>
              <w:ind w:left="195"/>
              <w:rPr>
                <w:i/>
                <w:sz w:val="20"/>
              </w:rPr>
            </w:pPr>
            <w:r>
              <w:rPr>
                <w:i/>
                <w:sz w:val="20"/>
              </w:rPr>
              <w:t>8periods</w:t>
            </w:r>
          </w:p>
        </w:tc>
        <w:tc>
          <w:tcPr>
            <w:tcW w:w="1353" w:type="dxa"/>
          </w:tcPr>
          <w:p w:rsidR="001A00D6" w:rsidRDefault="001A00D6" w:rsidP="000700CA">
            <w:pPr>
              <w:pStyle w:val="TableParagraph"/>
              <w:rPr>
                <w:rFonts w:ascii="Times New Roman"/>
                <w:sz w:val="20"/>
              </w:rPr>
            </w:pPr>
          </w:p>
        </w:tc>
      </w:tr>
      <w:tr w:rsidR="001A00D6" w:rsidTr="000700CA">
        <w:trPr>
          <w:trHeight w:val="365"/>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b/>
                <w:i/>
                <w:sz w:val="20"/>
              </w:rPr>
            </w:pPr>
            <w:r>
              <w:rPr>
                <w:b/>
                <w:i/>
                <w:sz w:val="20"/>
              </w:rPr>
              <w:t>PLOTTING AND INTERPRETING GRAPHICAL TOOLS</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54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278"/>
        </w:trPr>
        <w:tc>
          <w:tcPr>
            <w:tcW w:w="113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28"/>
              <w:ind w:left="379" w:right="370"/>
              <w:jc w:val="center"/>
              <w:rPr>
                <w:i/>
                <w:sz w:val="20"/>
              </w:rPr>
            </w:pPr>
            <w:r>
              <w:rPr>
                <w:i/>
                <w:w w:val="105"/>
                <w:sz w:val="20"/>
              </w:rPr>
              <w:t>1st</w:t>
            </w:r>
          </w:p>
        </w:tc>
        <w:tc>
          <w:tcPr>
            <w:tcW w:w="1372"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1"/>
              <w:rPr>
                <w:b/>
                <w:i/>
                <w:sz w:val="29"/>
              </w:rPr>
            </w:pPr>
          </w:p>
          <w:p w:rsidR="001A00D6" w:rsidRDefault="001A00D6" w:rsidP="000700CA">
            <w:pPr>
              <w:pStyle w:val="TableParagraph"/>
              <w:spacing w:line="280" w:lineRule="auto"/>
              <w:ind w:left="108" w:right="277"/>
              <w:rPr>
                <w:i/>
                <w:sz w:val="20"/>
              </w:rPr>
            </w:pPr>
            <w:r>
              <w:rPr>
                <w:i/>
                <w:sz w:val="20"/>
              </w:rPr>
              <w:t>-Properly investigate</w:t>
            </w:r>
          </w:p>
          <w:p w:rsidR="001A00D6" w:rsidRDefault="001A00D6" w:rsidP="000700CA">
            <w:pPr>
              <w:pStyle w:val="TableParagraph"/>
              <w:spacing w:before="5"/>
              <w:rPr>
                <w:b/>
                <w:i/>
                <w:sz w:val="17"/>
              </w:rPr>
            </w:pPr>
          </w:p>
          <w:p w:rsidR="001A00D6" w:rsidRDefault="001A00D6" w:rsidP="000700CA">
            <w:pPr>
              <w:pStyle w:val="TableParagraph"/>
              <w:spacing w:line="280" w:lineRule="auto"/>
              <w:ind w:left="108" w:right="111"/>
              <w:rPr>
                <w:i/>
                <w:sz w:val="20"/>
              </w:rPr>
            </w:pPr>
            <w:r>
              <w:rPr>
                <w:i/>
                <w:sz w:val="20"/>
              </w:rPr>
              <w:t>environment al processes</w:t>
            </w:r>
          </w:p>
          <w:p w:rsidR="001A00D6" w:rsidRDefault="001A00D6" w:rsidP="000700CA">
            <w:pPr>
              <w:pStyle w:val="TableParagraph"/>
              <w:spacing w:before="6"/>
              <w:rPr>
                <w:b/>
                <w:i/>
                <w:sz w:val="17"/>
              </w:rPr>
            </w:pPr>
          </w:p>
          <w:p w:rsidR="001A00D6" w:rsidRDefault="001A00D6" w:rsidP="000700CA">
            <w:pPr>
              <w:pStyle w:val="TableParagraph"/>
              <w:spacing w:line="280" w:lineRule="auto"/>
              <w:ind w:left="108" w:right="117"/>
              <w:rPr>
                <w:i/>
                <w:sz w:val="20"/>
              </w:rPr>
            </w:pPr>
            <w:r>
              <w:rPr>
                <w:i/>
                <w:sz w:val="20"/>
              </w:rPr>
              <w:t>-Develop appropriate statistical &amp; mapping skills</w:t>
            </w: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64"/>
              <w:ind w:left="182" w:right="172"/>
              <w:jc w:val="center"/>
              <w:rPr>
                <w:i/>
                <w:sz w:val="20"/>
              </w:rPr>
            </w:pPr>
            <w:r>
              <w:rPr>
                <w:i/>
                <w:w w:val="110"/>
                <w:sz w:val="20"/>
              </w:rPr>
              <w:t>to</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0"/>
              <w:rPr>
                <w:b/>
                <w:i/>
                <w:sz w:val="23"/>
              </w:rPr>
            </w:pPr>
          </w:p>
          <w:p w:rsidR="001A00D6" w:rsidRDefault="001A00D6" w:rsidP="000700CA">
            <w:pPr>
              <w:pStyle w:val="TableParagraph"/>
              <w:ind w:left="182" w:right="172"/>
              <w:jc w:val="center"/>
              <w:rPr>
                <w:i/>
                <w:sz w:val="20"/>
              </w:rPr>
            </w:pPr>
            <w:r>
              <w:rPr>
                <w:i/>
                <w:sz w:val="20"/>
              </w:rPr>
              <w:t>16</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tabs>
                <w:tab w:val="left" w:pos="5877"/>
              </w:tabs>
              <w:spacing w:line="280" w:lineRule="auto"/>
              <w:ind w:left="108" w:right="165" w:firstLine="188"/>
              <w:rPr>
                <w:i/>
                <w:sz w:val="20"/>
              </w:rPr>
            </w:pPr>
            <w:r>
              <w:rPr>
                <w:i/>
                <w:w w:val="105"/>
                <w:sz w:val="20"/>
              </w:rPr>
              <w:t>Construction</w:t>
            </w:r>
            <w:r>
              <w:rPr>
                <w:i/>
                <w:spacing w:val="-28"/>
                <w:w w:val="105"/>
                <w:sz w:val="20"/>
              </w:rPr>
              <w:t xml:space="preserve"> </w:t>
            </w:r>
            <w:r>
              <w:rPr>
                <w:i/>
                <w:w w:val="105"/>
                <w:sz w:val="20"/>
              </w:rPr>
              <w:t>and</w:t>
            </w:r>
            <w:r>
              <w:rPr>
                <w:i/>
                <w:spacing w:val="-28"/>
                <w:w w:val="105"/>
                <w:sz w:val="20"/>
              </w:rPr>
              <w:t xml:space="preserve"> </w:t>
            </w:r>
            <w:r>
              <w:rPr>
                <w:i/>
                <w:w w:val="105"/>
                <w:sz w:val="20"/>
              </w:rPr>
              <w:t>interpretation</w:t>
            </w:r>
            <w:r>
              <w:rPr>
                <w:i/>
                <w:spacing w:val="-28"/>
                <w:w w:val="105"/>
                <w:sz w:val="20"/>
              </w:rPr>
              <w:t xml:space="preserve"> </w:t>
            </w:r>
            <w:r>
              <w:rPr>
                <w:i/>
                <w:w w:val="105"/>
                <w:sz w:val="20"/>
              </w:rPr>
              <w:t>of:</w:t>
            </w:r>
            <w:r>
              <w:rPr>
                <w:i/>
                <w:spacing w:val="57"/>
                <w:w w:val="105"/>
                <w:sz w:val="20"/>
              </w:rPr>
              <w:t xml:space="preserve"> </w:t>
            </w:r>
            <w:r>
              <w:rPr>
                <w:i/>
                <w:w w:val="105"/>
                <w:sz w:val="20"/>
              </w:rPr>
              <w:t>Bar</w:t>
            </w:r>
            <w:r>
              <w:rPr>
                <w:i/>
                <w:spacing w:val="-28"/>
                <w:w w:val="105"/>
                <w:sz w:val="20"/>
              </w:rPr>
              <w:t xml:space="preserve"> </w:t>
            </w:r>
            <w:r>
              <w:rPr>
                <w:i/>
                <w:w w:val="105"/>
                <w:sz w:val="20"/>
              </w:rPr>
              <w:t>graphs</w:t>
            </w:r>
            <w:r>
              <w:rPr>
                <w:i/>
                <w:spacing w:val="-27"/>
                <w:w w:val="105"/>
                <w:sz w:val="20"/>
              </w:rPr>
              <w:t xml:space="preserve"> </w:t>
            </w:r>
            <w:r>
              <w:rPr>
                <w:i/>
                <w:w w:val="105"/>
                <w:sz w:val="20"/>
              </w:rPr>
              <w:t>(Horizontal</w:t>
            </w:r>
            <w:r>
              <w:rPr>
                <w:i/>
                <w:spacing w:val="-28"/>
                <w:w w:val="105"/>
                <w:sz w:val="20"/>
              </w:rPr>
              <w:t xml:space="preserve"> </w:t>
            </w:r>
            <w:r>
              <w:rPr>
                <w:i/>
                <w:w w:val="105"/>
                <w:sz w:val="20"/>
              </w:rPr>
              <w:t>and</w:t>
            </w:r>
            <w:r>
              <w:rPr>
                <w:i/>
                <w:spacing w:val="-28"/>
                <w:w w:val="105"/>
                <w:sz w:val="20"/>
              </w:rPr>
              <w:t xml:space="preserve"> </w:t>
            </w:r>
            <w:r>
              <w:rPr>
                <w:i/>
                <w:w w:val="105"/>
                <w:sz w:val="20"/>
              </w:rPr>
              <w:t>vertical)</w:t>
            </w:r>
            <w:r>
              <w:rPr>
                <w:i/>
                <w:spacing w:val="57"/>
                <w:w w:val="105"/>
                <w:sz w:val="20"/>
              </w:rPr>
              <w:t xml:space="preserve"> </w:t>
            </w:r>
            <w:r>
              <w:rPr>
                <w:i/>
                <w:w w:val="105"/>
                <w:sz w:val="20"/>
              </w:rPr>
              <w:t>Linear</w:t>
            </w:r>
            <w:r>
              <w:rPr>
                <w:i/>
                <w:spacing w:val="-27"/>
                <w:w w:val="105"/>
                <w:sz w:val="20"/>
              </w:rPr>
              <w:t xml:space="preserve"> </w:t>
            </w:r>
            <w:r>
              <w:rPr>
                <w:i/>
                <w:w w:val="105"/>
                <w:sz w:val="20"/>
              </w:rPr>
              <w:t>graphs (simple</w:t>
            </w:r>
            <w:r>
              <w:rPr>
                <w:i/>
                <w:spacing w:val="-36"/>
                <w:w w:val="105"/>
                <w:sz w:val="20"/>
              </w:rPr>
              <w:t xml:space="preserve"> </w:t>
            </w:r>
            <w:r>
              <w:rPr>
                <w:i/>
                <w:w w:val="105"/>
                <w:sz w:val="20"/>
              </w:rPr>
              <w:t>and</w:t>
            </w:r>
            <w:r>
              <w:rPr>
                <w:i/>
                <w:spacing w:val="-36"/>
                <w:w w:val="105"/>
                <w:sz w:val="20"/>
              </w:rPr>
              <w:t xml:space="preserve"> </w:t>
            </w:r>
            <w:r>
              <w:rPr>
                <w:i/>
                <w:w w:val="105"/>
                <w:sz w:val="20"/>
              </w:rPr>
              <w:t>compound)</w:t>
            </w:r>
            <w:r>
              <w:rPr>
                <w:i/>
                <w:spacing w:val="27"/>
                <w:w w:val="105"/>
                <w:sz w:val="20"/>
              </w:rPr>
              <w:t xml:space="preserve"> </w:t>
            </w:r>
            <w:r>
              <w:rPr>
                <w:i/>
                <w:w w:val="105"/>
                <w:sz w:val="20"/>
              </w:rPr>
              <w:t>Cumulative</w:t>
            </w:r>
            <w:r>
              <w:rPr>
                <w:i/>
                <w:spacing w:val="-36"/>
                <w:w w:val="105"/>
                <w:sz w:val="20"/>
              </w:rPr>
              <w:t xml:space="preserve"> </w:t>
            </w:r>
            <w:r>
              <w:rPr>
                <w:i/>
                <w:w w:val="105"/>
                <w:sz w:val="20"/>
              </w:rPr>
              <w:t>frequency</w:t>
            </w:r>
            <w:r>
              <w:rPr>
                <w:i/>
                <w:spacing w:val="-36"/>
                <w:w w:val="105"/>
                <w:sz w:val="20"/>
              </w:rPr>
              <w:t xml:space="preserve"> </w:t>
            </w:r>
            <w:r>
              <w:rPr>
                <w:i/>
                <w:w w:val="105"/>
                <w:sz w:val="20"/>
              </w:rPr>
              <w:t>cures</w:t>
            </w:r>
            <w:r>
              <w:rPr>
                <w:i/>
                <w:spacing w:val="-35"/>
                <w:w w:val="105"/>
                <w:sz w:val="20"/>
              </w:rPr>
              <w:t xml:space="preserve"> </w:t>
            </w:r>
            <w:r>
              <w:rPr>
                <w:i/>
                <w:w w:val="105"/>
                <w:sz w:val="20"/>
              </w:rPr>
              <w:t>(OGIVE)</w:t>
            </w:r>
            <w:r>
              <w:rPr>
                <w:i/>
                <w:w w:val="105"/>
                <w:sz w:val="20"/>
              </w:rPr>
              <w:tab/>
              <w:t>Climographs</w:t>
            </w:r>
            <w:r>
              <w:rPr>
                <w:i/>
                <w:spacing w:val="-41"/>
                <w:w w:val="105"/>
                <w:sz w:val="20"/>
              </w:rPr>
              <w:t xml:space="preserve"> </w:t>
            </w:r>
            <w:r>
              <w:rPr>
                <w:i/>
                <w:w w:val="105"/>
                <w:sz w:val="20"/>
              </w:rPr>
              <w:t>(combined bar</w:t>
            </w:r>
            <w:r>
              <w:rPr>
                <w:i/>
                <w:spacing w:val="-26"/>
                <w:w w:val="105"/>
                <w:sz w:val="20"/>
              </w:rPr>
              <w:t xml:space="preserve"> </w:t>
            </w:r>
            <w:r>
              <w:rPr>
                <w:i/>
                <w:w w:val="105"/>
                <w:sz w:val="20"/>
              </w:rPr>
              <w:t>and</w:t>
            </w:r>
            <w:r>
              <w:rPr>
                <w:i/>
                <w:spacing w:val="6"/>
                <w:w w:val="105"/>
                <w:sz w:val="20"/>
              </w:rPr>
              <w:t xml:space="preserve"> </w:t>
            </w:r>
            <w:r>
              <w:rPr>
                <w:i/>
                <w:w w:val="105"/>
                <w:sz w:val="20"/>
              </w:rPr>
              <w:t>line)</w:t>
            </w:r>
            <w:r>
              <w:rPr>
                <w:i/>
                <w:spacing w:val="6"/>
                <w:w w:val="105"/>
                <w:sz w:val="20"/>
              </w:rPr>
              <w:t xml:space="preserve"> </w:t>
            </w:r>
            <w:r>
              <w:rPr>
                <w:i/>
                <w:w w:val="105"/>
                <w:sz w:val="20"/>
              </w:rPr>
              <w:t>Pie</w:t>
            </w:r>
            <w:r>
              <w:rPr>
                <w:i/>
                <w:spacing w:val="-26"/>
                <w:w w:val="105"/>
                <w:sz w:val="20"/>
              </w:rPr>
              <w:t xml:space="preserve"> </w:t>
            </w:r>
            <w:r>
              <w:rPr>
                <w:i/>
                <w:w w:val="105"/>
                <w:sz w:val="20"/>
              </w:rPr>
              <w:t>charts</w:t>
            </w:r>
            <w:r>
              <w:rPr>
                <w:i/>
                <w:spacing w:val="7"/>
                <w:w w:val="105"/>
                <w:sz w:val="20"/>
              </w:rPr>
              <w:t xml:space="preserve"> </w:t>
            </w:r>
            <w:r>
              <w:rPr>
                <w:i/>
                <w:w w:val="105"/>
                <w:sz w:val="20"/>
              </w:rPr>
              <w:t>Triangular</w:t>
            </w:r>
            <w:r>
              <w:rPr>
                <w:i/>
                <w:spacing w:val="-26"/>
                <w:w w:val="105"/>
                <w:sz w:val="20"/>
              </w:rPr>
              <w:t xml:space="preserve"> </w:t>
            </w:r>
            <w:r>
              <w:rPr>
                <w:i/>
                <w:w w:val="105"/>
                <w:sz w:val="20"/>
              </w:rPr>
              <w:t>graphs</w:t>
            </w:r>
            <w:r>
              <w:rPr>
                <w:i/>
                <w:spacing w:val="6"/>
                <w:w w:val="105"/>
                <w:sz w:val="20"/>
              </w:rPr>
              <w:t xml:space="preserve"> </w:t>
            </w:r>
            <w:r>
              <w:rPr>
                <w:i/>
                <w:w w:val="105"/>
                <w:sz w:val="20"/>
              </w:rPr>
              <w:t>Scatter</w:t>
            </w:r>
            <w:r>
              <w:rPr>
                <w:i/>
                <w:spacing w:val="-26"/>
                <w:w w:val="105"/>
                <w:sz w:val="20"/>
              </w:rPr>
              <w:t xml:space="preserve"> </w:t>
            </w:r>
            <w:r>
              <w:rPr>
                <w:i/>
                <w:w w:val="105"/>
                <w:sz w:val="20"/>
              </w:rPr>
              <w:t>graphs</w:t>
            </w:r>
            <w:r>
              <w:rPr>
                <w:i/>
                <w:spacing w:val="-25"/>
                <w:w w:val="105"/>
                <w:sz w:val="20"/>
              </w:rPr>
              <w:t xml:space="preserve"> </w:t>
            </w:r>
            <w:r>
              <w:rPr>
                <w:i/>
                <w:w w:val="105"/>
                <w:sz w:val="20"/>
              </w:rPr>
              <w:t>NB:</w:t>
            </w:r>
            <w:r>
              <w:rPr>
                <w:i/>
                <w:spacing w:val="-26"/>
                <w:w w:val="105"/>
                <w:sz w:val="20"/>
              </w:rPr>
              <w:t xml:space="preserve"> </w:t>
            </w:r>
            <w:r>
              <w:rPr>
                <w:i/>
                <w:w w:val="105"/>
                <w:sz w:val="20"/>
              </w:rPr>
              <w:t>Use</w:t>
            </w:r>
            <w:r>
              <w:rPr>
                <w:i/>
                <w:spacing w:val="-26"/>
                <w:w w:val="105"/>
                <w:sz w:val="20"/>
              </w:rPr>
              <w:t xml:space="preserve"> </w:t>
            </w:r>
            <w:r>
              <w:rPr>
                <w:i/>
                <w:w w:val="105"/>
                <w:sz w:val="20"/>
              </w:rPr>
              <w:t>concrete</w:t>
            </w:r>
            <w:r>
              <w:rPr>
                <w:i/>
                <w:spacing w:val="-26"/>
                <w:w w:val="105"/>
                <w:sz w:val="20"/>
              </w:rPr>
              <w:t xml:space="preserve"> </w:t>
            </w:r>
            <w:r>
              <w:rPr>
                <w:i/>
                <w:w w:val="105"/>
                <w:sz w:val="20"/>
              </w:rPr>
              <w:t>examples from</w:t>
            </w:r>
            <w:r>
              <w:rPr>
                <w:i/>
                <w:spacing w:val="-9"/>
                <w:w w:val="105"/>
                <w:sz w:val="20"/>
              </w:rPr>
              <w:t xml:space="preserve"> </w:t>
            </w:r>
            <w:r>
              <w:rPr>
                <w:i/>
                <w:w w:val="105"/>
                <w:sz w:val="20"/>
              </w:rPr>
              <w:t>different</w:t>
            </w:r>
            <w:r>
              <w:rPr>
                <w:i/>
                <w:spacing w:val="-9"/>
                <w:w w:val="105"/>
                <w:sz w:val="20"/>
              </w:rPr>
              <w:t xml:space="preserve"> </w:t>
            </w:r>
            <w:r>
              <w:rPr>
                <w:i/>
                <w:w w:val="105"/>
                <w:sz w:val="20"/>
              </w:rPr>
              <w:t>areas</w:t>
            </w:r>
            <w:r>
              <w:rPr>
                <w:i/>
                <w:spacing w:val="-9"/>
                <w:w w:val="105"/>
                <w:sz w:val="20"/>
              </w:rPr>
              <w:t xml:space="preserve"> </w:t>
            </w:r>
            <w:r>
              <w:rPr>
                <w:i/>
                <w:w w:val="105"/>
                <w:sz w:val="20"/>
              </w:rPr>
              <w:t>of</w:t>
            </w:r>
            <w:r>
              <w:rPr>
                <w:i/>
                <w:spacing w:val="-9"/>
                <w:w w:val="105"/>
                <w:sz w:val="20"/>
              </w:rPr>
              <w:t xml:space="preserve"> </w:t>
            </w:r>
            <w:r>
              <w:rPr>
                <w:i/>
                <w:w w:val="105"/>
                <w:sz w:val="20"/>
              </w:rPr>
              <w:t>geography</w:t>
            </w:r>
            <w:r>
              <w:rPr>
                <w:i/>
                <w:spacing w:val="-11"/>
                <w:w w:val="105"/>
                <w:sz w:val="20"/>
              </w:rPr>
              <w:t xml:space="preserve"> </w:t>
            </w:r>
            <w:r>
              <w:rPr>
                <w:i/>
                <w:w w:val="105"/>
                <w:sz w:val="20"/>
              </w:rPr>
              <w:t>to</w:t>
            </w:r>
            <w:r>
              <w:rPr>
                <w:i/>
                <w:spacing w:val="-10"/>
                <w:w w:val="105"/>
                <w:sz w:val="20"/>
              </w:rPr>
              <w:t xml:space="preserve"> </w:t>
            </w:r>
            <w:r>
              <w:rPr>
                <w:i/>
                <w:w w:val="105"/>
                <w:sz w:val="20"/>
              </w:rPr>
              <w:t>illustrate</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8periods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10777" w:type="dxa"/>
            <w:gridSpan w:val="3"/>
          </w:tcPr>
          <w:p w:rsidR="001A00D6" w:rsidRDefault="001A00D6" w:rsidP="000700CA">
            <w:pPr>
              <w:pStyle w:val="TableParagraph"/>
              <w:spacing w:line="224" w:lineRule="exact"/>
              <w:ind w:left="3734" w:right="3726"/>
              <w:jc w:val="center"/>
              <w:rPr>
                <w:b/>
                <w:i/>
                <w:sz w:val="20"/>
              </w:rPr>
            </w:pPr>
            <w:r>
              <w:rPr>
                <w:b/>
                <w:i/>
                <w:sz w:val="20"/>
              </w:rPr>
              <w:t>PARTIAL INTEGRATION ACTIVITY</w:t>
            </w:r>
          </w:p>
        </w:tc>
      </w:tr>
      <w:tr w:rsidR="001A00D6" w:rsidTr="000700CA">
        <w:trPr>
          <w:trHeight w:val="147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1. GETTING GEOGRAPHICAL COORDINATES</w:t>
            </w:r>
          </w:p>
          <w:p w:rsidR="001A00D6" w:rsidRDefault="001A00D6" w:rsidP="000700CA">
            <w:pPr>
              <w:pStyle w:val="TableParagraph"/>
              <w:spacing w:before="9"/>
              <w:rPr>
                <w:b/>
                <w:i/>
                <w:sz w:val="20"/>
              </w:rPr>
            </w:pPr>
          </w:p>
          <w:p w:rsidR="001A00D6" w:rsidRDefault="001A00D6" w:rsidP="000700CA">
            <w:pPr>
              <w:pStyle w:val="TableParagraph"/>
              <w:tabs>
                <w:tab w:val="left" w:pos="4593"/>
              </w:tabs>
              <w:spacing w:line="280" w:lineRule="auto"/>
              <w:ind w:left="108" w:right="197" w:firstLine="188"/>
              <w:rPr>
                <w:i/>
                <w:sz w:val="20"/>
              </w:rPr>
            </w:pPr>
            <w:r>
              <w:rPr>
                <w:i/>
                <w:w w:val="105"/>
                <w:sz w:val="20"/>
              </w:rPr>
              <w:t>Directions</w:t>
            </w:r>
            <w:r>
              <w:rPr>
                <w:i/>
                <w:spacing w:val="-30"/>
                <w:w w:val="105"/>
                <w:sz w:val="20"/>
              </w:rPr>
              <w:t xml:space="preserve"> </w:t>
            </w:r>
            <w:r>
              <w:rPr>
                <w:i/>
                <w:w w:val="105"/>
                <w:sz w:val="20"/>
              </w:rPr>
              <w:t>and</w:t>
            </w:r>
            <w:r>
              <w:rPr>
                <w:i/>
                <w:spacing w:val="-31"/>
                <w:w w:val="105"/>
                <w:sz w:val="20"/>
              </w:rPr>
              <w:t xml:space="preserve"> </w:t>
            </w:r>
            <w:r>
              <w:rPr>
                <w:i/>
                <w:w w:val="105"/>
                <w:sz w:val="20"/>
              </w:rPr>
              <w:t>bearings</w:t>
            </w:r>
            <w:r>
              <w:rPr>
                <w:i/>
                <w:spacing w:val="49"/>
                <w:w w:val="105"/>
                <w:sz w:val="20"/>
              </w:rPr>
              <w:t xml:space="preserve"> </w:t>
            </w:r>
            <w:r>
              <w:rPr>
                <w:i/>
                <w:w w:val="105"/>
                <w:sz w:val="20"/>
              </w:rPr>
              <w:t>The</w:t>
            </w:r>
            <w:r>
              <w:rPr>
                <w:i/>
                <w:spacing w:val="-30"/>
                <w:w w:val="105"/>
                <w:sz w:val="20"/>
              </w:rPr>
              <w:t xml:space="preserve"> </w:t>
            </w:r>
            <w:r>
              <w:rPr>
                <w:i/>
                <w:w w:val="105"/>
                <w:sz w:val="20"/>
              </w:rPr>
              <w:t>Compass:</w:t>
            </w:r>
            <w:r>
              <w:rPr>
                <w:i/>
                <w:spacing w:val="-30"/>
                <w:w w:val="105"/>
                <w:sz w:val="20"/>
              </w:rPr>
              <w:t xml:space="preserve"> </w:t>
            </w:r>
            <w:r>
              <w:rPr>
                <w:i/>
                <w:w w:val="105"/>
                <w:sz w:val="20"/>
              </w:rPr>
              <w:t>Meaning</w:t>
            </w:r>
            <w:r>
              <w:rPr>
                <w:i/>
                <w:spacing w:val="-31"/>
                <w:w w:val="105"/>
                <w:sz w:val="20"/>
              </w:rPr>
              <w:t xml:space="preserve"> </w:t>
            </w:r>
            <w:r>
              <w:rPr>
                <w:i/>
                <w:w w:val="105"/>
                <w:sz w:val="20"/>
              </w:rPr>
              <w:t>and</w:t>
            </w:r>
            <w:r>
              <w:rPr>
                <w:i/>
                <w:spacing w:val="-30"/>
                <w:w w:val="105"/>
                <w:sz w:val="20"/>
              </w:rPr>
              <w:t xml:space="preserve"> </w:t>
            </w:r>
            <w:r>
              <w:rPr>
                <w:i/>
                <w:w w:val="105"/>
                <w:sz w:val="20"/>
              </w:rPr>
              <w:t>uses</w:t>
            </w:r>
            <w:r>
              <w:rPr>
                <w:i/>
                <w:spacing w:val="-30"/>
                <w:w w:val="105"/>
                <w:sz w:val="20"/>
              </w:rPr>
              <w:t xml:space="preserve"> </w:t>
            </w:r>
            <w:r>
              <w:rPr>
                <w:i/>
                <w:w w:val="105"/>
                <w:sz w:val="20"/>
              </w:rPr>
              <w:t>(demonstration</w:t>
            </w:r>
            <w:r>
              <w:rPr>
                <w:i/>
                <w:spacing w:val="-30"/>
                <w:w w:val="105"/>
                <w:sz w:val="20"/>
              </w:rPr>
              <w:t xml:space="preserve"> </w:t>
            </w:r>
            <w:r>
              <w:rPr>
                <w:i/>
                <w:w w:val="105"/>
                <w:sz w:val="20"/>
              </w:rPr>
              <w:t>out</w:t>
            </w:r>
            <w:r>
              <w:rPr>
                <w:i/>
                <w:spacing w:val="-30"/>
                <w:w w:val="105"/>
                <w:sz w:val="20"/>
              </w:rPr>
              <w:t xml:space="preserve"> </w:t>
            </w:r>
            <w:r>
              <w:rPr>
                <w:i/>
                <w:w w:val="105"/>
                <w:sz w:val="20"/>
              </w:rPr>
              <w:t>of</w:t>
            </w:r>
            <w:r>
              <w:rPr>
                <w:i/>
                <w:spacing w:val="-29"/>
                <w:w w:val="105"/>
                <w:sz w:val="20"/>
              </w:rPr>
              <w:t xml:space="preserve"> </w:t>
            </w:r>
            <w:r>
              <w:rPr>
                <w:i/>
                <w:w w:val="105"/>
                <w:sz w:val="20"/>
              </w:rPr>
              <w:t>class either</w:t>
            </w:r>
            <w:r>
              <w:rPr>
                <w:i/>
                <w:spacing w:val="-25"/>
                <w:w w:val="105"/>
                <w:sz w:val="20"/>
              </w:rPr>
              <w:t xml:space="preserve"> </w:t>
            </w:r>
            <w:r>
              <w:rPr>
                <w:i/>
                <w:w w:val="105"/>
                <w:sz w:val="20"/>
              </w:rPr>
              <w:t>with</w:t>
            </w:r>
            <w:r>
              <w:rPr>
                <w:i/>
                <w:spacing w:val="-25"/>
                <w:w w:val="105"/>
                <w:sz w:val="20"/>
              </w:rPr>
              <w:t xml:space="preserve"> </w:t>
            </w:r>
            <w:r>
              <w:rPr>
                <w:i/>
                <w:w w:val="105"/>
                <w:sz w:val="20"/>
              </w:rPr>
              <w:t>real</w:t>
            </w:r>
            <w:r>
              <w:rPr>
                <w:i/>
                <w:spacing w:val="-25"/>
                <w:w w:val="105"/>
                <w:sz w:val="20"/>
              </w:rPr>
              <w:t xml:space="preserve"> </w:t>
            </w:r>
            <w:r>
              <w:rPr>
                <w:i/>
                <w:w w:val="105"/>
                <w:sz w:val="20"/>
              </w:rPr>
              <w:t>compass</w:t>
            </w:r>
            <w:r>
              <w:rPr>
                <w:i/>
                <w:spacing w:val="-24"/>
                <w:w w:val="105"/>
                <w:sz w:val="20"/>
              </w:rPr>
              <w:t xml:space="preserve"> </w:t>
            </w:r>
            <w:r>
              <w:rPr>
                <w:i/>
                <w:w w:val="105"/>
                <w:sz w:val="20"/>
              </w:rPr>
              <w:t>or</w:t>
            </w:r>
            <w:r>
              <w:rPr>
                <w:i/>
                <w:spacing w:val="-24"/>
                <w:w w:val="105"/>
                <w:sz w:val="20"/>
              </w:rPr>
              <w:t xml:space="preserve"> </w:t>
            </w:r>
            <w:r>
              <w:rPr>
                <w:i/>
                <w:w w:val="105"/>
                <w:sz w:val="20"/>
              </w:rPr>
              <w:t>smart</w:t>
            </w:r>
            <w:r>
              <w:rPr>
                <w:i/>
                <w:spacing w:val="-24"/>
                <w:w w:val="105"/>
                <w:sz w:val="20"/>
              </w:rPr>
              <w:t xml:space="preserve"> </w:t>
            </w:r>
            <w:r>
              <w:rPr>
                <w:i/>
                <w:w w:val="105"/>
                <w:sz w:val="20"/>
              </w:rPr>
              <w:t>phone</w:t>
            </w:r>
            <w:r>
              <w:rPr>
                <w:i/>
                <w:spacing w:val="-25"/>
                <w:w w:val="105"/>
                <w:sz w:val="20"/>
              </w:rPr>
              <w:t xml:space="preserve"> </w:t>
            </w:r>
            <w:r>
              <w:rPr>
                <w:i/>
                <w:w w:val="105"/>
                <w:sz w:val="20"/>
              </w:rPr>
              <w:t>based)</w:t>
            </w:r>
            <w:r>
              <w:rPr>
                <w:i/>
                <w:w w:val="105"/>
                <w:sz w:val="20"/>
              </w:rPr>
              <w:tab/>
              <w:t>The GPS: : Meaning and uses (demonstration</w:t>
            </w:r>
            <w:r>
              <w:rPr>
                <w:i/>
                <w:spacing w:val="-15"/>
                <w:w w:val="105"/>
                <w:sz w:val="20"/>
              </w:rPr>
              <w:t xml:space="preserve"> </w:t>
            </w:r>
            <w:r>
              <w:rPr>
                <w:i/>
                <w:w w:val="105"/>
                <w:sz w:val="20"/>
              </w:rPr>
              <w:t>out</w:t>
            </w:r>
            <w:r>
              <w:rPr>
                <w:i/>
                <w:spacing w:val="-13"/>
                <w:w w:val="105"/>
                <w:sz w:val="20"/>
              </w:rPr>
              <w:t xml:space="preserve"> </w:t>
            </w:r>
            <w:r>
              <w:rPr>
                <w:i/>
                <w:w w:val="105"/>
                <w:sz w:val="20"/>
              </w:rPr>
              <w:t>of</w:t>
            </w:r>
            <w:r>
              <w:rPr>
                <w:i/>
                <w:spacing w:val="-14"/>
                <w:w w:val="105"/>
                <w:sz w:val="20"/>
              </w:rPr>
              <w:t xml:space="preserve"> </w:t>
            </w:r>
            <w:r>
              <w:rPr>
                <w:i/>
                <w:w w:val="105"/>
                <w:sz w:val="20"/>
              </w:rPr>
              <w:t>class</w:t>
            </w:r>
            <w:r>
              <w:rPr>
                <w:i/>
                <w:spacing w:val="-13"/>
                <w:w w:val="105"/>
                <w:sz w:val="20"/>
              </w:rPr>
              <w:t xml:space="preserve"> </w:t>
            </w:r>
            <w:r>
              <w:rPr>
                <w:i/>
                <w:w w:val="105"/>
                <w:sz w:val="20"/>
              </w:rPr>
              <w:t>either</w:t>
            </w:r>
            <w:r>
              <w:rPr>
                <w:i/>
                <w:spacing w:val="-14"/>
                <w:w w:val="105"/>
                <w:sz w:val="20"/>
              </w:rPr>
              <w:t xml:space="preserve"> </w:t>
            </w:r>
            <w:r>
              <w:rPr>
                <w:i/>
                <w:w w:val="105"/>
                <w:sz w:val="20"/>
              </w:rPr>
              <w:t>with</w:t>
            </w:r>
            <w:r>
              <w:rPr>
                <w:i/>
                <w:spacing w:val="-14"/>
                <w:w w:val="105"/>
                <w:sz w:val="20"/>
              </w:rPr>
              <w:t xml:space="preserve"> </w:t>
            </w:r>
            <w:r>
              <w:rPr>
                <w:i/>
                <w:w w:val="105"/>
                <w:sz w:val="20"/>
              </w:rPr>
              <w:t>real</w:t>
            </w:r>
            <w:r>
              <w:rPr>
                <w:i/>
                <w:spacing w:val="-16"/>
                <w:w w:val="105"/>
                <w:sz w:val="20"/>
              </w:rPr>
              <w:t xml:space="preserve"> </w:t>
            </w:r>
            <w:r>
              <w:rPr>
                <w:i/>
                <w:w w:val="105"/>
                <w:sz w:val="20"/>
              </w:rPr>
              <w:t>compass</w:t>
            </w:r>
            <w:r>
              <w:rPr>
                <w:i/>
                <w:spacing w:val="-13"/>
                <w:w w:val="105"/>
                <w:sz w:val="20"/>
              </w:rPr>
              <w:t xml:space="preserve"> </w:t>
            </w:r>
            <w:r>
              <w:rPr>
                <w:i/>
                <w:w w:val="105"/>
                <w:sz w:val="20"/>
              </w:rPr>
              <w:t>or</w:t>
            </w:r>
            <w:r>
              <w:rPr>
                <w:i/>
                <w:spacing w:val="-14"/>
                <w:w w:val="105"/>
                <w:sz w:val="20"/>
              </w:rPr>
              <w:t xml:space="preserve"> </w:t>
            </w:r>
            <w:r>
              <w:rPr>
                <w:i/>
                <w:w w:val="105"/>
                <w:sz w:val="20"/>
              </w:rPr>
              <w:t>smart</w:t>
            </w:r>
            <w:r>
              <w:rPr>
                <w:i/>
                <w:spacing w:val="-14"/>
                <w:w w:val="105"/>
                <w:sz w:val="20"/>
              </w:rPr>
              <w:t xml:space="preserve"> </w:t>
            </w:r>
            <w:r>
              <w:rPr>
                <w:i/>
                <w:w w:val="105"/>
                <w:sz w:val="20"/>
              </w:rPr>
              <w:t>phone</w:t>
            </w:r>
            <w:r>
              <w:rPr>
                <w:i/>
                <w:spacing w:val="-14"/>
                <w:w w:val="105"/>
                <w:sz w:val="20"/>
              </w:rPr>
              <w:t xml:space="preserve"> </w:t>
            </w:r>
            <w:r>
              <w:rPr>
                <w:i/>
                <w:w w:val="105"/>
                <w:sz w:val="20"/>
              </w:rPr>
              <w:t>based)</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120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2. METEOROLOGY &amp; CLIMATOLOGY (DO AS A PROJECT)</w:t>
            </w:r>
          </w:p>
          <w:p w:rsidR="001A00D6" w:rsidRDefault="001A00D6" w:rsidP="000700CA">
            <w:pPr>
              <w:pStyle w:val="TableParagraph"/>
              <w:spacing w:before="9"/>
              <w:rPr>
                <w:b/>
                <w:i/>
                <w:sz w:val="20"/>
              </w:rPr>
            </w:pPr>
          </w:p>
          <w:p w:rsidR="001A00D6" w:rsidRDefault="001A00D6" w:rsidP="000700CA">
            <w:pPr>
              <w:pStyle w:val="TableParagraph"/>
              <w:spacing w:line="280" w:lineRule="auto"/>
              <w:ind w:left="108"/>
              <w:rPr>
                <w:i/>
                <w:sz w:val="20"/>
              </w:rPr>
            </w:pPr>
            <w:r>
              <w:rPr>
                <w:i/>
                <w:sz w:val="20"/>
              </w:rPr>
              <w:t>Weather and Climate -Basic weather observations: obtaining data at weather stations, in school and in the open.</w:t>
            </w:r>
          </w:p>
        </w:tc>
        <w:tc>
          <w:tcPr>
            <w:tcW w:w="1167" w:type="dxa"/>
          </w:tcPr>
          <w:p w:rsidR="001A00D6" w:rsidRDefault="001A00D6" w:rsidP="000700CA">
            <w:pPr>
              <w:pStyle w:val="TableParagraph"/>
              <w:rPr>
                <w:b/>
                <w:i/>
              </w:rPr>
            </w:pPr>
          </w:p>
          <w:p w:rsidR="001A00D6" w:rsidRDefault="001A00D6" w:rsidP="000700CA">
            <w:pPr>
              <w:pStyle w:val="TableParagraph"/>
              <w:spacing w:before="3"/>
              <w:rPr>
                <w:b/>
                <w:i/>
                <w:sz w:val="18"/>
              </w:rPr>
            </w:pPr>
          </w:p>
          <w:p w:rsidR="001A00D6" w:rsidRDefault="001A00D6" w:rsidP="000700CA">
            <w:pPr>
              <w:pStyle w:val="TableParagraph"/>
              <w:spacing w:before="1"/>
              <w:ind w:left="110" w:right="101"/>
              <w:jc w:val="center"/>
              <w:rPr>
                <w:i/>
                <w:sz w:val="20"/>
              </w:rPr>
            </w:pPr>
            <w:r>
              <w:rPr>
                <w:i/>
                <w:sz w:val="20"/>
              </w:rPr>
              <w:t>4periods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EVALUATION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CORRECTION/REMEDIATION</w:t>
            </w:r>
          </w:p>
        </w:tc>
        <w:tc>
          <w:tcPr>
            <w:tcW w:w="1167" w:type="dxa"/>
          </w:tcPr>
          <w:p w:rsidR="001A00D6" w:rsidRDefault="001A00D6" w:rsidP="000700CA">
            <w:pPr>
              <w:pStyle w:val="TableParagraph"/>
              <w:spacing w:line="224" w:lineRule="exact"/>
              <w:ind w:left="110" w:right="101"/>
              <w:jc w:val="center"/>
              <w:rPr>
                <w:i/>
                <w:sz w:val="20"/>
              </w:rPr>
            </w:pPr>
            <w:r>
              <w:rPr>
                <w:i/>
                <w:sz w:val="20"/>
              </w:rPr>
              <w:t>2periods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290"/>
              <w:rPr>
                <w:i/>
                <w:sz w:val="20"/>
              </w:rPr>
            </w:pPr>
            <w:r>
              <w:rPr>
                <w:i/>
                <w:sz w:val="20"/>
              </w:rPr>
              <w:t>17</w:t>
            </w:r>
          </w:p>
        </w:tc>
        <w:tc>
          <w:tcPr>
            <w:tcW w:w="12304" w:type="dxa"/>
            <w:gridSpan w:val="4"/>
            <w:vMerge w:val="restart"/>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5086" w:right="5079"/>
              <w:jc w:val="center"/>
              <w:rPr>
                <w:b/>
                <w:i/>
                <w:sz w:val="20"/>
              </w:rPr>
            </w:pPr>
            <w:r>
              <w:rPr>
                <w:b/>
                <w:i/>
                <w:sz w:val="20"/>
              </w:rPr>
              <w:t>CHRISTMASS BREAK</w:t>
            </w: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4" w:lineRule="exact"/>
              <w:ind w:left="290"/>
              <w:rPr>
                <w:i/>
                <w:sz w:val="20"/>
              </w:rPr>
            </w:pPr>
            <w:r>
              <w:rPr>
                <w:i/>
                <w:sz w:val="20"/>
              </w:rPr>
              <w:t>18</w:t>
            </w:r>
          </w:p>
        </w:tc>
        <w:tc>
          <w:tcPr>
            <w:tcW w:w="12304" w:type="dxa"/>
            <w:gridSpan w:val="4"/>
            <w:vMerge/>
            <w:tcBorders>
              <w:top w:val="nil"/>
            </w:tcBorders>
          </w:tcPr>
          <w:p w:rsidR="001A00D6" w:rsidRDefault="001A00D6" w:rsidP="000700CA">
            <w:pPr>
              <w:rPr>
                <w:sz w:val="2"/>
                <w:szCs w:val="2"/>
              </w:rPr>
            </w:pPr>
          </w:p>
        </w:tc>
      </w:tr>
      <w:tr w:rsidR="001A00D6" w:rsidTr="000700CA">
        <w:trPr>
          <w:trHeight w:val="1208"/>
        </w:trPr>
        <w:tc>
          <w:tcPr>
            <w:tcW w:w="1134"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sz w:val="19"/>
              </w:rPr>
            </w:pPr>
          </w:p>
          <w:p w:rsidR="001A00D6" w:rsidRDefault="001A00D6" w:rsidP="000700CA">
            <w:pPr>
              <w:pStyle w:val="TableParagraph"/>
              <w:ind w:left="380" w:right="370"/>
              <w:jc w:val="center"/>
              <w:rPr>
                <w:i/>
                <w:sz w:val="20"/>
              </w:rPr>
            </w:pPr>
            <w:r>
              <w:rPr>
                <w:i/>
                <w:sz w:val="20"/>
              </w:rPr>
              <w:t>2nd</w:t>
            </w:r>
          </w:p>
        </w:tc>
        <w:tc>
          <w:tcPr>
            <w:tcW w:w="1372"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82" w:right="172"/>
              <w:jc w:val="center"/>
              <w:rPr>
                <w:i/>
                <w:sz w:val="20"/>
              </w:rPr>
            </w:pPr>
            <w:r>
              <w:rPr>
                <w:i/>
                <w:sz w:val="20"/>
              </w:rPr>
              <w:t>19</w:t>
            </w: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2"/>
              <w:rPr>
                <w:b/>
                <w:i/>
                <w:sz w:val="30"/>
              </w:rPr>
            </w:pPr>
          </w:p>
          <w:p w:rsidR="001A00D6" w:rsidRDefault="001A00D6" w:rsidP="000700CA">
            <w:pPr>
              <w:pStyle w:val="TableParagraph"/>
              <w:ind w:left="182" w:right="172"/>
              <w:jc w:val="center"/>
              <w:rPr>
                <w:i/>
                <w:sz w:val="20"/>
              </w:rPr>
            </w:pPr>
            <w:r>
              <w:rPr>
                <w:i/>
                <w:w w:val="110"/>
                <w:sz w:val="20"/>
              </w:rPr>
              <w:t>to</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3. HYDROLOGY</w:t>
            </w:r>
          </w:p>
          <w:p w:rsidR="001A00D6" w:rsidRDefault="001A00D6" w:rsidP="000700CA">
            <w:pPr>
              <w:pStyle w:val="TableParagraph"/>
              <w:spacing w:before="9"/>
              <w:rPr>
                <w:b/>
                <w:i/>
                <w:sz w:val="20"/>
              </w:rPr>
            </w:pPr>
          </w:p>
          <w:p w:rsidR="001A00D6" w:rsidRDefault="001A00D6" w:rsidP="000700CA">
            <w:pPr>
              <w:pStyle w:val="TableParagraph"/>
              <w:spacing w:line="280" w:lineRule="auto"/>
              <w:ind w:left="108" w:right="260"/>
              <w:rPr>
                <w:i/>
                <w:sz w:val="20"/>
              </w:rPr>
            </w:pPr>
            <w:r>
              <w:rPr>
                <w:i/>
                <w:sz w:val="20"/>
              </w:rPr>
              <w:t>Running Water Stream channel processes and characteristics, load characteristics, channel form with distance. Erosion- stream or gully or sheet</w:t>
            </w:r>
          </w:p>
        </w:tc>
        <w:tc>
          <w:tcPr>
            <w:tcW w:w="1167" w:type="dxa"/>
          </w:tcPr>
          <w:p w:rsidR="001A00D6" w:rsidRDefault="001A00D6" w:rsidP="000700CA">
            <w:pPr>
              <w:pStyle w:val="TableParagraph"/>
              <w:rPr>
                <w:b/>
                <w:i/>
              </w:rPr>
            </w:pPr>
          </w:p>
          <w:p w:rsidR="001A00D6" w:rsidRDefault="001A00D6" w:rsidP="000700CA">
            <w:pPr>
              <w:pStyle w:val="TableParagraph"/>
              <w:spacing w:before="4"/>
              <w:rPr>
                <w:b/>
                <w:i/>
                <w:sz w:val="18"/>
              </w:rPr>
            </w:pPr>
          </w:p>
          <w:p w:rsidR="001A00D6" w:rsidRDefault="001A00D6" w:rsidP="000700CA">
            <w:pPr>
              <w:pStyle w:val="TableParagraph"/>
              <w:ind w:left="110" w:right="101"/>
              <w:jc w:val="center"/>
              <w:rPr>
                <w:i/>
                <w:sz w:val="20"/>
              </w:rPr>
            </w:pPr>
            <w:r>
              <w:rPr>
                <w:i/>
                <w:sz w:val="20"/>
              </w:rPr>
              <w:t>6periods</w:t>
            </w:r>
          </w:p>
        </w:tc>
        <w:tc>
          <w:tcPr>
            <w:tcW w:w="1353" w:type="dxa"/>
          </w:tcPr>
          <w:p w:rsidR="001A00D6" w:rsidRDefault="001A00D6" w:rsidP="000700CA">
            <w:pPr>
              <w:pStyle w:val="TableParagraph"/>
              <w:rPr>
                <w:rFonts w:ascii="Times New Roman"/>
                <w:sz w:val="20"/>
              </w:rPr>
            </w:pPr>
          </w:p>
        </w:tc>
      </w:tr>
      <w:tr w:rsidR="001A00D6" w:rsidTr="000700CA">
        <w:trPr>
          <w:trHeight w:val="1678"/>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08"/>
              <w:rPr>
                <w:b/>
                <w:i/>
                <w:sz w:val="20"/>
              </w:rPr>
            </w:pPr>
            <w:r>
              <w:rPr>
                <w:b/>
                <w:i/>
                <w:sz w:val="20"/>
              </w:rPr>
              <w:t>4. GEOMORPHOLOGY</w:t>
            </w:r>
          </w:p>
          <w:p w:rsidR="001A00D6" w:rsidRDefault="001A00D6" w:rsidP="000700CA">
            <w:pPr>
              <w:pStyle w:val="TableParagraph"/>
              <w:spacing w:before="9"/>
              <w:rPr>
                <w:b/>
                <w:i/>
                <w:sz w:val="20"/>
              </w:rPr>
            </w:pPr>
          </w:p>
          <w:p w:rsidR="001A00D6" w:rsidRDefault="001A00D6" w:rsidP="000700CA">
            <w:pPr>
              <w:pStyle w:val="TableParagraph"/>
              <w:ind w:left="108"/>
              <w:rPr>
                <w:i/>
                <w:sz w:val="20"/>
              </w:rPr>
            </w:pPr>
            <w:r>
              <w:rPr>
                <w:i/>
                <w:w w:val="105"/>
                <w:sz w:val="20"/>
              </w:rPr>
              <w:t>Long Profile of the River: Landforms- Erosional or depositional features Coastal Areas:</w:t>
            </w:r>
          </w:p>
          <w:p w:rsidR="001A00D6" w:rsidRDefault="001A00D6" w:rsidP="000700CA">
            <w:pPr>
              <w:pStyle w:val="TableParagraph"/>
              <w:spacing w:before="10"/>
              <w:rPr>
                <w:b/>
                <w:i/>
                <w:sz w:val="20"/>
              </w:rPr>
            </w:pPr>
          </w:p>
          <w:p w:rsidR="001A00D6" w:rsidRDefault="001A00D6" w:rsidP="000700CA">
            <w:pPr>
              <w:pStyle w:val="TableParagraph"/>
              <w:spacing w:line="280" w:lineRule="auto"/>
              <w:ind w:left="108" w:right="148" w:firstLine="138"/>
              <w:rPr>
                <w:i/>
                <w:sz w:val="20"/>
              </w:rPr>
            </w:pPr>
            <w:r>
              <w:rPr>
                <w:i/>
                <w:sz w:val="20"/>
              </w:rPr>
              <w:t>Processes- wave movement, long shore drift, erosion and transport. Features- materials on the beach, erosional and depositional landforms.</w:t>
            </w:r>
          </w:p>
        </w:tc>
        <w:tc>
          <w:tcPr>
            <w:tcW w:w="1167" w:type="dxa"/>
          </w:tcPr>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rPr>
                <w:b/>
                <w:i/>
              </w:rPr>
            </w:pPr>
          </w:p>
          <w:p w:rsidR="001A00D6" w:rsidRDefault="001A00D6" w:rsidP="000700CA">
            <w:pPr>
              <w:pStyle w:val="TableParagraph"/>
              <w:spacing w:before="174"/>
              <w:ind w:left="110" w:right="101"/>
              <w:jc w:val="center"/>
              <w:rPr>
                <w:i/>
                <w:sz w:val="20"/>
              </w:rPr>
            </w:pPr>
            <w:r>
              <w:rPr>
                <w:i/>
                <w:sz w:val="20"/>
              </w:rPr>
              <w:t>10periods</w:t>
            </w:r>
          </w:p>
        </w:tc>
        <w:tc>
          <w:tcPr>
            <w:tcW w:w="1353" w:type="dxa"/>
          </w:tcPr>
          <w:p w:rsidR="001A00D6" w:rsidRDefault="001A00D6" w:rsidP="000700CA">
            <w:pPr>
              <w:pStyle w:val="TableParagraph"/>
              <w:rPr>
                <w:rFonts w:ascii="Times New Roman"/>
                <w:sz w:val="20"/>
              </w:rPr>
            </w:pPr>
          </w:p>
        </w:tc>
      </w:tr>
      <w:tr w:rsidR="001A00D6" w:rsidTr="000700CA">
        <w:trPr>
          <w:trHeight w:val="839"/>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10777" w:type="dxa"/>
            <w:gridSpan w:val="3"/>
          </w:tcPr>
          <w:p w:rsidR="001A00D6" w:rsidRDefault="001A00D6" w:rsidP="000700CA">
            <w:pPr>
              <w:pStyle w:val="TableParagraph"/>
              <w:spacing w:line="224" w:lineRule="exact"/>
              <w:ind w:left="3734" w:right="3726"/>
              <w:jc w:val="center"/>
              <w:rPr>
                <w:b/>
                <w:i/>
                <w:sz w:val="20"/>
              </w:rPr>
            </w:pPr>
            <w:r>
              <w:rPr>
                <w:b/>
                <w:i/>
                <w:sz w:val="20"/>
              </w:rPr>
              <w:t>PARTIAL INTEGRATION ACTIVITY</w:t>
            </w:r>
          </w:p>
        </w:tc>
      </w:tr>
    </w:tbl>
    <w:p w:rsidR="001A00D6" w:rsidRDefault="001A00D6" w:rsidP="001A00D6">
      <w:pPr>
        <w:spacing w:line="224" w:lineRule="exact"/>
        <w:jc w:val="center"/>
        <w:rPr>
          <w:sz w:val="20"/>
        </w:rPr>
        <w:sectPr w:rsidR="001A00D6">
          <w:pgSz w:w="16820" w:h="11900" w:orient="landscape"/>
          <w:pgMar w:top="540" w:right="480" w:bottom="280" w:left="480" w:header="720" w:footer="720" w:gutter="0"/>
          <w:cols w:space="720"/>
        </w:sectPr>
      </w:pPr>
    </w:p>
    <w:p w:rsidR="001A00D6" w:rsidRDefault="001A00D6" w:rsidP="001A00D6">
      <w:pPr>
        <w:pStyle w:val="ListParagraph"/>
        <w:numPr>
          <w:ilvl w:val="0"/>
          <w:numId w:val="5"/>
        </w:numPr>
        <w:tabs>
          <w:tab w:val="left" w:pos="7820"/>
        </w:tabs>
        <w:spacing w:before="74"/>
        <w:ind w:left="7819" w:hanging="7820"/>
        <w:jc w:val="left"/>
        <w:rPr>
          <w:i/>
          <w:sz w:val="24"/>
        </w:rPr>
      </w:pPr>
      <w:r>
        <w:rPr>
          <w:i/>
          <w:w w:val="110"/>
          <w:sz w:val="24"/>
        </w:rPr>
        <w:t>of</w:t>
      </w:r>
      <w:r>
        <w:rPr>
          <w:i/>
          <w:spacing w:val="-13"/>
          <w:w w:val="110"/>
          <w:sz w:val="24"/>
        </w:rPr>
        <w:t xml:space="preserve"> </w:t>
      </w:r>
      <w:r>
        <w:rPr>
          <w:i/>
          <w:w w:val="110"/>
          <w:sz w:val="24"/>
        </w:rPr>
        <w:t>37</w:t>
      </w: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rPr>
          <w:sz w:val="20"/>
        </w:rPr>
      </w:pPr>
    </w:p>
    <w:p w:rsidR="001A00D6" w:rsidRDefault="001A00D6" w:rsidP="001A00D6">
      <w:pPr>
        <w:pStyle w:val="BodyText"/>
        <w:spacing w:before="5" w:after="1"/>
        <w:rPr>
          <w:sz w:val="1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289"/>
        </w:trPr>
        <w:tc>
          <w:tcPr>
            <w:tcW w:w="1134" w:type="dxa"/>
          </w:tcPr>
          <w:p w:rsidR="001A00D6" w:rsidRDefault="001A00D6" w:rsidP="000700CA">
            <w:pPr>
              <w:pStyle w:val="TableParagraph"/>
              <w:rPr>
                <w:i/>
                <w:sz w:val="26"/>
              </w:rPr>
            </w:pPr>
          </w:p>
          <w:p w:rsidR="001A00D6" w:rsidRDefault="001A00D6" w:rsidP="000700CA">
            <w:pPr>
              <w:pStyle w:val="TableParagraph"/>
              <w:spacing w:before="195"/>
              <w:ind w:left="304"/>
              <w:rPr>
                <w:b/>
                <w:i/>
              </w:rPr>
            </w:pPr>
            <w:r>
              <w:rPr>
                <w:b/>
                <w:i/>
              </w:rPr>
              <w:t>Term</w:t>
            </w:r>
          </w:p>
        </w:tc>
        <w:tc>
          <w:tcPr>
            <w:tcW w:w="1372" w:type="dxa"/>
          </w:tcPr>
          <w:p w:rsidR="001A00D6" w:rsidRDefault="001A00D6" w:rsidP="000700CA">
            <w:pPr>
              <w:pStyle w:val="TableParagraph"/>
              <w:spacing w:line="280" w:lineRule="auto"/>
              <w:ind w:right="116"/>
              <w:rPr>
                <w:b/>
                <w:i/>
              </w:rPr>
            </w:pPr>
            <w:r>
              <w:rPr>
                <w:b/>
                <w:i/>
              </w:rPr>
              <w:t xml:space="preserve">Level of </w:t>
            </w:r>
            <w:r>
              <w:rPr>
                <w:b/>
                <w:i/>
                <w:w w:val="95"/>
              </w:rPr>
              <w:t>competenc</w:t>
            </w:r>
            <w:r>
              <w:rPr>
                <w:b/>
                <w:i/>
              </w:rPr>
              <w:t>e</w:t>
            </w:r>
          </w:p>
        </w:tc>
        <w:tc>
          <w:tcPr>
            <w:tcW w:w="805" w:type="dxa"/>
          </w:tcPr>
          <w:p w:rsidR="001A00D6" w:rsidRDefault="001A00D6" w:rsidP="000700CA">
            <w:pPr>
              <w:pStyle w:val="TableParagraph"/>
              <w:spacing w:line="470" w:lineRule="auto"/>
              <w:ind w:left="229" w:right="103" w:hanging="103"/>
              <w:rPr>
                <w:b/>
                <w:i/>
              </w:rPr>
            </w:pPr>
            <w:r>
              <w:rPr>
                <w:b/>
                <w:i/>
                <w:w w:val="95"/>
              </w:rPr>
              <w:t xml:space="preserve">Week </w:t>
            </w:r>
            <w:r>
              <w:rPr>
                <w:b/>
                <w:i/>
              </w:rPr>
              <w:t>No.</w:t>
            </w:r>
          </w:p>
        </w:tc>
        <w:tc>
          <w:tcPr>
            <w:tcW w:w="1527" w:type="dxa"/>
          </w:tcPr>
          <w:p w:rsidR="001A00D6" w:rsidRDefault="001A00D6" w:rsidP="000700CA">
            <w:pPr>
              <w:pStyle w:val="TableParagraph"/>
              <w:rPr>
                <w:i/>
                <w:sz w:val="26"/>
              </w:rPr>
            </w:pPr>
          </w:p>
          <w:p w:rsidR="001A00D6" w:rsidRDefault="001A00D6" w:rsidP="000700CA">
            <w:pPr>
              <w:pStyle w:val="TableParagraph"/>
              <w:spacing w:before="195"/>
              <w:ind w:left="217"/>
              <w:rPr>
                <w:b/>
                <w:i/>
              </w:rPr>
            </w:pPr>
            <w:r>
              <w:rPr>
                <w:b/>
                <w:i/>
              </w:rPr>
              <w:t>Week span</w:t>
            </w:r>
          </w:p>
        </w:tc>
        <w:tc>
          <w:tcPr>
            <w:tcW w:w="8257" w:type="dxa"/>
          </w:tcPr>
          <w:p w:rsidR="001A00D6" w:rsidRDefault="001A00D6" w:rsidP="000700CA">
            <w:pPr>
              <w:pStyle w:val="TableParagraph"/>
              <w:rPr>
                <w:i/>
                <w:sz w:val="26"/>
              </w:rPr>
            </w:pPr>
          </w:p>
          <w:p w:rsidR="001A00D6" w:rsidRDefault="001A00D6" w:rsidP="000700CA">
            <w:pPr>
              <w:pStyle w:val="TableParagraph"/>
              <w:spacing w:before="195"/>
              <w:ind w:left="108"/>
              <w:rPr>
                <w:b/>
                <w:i/>
              </w:rPr>
            </w:pPr>
            <w:r>
              <w:rPr>
                <w:b/>
                <w:i/>
              </w:rPr>
              <w:t>Teaching/learning units (Lessons-practical work - guided work -further study)</w:t>
            </w:r>
          </w:p>
        </w:tc>
        <w:tc>
          <w:tcPr>
            <w:tcW w:w="1167" w:type="dxa"/>
          </w:tcPr>
          <w:p w:rsidR="001A00D6" w:rsidRDefault="001A00D6" w:rsidP="000700CA">
            <w:pPr>
              <w:pStyle w:val="TableParagraph"/>
              <w:rPr>
                <w:i/>
                <w:sz w:val="26"/>
              </w:rPr>
            </w:pPr>
          </w:p>
          <w:p w:rsidR="001A00D6" w:rsidRDefault="001A00D6" w:rsidP="000700CA">
            <w:pPr>
              <w:pStyle w:val="TableParagraph"/>
              <w:spacing w:before="195"/>
              <w:ind w:left="110" w:right="102"/>
              <w:jc w:val="center"/>
              <w:rPr>
                <w:b/>
                <w:i/>
              </w:rPr>
            </w:pPr>
            <w:r>
              <w:rPr>
                <w:b/>
                <w:i/>
              </w:rPr>
              <w:t>Duration</w:t>
            </w:r>
          </w:p>
        </w:tc>
        <w:tc>
          <w:tcPr>
            <w:tcW w:w="1353" w:type="dxa"/>
          </w:tcPr>
          <w:p w:rsidR="001A00D6" w:rsidRDefault="001A00D6" w:rsidP="000700CA">
            <w:pPr>
              <w:pStyle w:val="TableParagraph"/>
              <w:rPr>
                <w:i/>
                <w:sz w:val="26"/>
              </w:rPr>
            </w:pPr>
          </w:p>
          <w:p w:rsidR="001A00D6" w:rsidRDefault="001A00D6" w:rsidP="000700CA">
            <w:pPr>
              <w:pStyle w:val="TableParagraph"/>
              <w:spacing w:before="195" w:line="280" w:lineRule="auto"/>
              <w:ind w:left="618" w:right="78" w:hanging="479"/>
              <w:rPr>
                <w:b/>
                <w:i/>
              </w:rPr>
            </w:pPr>
            <w:r>
              <w:rPr>
                <w:b/>
                <w:i/>
                <w:w w:val="90"/>
              </w:rPr>
              <w:t xml:space="preserve">Instruction </w:t>
            </w:r>
            <w:r>
              <w:rPr>
                <w:b/>
                <w:i/>
              </w:rPr>
              <w:t>s</w:t>
            </w:r>
          </w:p>
        </w:tc>
      </w:tr>
      <w:tr w:rsidR="001A00D6" w:rsidTr="000700CA">
        <w:trPr>
          <w:trHeight w:val="1747"/>
        </w:trPr>
        <w:tc>
          <w:tcPr>
            <w:tcW w:w="1134"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2"/>
              <w:rPr>
                <w:i/>
                <w:sz w:val="20"/>
              </w:rPr>
            </w:pPr>
          </w:p>
          <w:p w:rsidR="001A00D6" w:rsidRDefault="001A00D6" w:rsidP="000700CA">
            <w:pPr>
              <w:pStyle w:val="TableParagraph"/>
              <w:ind w:left="380" w:right="370"/>
              <w:jc w:val="center"/>
              <w:rPr>
                <w:i/>
                <w:sz w:val="20"/>
              </w:rPr>
            </w:pPr>
            <w:r>
              <w:rPr>
                <w:i/>
                <w:sz w:val="20"/>
              </w:rPr>
              <w:t>2nd</w:t>
            </w:r>
          </w:p>
        </w:tc>
        <w:tc>
          <w:tcPr>
            <w:tcW w:w="1372"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6" w:line="280" w:lineRule="auto"/>
              <w:ind w:left="108" w:right="277"/>
              <w:rPr>
                <w:i/>
                <w:sz w:val="20"/>
              </w:rPr>
            </w:pPr>
            <w:r>
              <w:rPr>
                <w:i/>
                <w:sz w:val="20"/>
              </w:rPr>
              <w:t>-Properly investigate</w:t>
            </w:r>
          </w:p>
          <w:p w:rsidR="001A00D6" w:rsidRDefault="001A00D6" w:rsidP="000700CA">
            <w:pPr>
              <w:pStyle w:val="TableParagraph"/>
              <w:spacing w:before="5"/>
              <w:rPr>
                <w:i/>
                <w:sz w:val="17"/>
              </w:rPr>
            </w:pPr>
          </w:p>
          <w:p w:rsidR="001A00D6" w:rsidRDefault="001A00D6" w:rsidP="000700CA">
            <w:pPr>
              <w:pStyle w:val="TableParagraph"/>
              <w:spacing w:line="280" w:lineRule="auto"/>
              <w:ind w:left="108" w:right="111"/>
              <w:rPr>
                <w:i/>
                <w:sz w:val="20"/>
              </w:rPr>
            </w:pPr>
            <w:r>
              <w:rPr>
                <w:i/>
                <w:sz w:val="20"/>
              </w:rPr>
              <w:t>environment al processes</w:t>
            </w:r>
          </w:p>
          <w:p w:rsidR="001A00D6" w:rsidRDefault="001A00D6" w:rsidP="000700CA">
            <w:pPr>
              <w:pStyle w:val="TableParagraph"/>
              <w:spacing w:before="5"/>
              <w:rPr>
                <w:i/>
                <w:sz w:val="17"/>
              </w:rPr>
            </w:pPr>
          </w:p>
          <w:p w:rsidR="001A00D6" w:rsidRDefault="001A00D6" w:rsidP="000700CA">
            <w:pPr>
              <w:pStyle w:val="TableParagraph"/>
              <w:spacing w:before="1" w:line="280" w:lineRule="auto"/>
              <w:ind w:left="108" w:right="117"/>
              <w:rPr>
                <w:i/>
                <w:sz w:val="20"/>
              </w:rPr>
            </w:pPr>
            <w:r>
              <w:rPr>
                <w:i/>
                <w:sz w:val="20"/>
              </w:rPr>
              <w:t>-Develop appropriate statistical &amp; mapping skills</w:t>
            </w: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41"/>
              <w:ind w:left="182" w:right="172"/>
              <w:jc w:val="center"/>
              <w:rPr>
                <w:i/>
                <w:sz w:val="20"/>
              </w:rPr>
            </w:pPr>
            <w:r>
              <w:rPr>
                <w:i/>
                <w:sz w:val="20"/>
              </w:rPr>
              <w:t>30</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b/>
                <w:i/>
                <w:sz w:val="20"/>
              </w:rPr>
            </w:pPr>
            <w:r>
              <w:rPr>
                <w:b/>
                <w:i/>
                <w:sz w:val="20"/>
              </w:rPr>
              <w:t>5. BIOGEOGRAPHY</w:t>
            </w:r>
          </w:p>
          <w:p w:rsidR="001A00D6" w:rsidRDefault="001A00D6" w:rsidP="000700CA">
            <w:pPr>
              <w:pStyle w:val="TableParagraph"/>
              <w:spacing w:before="9"/>
              <w:rPr>
                <w:i/>
                <w:sz w:val="20"/>
              </w:rPr>
            </w:pPr>
          </w:p>
          <w:p w:rsidR="001A00D6" w:rsidRDefault="001A00D6" w:rsidP="000700CA">
            <w:pPr>
              <w:pStyle w:val="TableParagraph"/>
              <w:spacing w:line="280" w:lineRule="auto"/>
              <w:ind w:left="108" w:right="148"/>
              <w:rPr>
                <w:b/>
                <w:i/>
                <w:sz w:val="20"/>
              </w:rPr>
            </w:pPr>
            <w:r>
              <w:rPr>
                <w:b/>
                <w:i/>
                <w:w w:val="105"/>
                <w:sz w:val="20"/>
              </w:rPr>
              <w:t>1.</w:t>
            </w:r>
            <w:r>
              <w:rPr>
                <w:b/>
                <w:i/>
                <w:spacing w:val="-26"/>
                <w:w w:val="105"/>
                <w:sz w:val="20"/>
              </w:rPr>
              <w:t xml:space="preserve"> </w:t>
            </w:r>
            <w:r>
              <w:rPr>
                <w:b/>
                <w:i/>
                <w:w w:val="105"/>
                <w:sz w:val="20"/>
              </w:rPr>
              <w:t>Soils:</w:t>
            </w:r>
            <w:r>
              <w:rPr>
                <w:b/>
                <w:i/>
                <w:spacing w:val="4"/>
                <w:w w:val="105"/>
                <w:sz w:val="20"/>
              </w:rPr>
              <w:t xml:space="preserve"> </w:t>
            </w:r>
            <w:r>
              <w:rPr>
                <w:i/>
                <w:w w:val="105"/>
                <w:sz w:val="20"/>
              </w:rPr>
              <w:t>The</w:t>
            </w:r>
            <w:r>
              <w:rPr>
                <w:i/>
                <w:spacing w:val="-27"/>
                <w:w w:val="105"/>
                <w:sz w:val="20"/>
              </w:rPr>
              <w:t xml:space="preserve"> </w:t>
            </w:r>
            <w:r>
              <w:rPr>
                <w:i/>
                <w:w w:val="105"/>
                <w:sz w:val="20"/>
              </w:rPr>
              <w:t>Soil</w:t>
            </w:r>
            <w:r>
              <w:rPr>
                <w:i/>
                <w:spacing w:val="-27"/>
                <w:w w:val="105"/>
                <w:sz w:val="20"/>
              </w:rPr>
              <w:t xml:space="preserve"> </w:t>
            </w:r>
            <w:r>
              <w:rPr>
                <w:i/>
                <w:w w:val="105"/>
                <w:sz w:val="20"/>
              </w:rPr>
              <w:t>Profile</w:t>
            </w:r>
            <w:r>
              <w:rPr>
                <w:i/>
                <w:spacing w:val="-26"/>
                <w:w w:val="105"/>
                <w:sz w:val="20"/>
              </w:rPr>
              <w:t xml:space="preserve"> </w:t>
            </w:r>
            <w:r>
              <w:rPr>
                <w:i/>
                <w:w w:val="105"/>
                <w:sz w:val="20"/>
              </w:rPr>
              <w:t>and</w:t>
            </w:r>
            <w:r>
              <w:rPr>
                <w:i/>
                <w:spacing w:val="-28"/>
                <w:w w:val="105"/>
                <w:sz w:val="20"/>
              </w:rPr>
              <w:t xml:space="preserve"> </w:t>
            </w:r>
            <w:r>
              <w:rPr>
                <w:i/>
                <w:w w:val="105"/>
                <w:sz w:val="20"/>
              </w:rPr>
              <w:t>variation</w:t>
            </w:r>
            <w:r>
              <w:rPr>
                <w:i/>
                <w:spacing w:val="-26"/>
                <w:w w:val="105"/>
                <w:sz w:val="20"/>
              </w:rPr>
              <w:t xml:space="preserve"> </w:t>
            </w:r>
            <w:r>
              <w:rPr>
                <w:i/>
                <w:w w:val="105"/>
                <w:sz w:val="20"/>
              </w:rPr>
              <w:t>of</w:t>
            </w:r>
            <w:r>
              <w:rPr>
                <w:i/>
                <w:spacing w:val="-26"/>
                <w:w w:val="105"/>
                <w:sz w:val="20"/>
              </w:rPr>
              <w:t xml:space="preserve"> </w:t>
            </w:r>
            <w:r>
              <w:rPr>
                <w:i/>
                <w:w w:val="105"/>
                <w:sz w:val="20"/>
              </w:rPr>
              <w:t>characteristics</w:t>
            </w:r>
            <w:r>
              <w:rPr>
                <w:i/>
                <w:spacing w:val="-26"/>
                <w:w w:val="105"/>
                <w:sz w:val="20"/>
              </w:rPr>
              <w:t xml:space="preserve"> </w:t>
            </w:r>
            <w:r>
              <w:rPr>
                <w:i/>
                <w:w w:val="105"/>
                <w:sz w:val="20"/>
              </w:rPr>
              <w:t>with</w:t>
            </w:r>
            <w:r>
              <w:rPr>
                <w:i/>
                <w:spacing w:val="-27"/>
                <w:w w:val="105"/>
                <w:sz w:val="20"/>
              </w:rPr>
              <w:t xml:space="preserve"> </w:t>
            </w:r>
            <w:r>
              <w:rPr>
                <w:i/>
                <w:w w:val="105"/>
                <w:sz w:val="20"/>
              </w:rPr>
              <w:t>depth</w:t>
            </w:r>
            <w:r>
              <w:rPr>
                <w:i/>
                <w:spacing w:val="-26"/>
                <w:w w:val="105"/>
                <w:sz w:val="20"/>
              </w:rPr>
              <w:t xml:space="preserve"> </w:t>
            </w:r>
            <w:r>
              <w:rPr>
                <w:i/>
                <w:w w:val="105"/>
                <w:sz w:val="20"/>
              </w:rPr>
              <w:t>or</w:t>
            </w:r>
            <w:r>
              <w:rPr>
                <w:i/>
                <w:spacing w:val="-27"/>
                <w:w w:val="105"/>
                <w:sz w:val="20"/>
              </w:rPr>
              <w:t xml:space="preserve"> </w:t>
            </w:r>
            <w:r>
              <w:rPr>
                <w:i/>
                <w:w w:val="105"/>
                <w:sz w:val="20"/>
              </w:rPr>
              <w:t>with</w:t>
            </w:r>
            <w:r>
              <w:rPr>
                <w:i/>
                <w:spacing w:val="-26"/>
                <w:w w:val="105"/>
                <w:sz w:val="20"/>
              </w:rPr>
              <w:t xml:space="preserve"> </w:t>
            </w:r>
            <w:r>
              <w:rPr>
                <w:i/>
                <w:w w:val="105"/>
                <w:sz w:val="20"/>
              </w:rPr>
              <w:t>distance</w:t>
            </w:r>
            <w:r>
              <w:rPr>
                <w:i/>
                <w:spacing w:val="-27"/>
                <w:w w:val="105"/>
                <w:sz w:val="20"/>
              </w:rPr>
              <w:t xml:space="preserve"> </w:t>
            </w:r>
            <w:r>
              <w:rPr>
                <w:i/>
                <w:w w:val="105"/>
                <w:sz w:val="20"/>
              </w:rPr>
              <w:t>down or</w:t>
            </w:r>
            <w:r>
              <w:rPr>
                <w:i/>
                <w:spacing w:val="-21"/>
                <w:w w:val="105"/>
                <w:sz w:val="20"/>
              </w:rPr>
              <w:t xml:space="preserve"> </w:t>
            </w:r>
            <w:r>
              <w:rPr>
                <w:i/>
                <w:w w:val="105"/>
                <w:sz w:val="20"/>
              </w:rPr>
              <w:t>up</w:t>
            </w:r>
            <w:r>
              <w:rPr>
                <w:i/>
                <w:spacing w:val="-20"/>
                <w:w w:val="105"/>
                <w:sz w:val="20"/>
              </w:rPr>
              <w:t xml:space="preserve"> </w:t>
            </w:r>
            <w:r>
              <w:rPr>
                <w:i/>
                <w:w w:val="105"/>
                <w:sz w:val="20"/>
              </w:rPr>
              <w:t>slope.</w:t>
            </w:r>
            <w:r>
              <w:rPr>
                <w:i/>
                <w:spacing w:val="26"/>
                <w:w w:val="105"/>
                <w:sz w:val="20"/>
              </w:rPr>
              <w:t xml:space="preserve"> </w:t>
            </w:r>
            <w:r>
              <w:rPr>
                <w:i/>
                <w:w w:val="105"/>
                <w:sz w:val="20"/>
              </w:rPr>
              <w:t>Soil</w:t>
            </w:r>
            <w:r>
              <w:rPr>
                <w:i/>
                <w:spacing w:val="-21"/>
                <w:w w:val="105"/>
                <w:sz w:val="20"/>
              </w:rPr>
              <w:t xml:space="preserve"> </w:t>
            </w:r>
            <w:r>
              <w:rPr>
                <w:i/>
                <w:w w:val="105"/>
                <w:sz w:val="20"/>
              </w:rPr>
              <w:t>erosion</w:t>
            </w:r>
            <w:r>
              <w:rPr>
                <w:i/>
                <w:spacing w:val="-20"/>
                <w:w w:val="105"/>
                <w:sz w:val="20"/>
              </w:rPr>
              <w:t xml:space="preserve"> </w:t>
            </w:r>
            <w:r>
              <w:rPr>
                <w:i/>
                <w:w w:val="105"/>
                <w:sz w:val="20"/>
              </w:rPr>
              <w:t>e.g.</w:t>
            </w:r>
            <w:r>
              <w:rPr>
                <w:i/>
                <w:spacing w:val="-21"/>
                <w:w w:val="105"/>
                <w:sz w:val="20"/>
              </w:rPr>
              <w:t xml:space="preserve"> </w:t>
            </w:r>
            <w:r>
              <w:rPr>
                <w:i/>
                <w:w w:val="105"/>
                <w:sz w:val="20"/>
              </w:rPr>
              <w:t>gully</w:t>
            </w:r>
            <w:r>
              <w:rPr>
                <w:i/>
                <w:spacing w:val="-22"/>
                <w:w w:val="105"/>
                <w:sz w:val="20"/>
              </w:rPr>
              <w:t xml:space="preserve"> </w:t>
            </w:r>
            <w:r>
              <w:rPr>
                <w:i/>
                <w:w w:val="105"/>
                <w:sz w:val="20"/>
              </w:rPr>
              <w:t>erosion,</w:t>
            </w:r>
            <w:r>
              <w:rPr>
                <w:i/>
                <w:spacing w:val="-19"/>
                <w:w w:val="105"/>
                <w:sz w:val="20"/>
              </w:rPr>
              <w:t xml:space="preserve"> </w:t>
            </w:r>
            <w:r>
              <w:rPr>
                <w:i/>
                <w:w w:val="105"/>
                <w:sz w:val="20"/>
              </w:rPr>
              <w:t>stream</w:t>
            </w:r>
            <w:r>
              <w:rPr>
                <w:i/>
                <w:spacing w:val="-20"/>
                <w:w w:val="105"/>
                <w:sz w:val="20"/>
              </w:rPr>
              <w:t xml:space="preserve"> </w:t>
            </w:r>
            <w:r>
              <w:rPr>
                <w:i/>
                <w:w w:val="105"/>
                <w:sz w:val="20"/>
              </w:rPr>
              <w:t>bank</w:t>
            </w:r>
            <w:r>
              <w:rPr>
                <w:i/>
                <w:spacing w:val="-19"/>
                <w:w w:val="105"/>
                <w:sz w:val="20"/>
              </w:rPr>
              <w:t xml:space="preserve"> </w:t>
            </w:r>
            <w:r>
              <w:rPr>
                <w:i/>
                <w:w w:val="105"/>
                <w:sz w:val="20"/>
              </w:rPr>
              <w:t>erosion.</w:t>
            </w:r>
            <w:r>
              <w:rPr>
                <w:i/>
                <w:spacing w:val="-22"/>
                <w:w w:val="105"/>
                <w:sz w:val="20"/>
              </w:rPr>
              <w:t xml:space="preserve"> </w:t>
            </w:r>
            <w:r>
              <w:rPr>
                <w:i/>
                <w:w w:val="105"/>
                <w:sz w:val="20"/>
              </w:rPr>
              <w:t>2</w:t>
            </w:r>
            <w:r>
              <w:rPr>
                <w:b/>
                <w:i/>
                <w:w w:val="105"/>
                <w:sz w:val="20"/>
              </w:rPr>
              <w:t>.</w:t>
            </w:r>
            <w:r>
              <w:rPr>
                <w:b/>
                <w:i/>
                <w:spacing w:val="-19"/>
                <w:w w:val="105"/>
                <w:sz w:val="20"/>
              </w:rPr>
              <w:t xml:space="preserve"> </w:t>
            </w:r>
            <w:r>
              <w:rPr>
                <w:b/>
                <w:i/>
                <w:w w:val="105"/>
                <w:sz w:val="20"/>
              </w:rPr>
              <w:t>Vegetation:</w:t>
            </w:r>
          </w:p>
          <w:p w:rsidR="001A00D6" w:rsidRDefault="001A00D6" w:rsidP="000700CA">
            <w:pPr>
              <w:pStyle w:val="TableParagraph"/>
              <w:spacing w:before="1" w:line="280" w:lineRule="auto"/>
              <w:ind w:left="108" w:right="512"/>
              <w:rPr>
                <w:i/>
                <w:sz w:val="20"/>
              </w:rPr>
            </w:pPr>
            <w:r>
              <w:rPr>
                <w:i/>
                <w:w w:val="105"/>
                <w:sz w:val="20"/>
              </w:rPr>
              <w:t>Variation</w:t>
            </w:r>
            <w:r>
              <w:rPr>
                <w:i/>
                <w:spacing w:val="-32"/>
                <w:w w:val="105"/>
                <w:sz w:val="20"/>
              </w:rPr>
              <w:t xml:space="preserve"> </w:t>
            </w:r>
            <w:r>
              <w:rPr>
                <w:i/>
                <w:w w:val="105"/>
                <w:sz w:val="20"/>
              </w:rPr>
              <w:t>of</w:t>
            </w:r>
            <w:r>
              <w:rPr>
                <w:i/>
                <w:spacing w:val="-30"/>
                <w:w w:val="105"/>
                <w:sz w:val="20"/>
              </w:rPr>
              <w:t xml:space="preserve"> </w:t>
            </w:r>
            <w:r>
              <w:rPr>
                <w:i/>
                <w:w w:val="105"/>
                <w:sz w:val="20"/>
              </w:rPr>
              <w:t>density,</w:t>
            </w:r>
            <w:r>
              <w:rPr>
                <w:i/>
                <w:spacing w:val="-31"/>
                <w:w w:val="105"/>
                <w:sz w:val="20"/>
              </w:rPr>
              <w:t xml:space="preserve"> </w:t>
            </w:r>
            <w:r>
              <w:rPr>
                <w:i/>
                <w:w w:val="105"/>
                <w:sz w:val="20"/>
              </w:rPr>
              <w:t>structure,</w:t>
            </w:r>
            <w:r>
              <w:rPr>
                <w:i/>
                <w:spacing w:val="-31"/>
                <w:w w:val="105"/>
                <w:sz w:val="20"/>
              </w:rPr>
              <w:t xml:space="preserve"> </w:t>
            </w:r>
            <w:r>
              <w:rPr>
                <w:i/>
                <w:w w:val="105"/>
                <w:sz w:val="20"/>
              </w:rPr>
              <w:t>species</w:t>
            </w:r>
            <w:r>
              <w:rPr>
                <w:i/>
                <w:spacing w:val="-30"/>
                <w:w w:val="105"/>
                <w:sz w:val="20"/>
              </w:rPr>
              <w:t xml:space="preserve"> </w:t>
            </w:r>
            <w:r>
              <w:rPr>
                <w:i/>
                <w:w w:val="105"/>
                <w:sz w:val="20"/>
              </w:rPr>
              <w:t>or</w:t>
            </w:r>
            <w:r>
              <w:rPr>
                <w:i/>
                <w:spacing w:val="-31"/>
                <w:w w:val="105"/>
                <w:sz w:val="20"/>
              </w:rPr>
              <w:t xml:space="preserve"> </w:t>
            </w:r>
            <w:r>
              <w:rPr>
                <w:i/>
                <w:w w:val="105"/>
                <w:sz w:val="20"/>
              </w:rPr>
              <w:t>types</w:t>
            </w:r>
            <w:r>
              <w:rPr>
                <w:i/>
                <w:spacing w:val="-31"/>
                <w:w w:val="105"/>
                <w:sz w:val="20"/>
              </w:rPr>
              <w:t xml:space="preserve"> </w:t>
            </w:r>
            <w:r>
              <w:rPr>
                <w:i/>
                <w:w w:val="105"/>
                <w:sz w:val="20"/>
              </w:rPr>
              <w:t>over</w:t>
            </w:r>
            <w:r>
              <w:rPr>
                <w:i/>
                <w:spacing w:val="-31"/>
                <w:w w:val="105"/>
                <w:sz w:val="20"/>
              </w:rPr>
              <w:t xml:space="preserve"> </w:t>
            </w:r>
            <w:r>
              <w:rPr>
                <w:i/>
                <w:w w:val="105"/>
                <w:sz w:val="20"/>
              </w:rPr>
              <w:t>distance</w:t>
            </w:r>
            <w:r>
              <w:rPr>
                <w:i/>
                <w:spacing w:val="-31"/>
                <w:w w:val="105"/>
                <w:sz w:val="20"/>
              </w:rPr>
              <w:t xml:space="preserve"> </w:t>
            </w:r>
            <w:r>
              <w:rPr>
                <w:i/>
                <w:w w:val="105"/>
                <w:sz w:val="20"/>
              </w:rPr>
              <w:t>(with</w:t>
            </w:r>
            <w:r>
              <w:rPr>
                <w:i/>
                <w:spacing w:val="-31"/>
                <w:w w:val="105"/>
                <w:sz w:val="20"/>
              </w:rPr>
              <w:t xml:space="preserve"> </w:t>
            </w:r>
            <w:r>
              <w:rPr>
                <w:i/>
                <w:w w:val="105"/>
                <w:sz w:val="20"/>
              </w:rPr>
              <w:t>height</w:t>
            </w:r>
            <w:r>
              <w:rPr>
                <w:i/>
                <w:spacing w:val="-31"/>
                <w:w w:val="105"/>
                <w:sz w:val="20"/>
              </w:rPr>
              <w:t xml:space="preserve"> </w:t>
            </w:r>
            <w:r>
              <w:rPr>
                <w:i/>
                <w:w w:val="105"/>
                <w:sz w:val="20"/>
              </w:rPr>
              <w:t>or</w:t>
            </w:r>
            <w:r>
              <w:rPr>
                <w:i/>
                <w:spacing w:val="-31"/>
                <w:w w:val="105"/>
                <w:sz w:val="20"/>
              </w:rPr>
              <w:t xml:space="preserve"> </w:t>
            </w:r>
            <w:r>
              <w:rPr>
                <w:i/>
                <w:w w:val="105"/>
                <w:sz w:val="20"/>
              </w:rPr>
              <w:t>along</w:t>
            </w:r>
            <w:r>
              <w:rPr>
                <w:i/>
                <w:spacing w:val="-31"/>
                <w:w w:val="105"/>
                <w:sz w:val="20"/>
              </w:rPr>
              <w:t xml:space="preserve"> </w:t>
            </w:r>
            <w:r>
              <w:rPr>
                <w:i/>
                <w:w w:val="105"/>
                <w:sz w:val="20"/>
              </w:rPr>
              <w:t>any transect- vegetation</w:t>
            </w:r>
            <w:r>
              <w:rPr>
                <w:i/>
                <w:spacing w:val="-19"/>
                <w:w w:val="105"/>
                <w:sz w:val="20"/>
              </w:rPr>
              <w:t xml:space="preserve"> </w:t>
            </w:r>
            <w:r>
              <w:rPr>
                <w:i/>
                <w:w w:val="105"/>
                <w:sz w:val="20"/>
              </w:rPr>
              <w:t>quadrats).</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8"/>
              <w:ind w:left="110" w:right="101"/>
              <w:jc w:val="center"/>
              <w:rPr>
                <w:i/>
                <w:sz w:val="20"/>
              </w:rPr>
            </w:pPr>
            <w:r>
              <w:rPr>
                <w:i/>
                <w:sz w:val="20"/>
              </w:rPr>
              <w:t>8periods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195" w:right="1187"/>
              <w:jc w:val="center"/>
              <w:rPr>
                <w:b/>
                <w:i/>
                <w:sz w:val="20"/>
              </w:rPr>
            </w:pPr>
            <w:r>
              <w:rPr>
                <w:b/>
                <w:i/>
                <w:sz w:val="20"/>
              </w:rPr>
              <w:t>EVALUATION</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195" w:right="1187"/>
              <w:jc w:val="center"/>
              <w:rPr>
                <w:b/>
                <w:i/>
                <w:sz w:val="20"/>
              </w:rPr>
            </w:pPr>
            <w:r>
              <w:rPr>
                <w:b/>
                <w:i/>
                <w:sz w:val="20"/>
              </w:rPr>
              <w:t>CORRECTION/REMEDIATION</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8" w:lineRule="exact"/>
              <w:ind w:left="290"/>
              <w:rPr>
                <w:i/>
                <w:sz w:val="20"/>
              </w:rPr>
            </w:pPr>
            <w:r>
              <w:rPr>
                <w:i/>
                <w:sz w:val="20"/>
              </w:rPr>
              <w:t>31</w:t>
            </w:r>
          </w:p>
        </w:tc>
        <w:tc>
          <w:tcPr>
            <w:tcW w:w="12304" w:type="dxa"/>
            <w:gridSpan w:val="4"/>
            <w:vMerge w:val="restart"/>
          </w:tcPr>
          <w:p w:rsidR="001A00D6" w:rsidRDefault="001A00D6" w:rsidP="000700CA">
            <w:pPr>
              <w:pStyle w:val="TableParagraph"/>
              <w:rPr>
                <w:i/>
              </w:rPr>
            </w:pPr>
          </w:p>
          <w:p w:rsidR="001A00D6" w:rsidRDefault="001A00D6" w:rsidP="000700CA">
            <w:pPr>
              <w:pStyle w:val="TableParagraph"/>
              <w:spacing w:before="7"/>
              <w:rPr>
                <w:i/>
                <w:sz w:val="18"/>
              </w:rPr>
            </w:pPr>
          </w:p>
          <w:p w:rsidR="001A00D6" w:rsidRDefault="001A00D6" w:rsidP="000700CA">
            <w:pPr>
              <w:pStyle w:val="TableParagraph"/>
              <w:ind w:left="5086" w:right="5079"/>
              <w:jc w:val="center"/>
              <w:rPr>
                <w:b/>
                <w:i/>
                <w:sz w:val="20"/>
              </w:rPr>
            </w:pPr>
            <w:r>
              <w:rPr>
                <w:b/>
                <w:i/>
                <w:sz w:val="20"/>
              </w:rPr>
              <w:t>EASTER BREAK</w:t>
            </w:r>
          </w:p>
        </w:tc>
      </w:tr>
      <w:tr w:rsidR="001A00D6" w:rsidTr="000700CA">
        <w:trPr>
          <w:trHeight w:val="496"/>
        </w:trPr>
        <w:tc>
          <w:tcPr>
            <w:tcW w:w="1134" w:type="dxa"/>
          </w:tcPr>
          <w:p w:rsidR="001A00D6" w:rsidRDefault="001A00D6" w:rsidP="000700CA">
            <w:pPr>
              <w:pStyle w:val="TableParagraph"/>
              <w:rPr>
                <w:rFonts w:ascii="Times New Roman"/>
                <w:sz w:val="20"/>
              </w:rPr>
            </w:pPr>
          </w:p>
        </w:tc>
        <w:tc>
          <w:tcPr>
            <w:tcW w:w="1372" w:type="dxa"/>
            <w:vMerge/>
            <w:tcBorders>
              <w:top w:val="nil"/>
            </w:tcBorders>
          </w:tcPr>
          <w:p w:rsidR="001A00D6" w:rsidRDefault="001A00D6" w:rsidP="000700CA">
            <w:pPr>
              <w:rPr>
                <w:sz w:val="2"/>
                <w:szCs w:val="2"/>
              </w:rPr>
            </w:pPr>
          </w:p>
        </w:tc>
        <w:tc>
          <w:tcPr>
            <w:tcW w:w="805" w:type="dxa"/>
          </w:tcPr>
          <w:p w:rsidR="001A00D6" w:rsidRDefault="001A00D6" w:rsidP="000700CA">
            <w:pPr>
              <w:pStyle w:val="TableParagraph"/>
              <w:spacing w:line="228" w:lineRule="exact"/>
              <w:ind w:left="290"/>
              <w:rPr>
                <w:i/>
                <w:sz w:val="20"/>
              </w:rPr>
            </w:pPr>
            <w:r>
              <w:rPr>
                <w:i/>
                <w:sz w:val="20"/>
              </w:rPr>
              <w:t>32</w:t>
            </w:r>
          </w:p>
        </w:tc>
        <w:tc>
          <w:tcPr>
            <w:tcW w:w="12304" w:type="dxa"/>
            <w:gridSpan w:val="4"/>
            <w:vMerge/>
            <w:tcBorders>
              <w:top w:val="nil"/>
            </w:tcBorders>
          </w:tcPr>
          <w:p w:rsidR="001A00D6" w:rsidRDefault="001A00D6" w:rsidP="000700CA">
            <w:pPr>
              <w:rPr>
                <w:sz w:val="2"/>
                <w:szCs w:val="2"/>
              </w:rPr>
            </w:pPr>
          </w:p>
        </w:tc>
      </w:tr>
      <w:tr w:rsidR="001A00D6" w:rsidTr="000700CA">
        <w:trPr>
          <w:trHeight w:val="3156"/>
        </w:trPr>
        <w:tc>
          <w:tcPr>
            <w:tcW w:w="1134"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5"/>
              <w:rPr>
                <w:i/>
                <w:sz w:val="18"/>
              </w:rPr>
            </w:pPr>
          </w:p>
          <w:p w:rsidR="001A00D6" w:rsidRDefault="001A00D6" w:rsidP="000700CA">
            <w:pPr>
              <w:pStyle w:val="TableParagraph"/>
              <w:ind w:left="380" w:right="370"/>
              <w:jc w:val="center"/>
              <w:rPr>
                <w:i/>
                <w:sz w:val="20"/>
              </w:rPr>
            </w:pPr>
            <w:r>
              <w:rPr>
                <w:i/>
                <w:sz w:val="20"/>
              </w:rPr>
              <w:t>3rd</w:t>
            </w:r>
          </w:p>
        </w:tc>
        <w:tc>
          <w:tcPr>
            <w:tcW w:w="1372" w:type="dxa"/>
            <w:vMerge/>
            <w:tcBorders>
              <w:top w:val="nil"/>
            </w:tcBorders>
          </w:tcPr>
          <w:p w:rsidR="001A00D6" w:rsidRDefault="001A00D6" w:rsidP="000700CA">
            <w:pPr>
              <w:rPr>
                <w:sz w:val="2"/>
                <w:szCs w:val="2"/>
              </w:rPr>
            </w:pPr>
          </w:p>
        </w:tc>
        <w:tc>
          <w:tcPr>
            <w:tcW w:w="805" w:type="dxa"/>
            <w:vMerge w:val="restart"/>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
              <w:rPr>
                <w:i/>
                <w:sz w:val="31"/>
              </w:rPr>
            </w:pPr>
          </w:p>
          <w:p w:rsidR="001A00D6" w:rsidRDefault="001A00D6" w:rsidP="000700CA">
            <w:pPr>
              <w:pStyle w:val="TableParagraph"/>
              <w:ind w:left="182" w:right="172"/>
              <w:jc w:val="center"/>
              <w:rPr>
                <w:i/>
                <w:sz w:val="20"/>
              </w:rPr>
            </w:pPr>
            <w:r>
              <w:rPr>
                <w:i/>
                <w:sz w:val="20"/>
              </w:rPr>
              <w:t>33</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b/>
                <w:i/>
                <w:sz w:val="20"/>
              </w:rPr>
            </w:pPr>
            <w:r>
              <w:rPr>
                <w:b/>
                <w:i/>
                <w:sz w:val="20"/>
              </w:rPr>
              <w:t>6. ECONOMIC ACTIVITIES</w:t>
            </w:r>
          </w:p>
          <w:p w:rsidR="001A00D6" w:rsidRDefault="001A00D6" w:rsidP="000700CA">
            <w:pPr>
              <w:pStyle w:val="TableParagraph"/>
              <w:spacing w:before="9"/>
              <w:rPr>
                <w:i/>
                <w:sz w:val="20"/>
              </w:rPr>
            </w:pPr>
          </w:p>
          <w:p w:rsidR="001A00D6" w:rsidRDefault="001A00D6" w:rsidP="001A00D6">
            <w:pPr>
              <w:pStyle w:val="TableParagraph"/>
              <w:numPr>
                <w:ilvl w:val="0"/>
                <w:numId w:val="7"/>
              </w:numPr>
              <w:tabs>
                <w:tab w:val="left" w:pos="326"/>
              </w:tabs>
              <w:spacing w:line="280" w:lineRule="auto"/>
              <w:ind w:right="841" w:firstLine="0"/>
              <w:rPr>
                <w:i/>
                <w:sz w:val="20"/>
              </w:rPr>
            </w:pPr>
            <w:r>
              <w:rPr>
                <w:b/>
                <w:i/>
                <w:w w:val="105"/>
                <w:sz w:val="20"/>
              </w:rPr>
              <w:t>Agricultural</w:t>
            </w:r>
            <w:r>
              <w:rPr>
                <w:b/>
                <w:i/>
                <w:spacing w:val="-38"/>
                <w:w w:val="105"/>
                <w:sz w:val="20"/>
              </w:rPr>
              <w:t xml:space="preserve"> </w:t>
            </w:r>
            <w:r>
              <w:rPr>
                <w:b/>
                <w:i/>
                <w:w w:val="105"/>
                <w:sz w:val="20"/>
              </w:rPr>
              <w:t>Systems</w:t>
            </w:r>
            <w:r>
              <w:rPr>
                <w:b/>
                <w:i/>
                <w:spacing w:val="-36"/>
                <w:w w:val="105"/>
                <w:sz w:val="20"/>
              </w:rPr>
              <w:t xml:space="preserve"> </w:t>
            </w:r>
            <w:r>
              <w:rPr>
                <w:b/>
                <w:i/>
                <w:w w:val="120"/>
                <w:sz w:val="20"/>
              </w:rPr>
              <w:t>/</w:t>
            </w:r>
            <w:r>
              <w:rPr>
                <w:b/>
                <w:i/>
                <w:spacing w:val="-46"/>
                <w:w w:val="120"/>
                <w:sz w:val="20"/>
              </w:rPr>
              <w:t xml:space="preserve"> </w:t>
            </w:r>
            <w:r>
              <w:rPr>
                <w:b/>
                <w:i/>
                <w:w w:val="105"/>
                <w:sz w:val="20"/>
              </w:rPr>
              <w:t>Types:</w:t>
            </w:r>
            <w:r>
              <w:rPr>
                <w:b/>
                <w:i/>
                <w:spacing w:val="20"/>
                <w:w w:val="105"/>
                <w:sz w:val="20"/>
              </w:rPr>
              <w:t xml:space="preserve"> </w:t>
            </w:r>
            <w:r>
              <w:rPr>
                <w:i/>
                <w:w w:val="105"/>
                <w:sz w:val="20"/>
              </w:rPr>
              <w:t>Variation</w:t>
            </w:r>
            <w:r>
              <w:rPr>
                <w:i/>
                <w:spacing w:val="-37"/>
                <w:w w:val="105"/>
                <w:sz w:val="20"/>
              </w:rPr>
              <w:t xml:space="preserve"> </w:t>
            </w:r>
            <w:r>
              <w:rPr>
                <w:i/>
                <w:w w:val="105"/>
                <w:sz w:val="20"/>
              </w:rPr>
              <w:t>with</w:t>
            </w:r>
            <w:r>
              <w:rPr>
                <w:i/>
                <w:spacing w:val="-38"/>
                <w:w w:val="105"/>
                <w:sz w:val="20"/>
              </w:rPr>
              <w:t xml:space="preserve"> </w:t>
            </w:r>
            <w:r>
              <w:rPr>
                <w:i/>
                <w:w w:val="105"/>
                <w:sz w:val="20"/>
              </w:rPr>
              <w:t>distance</w:t>
            </w:r>
            <w:r>
              <w:rPr>
                <w:i/>
                <w:spacing w:val="-38"/>
                <w:w w:val="105"/>
                <w:sz w:val="20"/>
              </w:rPr>
              <w:t xml:space="preserve"> </w:t>
            </w:r>
            <w:r>
              <w:rPr>
                <w:i/>
                <w:w w:val="105"/>
                <w:sz w:val="20"/>
              </w:rPr>
              <w:t>or</w:t>
            </w:r>
            <w:r>
              <w:rPr>
                <w:i/>
                <w:spacing w:val="-38"/>
                <w:w w:val="105"/>
                <w:sz w:val="20"/>
              </w:rPr>
              <w:t xml:space="preserve"> </w:t>
            </w:r>
            <w:r>
              <w:rPr>
                <w:i/>
                <w:w w:val="105"/>
                <w:sz w:val="20"/>
              </w:rPr>
              <w:t>relief</w:t>
            </w:r>
            <w:r>
              <w:rPr>
                <w:i/>
                <w:spacing w:val="-37"/>
                <w:w w:val="105"/>
                <w:sz w:val="20"/>
              </w:rPr>
              <w:t xml:space="preserve"> </w:t>
            </w:r>
            <w:r>
              <w:rPr>
                <w:i/>
                <w:w w:val="105"/>
                <w:sz w:val="20"/>
              </w:rPr>
              <w:t>and</w:t>
            </w:r>
            <w:r>
              <w:rPr>
                <w:i/>
                <w:spacing w:val="-38"/>
                <w:w w:val="105"/>
                <w:sz w:val="20"/>
              </w:rPr>
              <w:t xml:space="preserve"> </w:t>
            </w:r>
            <w:r>
              <w:rPr>
                <w:i/>
                <w:w w:val="105"/>
                <w:sz w:val="20"/>
              </w:rPr>
              <w:t>influence</w:t>
            </w:r>
            <w:r>
              <w:rPr>
                <w:i/>
                <w:spacing w:val="-38"/>
                <w:w w:val="105"/>
                <w:sz w:val="20"/>
              </w:rPr>
              <w:t xml:space="preserve"> </w:t>
            </w:r>
            <w:r>
              <w:rPr>
                <w:i/>
                <w:w w:val="105"/>
                <w:sz w:val="20"/>
              </w:rPr>
              <w:t>of invested capital on farm</w:t>
            </w:r>
            <w:r>
              <w:rPr>
                <w:i/>
                <w:spacing w:val="-42"/>
                <w:w w:val="105"/>
                <w:sz w:val="20"/>
              </w:rPr>
              <w:t xml:space="preserve"> </w:t>
            </w:r>
            <w:r>
              <w:rPr>
                <w:i/>
                <w:w w:val="105"/>
                <w:sz w:val="20"/>
              </w:rPr>
              <w:t>characteristics.</w:t>
            </w:r>
          </w:p>
          <w:p w:rsidR="001A00D6" w:rsidRDefault="001A00D6" w:rsidP="000700CA">
            <w:pPr>
              <w:pStyle w:val="TableParagraph"/>
              <w:spacing w:before="6"/>
              <w:rPr>
                <w:i/>
                <w:sz w:val="17"/>
              </w:rPr>
            </w:pPr>
          </w:p>
          <w:p w:rsidR="001A00D6" w:rsidRDefault="001A00D6" w:rsidP="001A00D6">
            <w:pPr>
              <w:pStyle w:val="TableParagraph"/>
              <w:numPr>
                <w:ilvl w:val="0"/>
                <w:numId w:val="7"/>
              </w:numPr>
              <w:tabs>
                <w:tab w:val="left" w:pos="326"/>
              </w:tabs>
              <w:spacing w:line="280" w:lineRule="auto"/>
              <w:ind w:right="673" w:firstLine="0"/>
              <w:rPr>
                <w:i/>
                <w:sz w:val="20"/>
              </w:rPr>
            </w:pPr>
            <w:r>
              <w:rPr>
                <w:b/>
                <w:i/>
                <w:w w:val="105"/>
                <w:sz w:val="20"/>
              </w:rPr>
              <w:t>Industrial</w:t>
            </w:r>
            <w:r>
              <w:rPr>
                <w:b/>
                <w:i/>
                <w:spacing w:val="-31"/>
                <w:w w:val="105"/>
                <w:sz w:val="20"/>
              </w:rPr>
              <w:t xml:space="preserve"> </w:t>
            </w:r>
            <w:r>
              <w:rPr>
                <w:b/>
                <w:i/>
                <w:w w:val="105"/>
                <w:sz w:val="20"/>
              </w:rPr>
              <w:t>Systems:</w:t>
            </w:r>
            <w:r>
              <w:rPr>
                <w:b/>
                <w:i/>
                <w:spacing w:val="47"/>
                <w:w w:val="105"/>
                <w:sz w:val="20"/>
              </w:rPr>
              <w:t xml:space="preserve"> </w:t>
            </w:r>
            <w:r>
              <w:rPr>
                <w:i/>
                <w:w w:val="105"/>
                <w:sz w:val="20"/>
              </w:rPr>
              <w:t>Influence</w:t>
            </w:r>
            <w:r>
              <w:rPr>
                <w:i/>
                <w:spacing w:val="-31"/>
                <w:w w:val="105"/>
                <w:sz w:val="20"/>
              </w:rPr>
              <w:t xml:space="preserve"> </w:t>
            </w:r>
            <w:r>
              <w:rPr>
                <w:i/>
                <w:w w:val="105"/>
                <w:sz w:val="20"/>
              </w:rPr>
              <w:t>of</w:t>
            </w:r>
            <w:r>
              <w:rPr>
                <w:i/>
                <w:spacing w:val="-30"/>
                <w:w w:val="105"/>
                <w:sz w:val="20"/>
              </w:rPr>
              <w:t xml:space="preserve"> </w:t>
            </w:r>
            <w:r>
              <w:rPr>
                <w:i/>
                <w:w w:val="105"/>
                <w:sz w:val="20"/>
              </w:rPr>
              <w:t>inputs</w:t>
            </w:r>
            <w:r>
              <w:rPr>
                <w:i/>
                <w:spacing w:val="-31"/>
                <w:w w:val="105"/>
                <w:sz w:val="20"/>
              </w:rPr>
              <w:t xml:space="preserve"> </w:t>
            </w:r>
            <w:r>
              <w:rPr>
                <w:i/>
                <w:w w:val="105"/>
                <w:sz w:val="20"/>
              </w:rPr>
              <w:t>on</w:t>
            </w:r>
            <w:r>
              <w:rPr>
                <w:i/>
                <w:spacing w:val="-30"/>
                <w:w w:val="105"/>
                <w:sz w:val="20"/>
              </w:rPr>
              <w:t xml:space="preserve"> </w:t>
            </w:r>
            <w:r>
              <w:rPr>
                <w:i/>
                <w:w w:val="105"/>
                <w:sz w:val="20"/>
              </w:rPr>
              <w:t>location</w:t>
            </w:r>
            <w:r>
              <w:rPr>
                <w:i/>
                <w:spacing w:val="-31"/>
                <w:w w:val="105"/>
                <w:sz w:val="20"/>
              </w:rPr>
              <w:t xml:space="preserve"> </w:t>
            </w:r>
            <w:r>
              <w:rPr>
                <w:i/>
                <w:w w:val="105"/>
                <w:sz w:val="20"/>
              </w:rPr>
              <w:t>and</w:t>
            </w:r>
            <w:r>
              <w:rPr>
                <w:i/>
                <w:spacing w:val="-31"/>
                <w:w w:val="105"/>
                <w:sz w:val="20"/>
              </w:rPr>
              <w:t xml:space="preserve"> </w:t>
            </w:r>
            <w:r>
              <w:rPr>
                <w:i/>
                <w:w w:val="105"/>
                <w:sz w:val="20"/>
              </w:rPr>
              <w:t>growth</w:t>
            </w:r>
            <w:r>
              <w:rPr>
                <w:i/>
                <w:spacing w:val="-31"/>
                <w:w w:val="105"/>
                <w:sz w:val="20"/>
              </w:rPr>
              <w:t xml:space="preserve"> </w:t>
            </w:r>
            <w:r>
              <w:rPr>
                <w:i/>
                <w:w w:val="105"/>
                <w:sz w:val="20"/>
              </w:rPr>
              <w:t>of</w:t>
            </w:r>
            <w:r>
              <w:rPr>
                <w:i/>
                <w:spacing w:val="-31"/>
                <w:w w:val="105"/>
                <w:sz w:val="20"/>
              </w:rPr>
              <w:t xml:space="preserve"> </w:t>
            </w:r>
            <w:r>
              <w:rPr>
                <w:i/>
                <w:w w:val="105"/>
                <w:sz w:val="20"/>
              </w:rPr>
              <w:t>a</w:t>
            </w:r>
            <w:r>
              <w:rPr>
                <w:i/>
                <w:spacing w:val="-31"/>
                <w:w w:val="105"/>
                <w:sz w:val="20"/>
              </w:rPr>
              <w:t xml:space="preserve"> </w:t>
            </w:r>
            <w:r>
              <w:rPr>
                <w:i/>
                <w:w w:val="105"/>
                <w:sz w:val="20"/>
              </w:rPr>
              <w:t>local</w:t>
            </w:r>
            <w:r>
              <w:rPr>
                <w:i/>
                <w:spacing w:val="-31"/>
                <w:w w:val="105"/>
                <w:sz w:val="20"/>
              </w:rPr>
              <w:t xml:space="preserve"> </w:t>
            </w:r>
            <w:r>
              <w:rPr>
                <w:i/>
                <w:w w:val="105"/>
                <w:sz w:val="20"/>
              </w:rPr>
              <w:t>cottage industry.</w:t>
            </w:r>
          </w:p>
          <w:p w:rsidR="001A00D6" w:rsidRDefault="001A00D6" w:rsidP="000700CA">
            <w:pPr>
              <w:pStyle w:val="TableParagraph"/>
              <w:spacing w:before="5"/>
              <w:rPr>
                <w:i/>
                <w:sz w:val="17"/>
              </w:rPr>
            </w:pPr>
          </w:p>
          <w:p w:rsidR="001A00D6" w:rsidRDefault="001A00D6" w:rsidP="000700CA">
            <w:pPr>
              <w:pStyle w:val="TableParagraph"/>
              <w:ind w:left="246"/>
              <w:rPr>
                <w:i/>
                <w:sz w:val="20"/>
              </w:rPr>
            </w:pPr>
            <w:r>
              <w:rPr>
                <w:i/>
                <w:w w:val="105"/>
                <w:sz w:val="20"/>
              </w:rPr>
              <w:t>Influence of inputs on location and growth of a modern factory industry.</w:t>
            </w:r>
          </w:p>
          <w:p w:rsidR="001A00D6" w:rsidRDefault="001A00D6" w:rsidP="000700CA">
            <w:pPr>
              <w:pStyle w:val="TableParagraph"/>
              <w:spacing w:before="9"/>
              <w:rPr>
                <w:i/>
                <w:sz w:val="20"/>
              </w:rPr>
            </w:pPr>
          </w:p>
          <w:p w:rsidR="001A00D6" w:rsidRDefault="001A00D6" w:rsidP="001A00D6">
            <w:pPr>
              <w:pStyle w:val="TableParagraph"/>
              <w:numPr>
                <w:ilvl w:val="0"/>
                <w:numId w:val="7"/>
              </w:numPr>
              <w:tabs>
                <w:tab w:val="left" w:pos="322"/>
              </w:tabs>
              <w:spacing w:before="1" w:line="280" w:lineRule="auto"/>
              <w:ind w:right="998" w:firstLine="0"/>
              <w:rPr>
                <w:i/>
                <w:sz w:val="20"/>
              </w:rPr>
            </w:pPr>
            <w:r>
              <w:rPr>
                <w:i/>
                <w:w w:val="105"/>
                <w:sz w:val="20"/>
              </w:rPr>
              <w:t>Traffic</w:t>
            </w:r>
            <w:r>
              <w:rPr>
                <w:i/>
                <w:spacing w:val="-25"/>
                <w:w w:val="105"/>
                <w:sz w:val="20"/>
              </w:rPr>
              <w:t xml:space="preserve"> </w:t>
            </w:r>
            <w:r>
              <w:rPr>
                <w:i/>
                <w:w w:val="105"/>
                <w:sz w:val="20"/>
              </w:rPr>
              <w:t>Flows:</w:t>
            </w:r>
            <w:r>
              <w:rPr>
                <w:i/>
                <w:spacing w:val="15"/>
                <w:w w:val="105"/>
                <w:sz w:val="20"/>
              </w:rPr>
              <w:t xml:space="preserve"> </w:t>
            </w:r>
            <w:r>
              <w:rPr>
                <w:i/>
                <w:w w:val="105"/>
                <w:sz w:val="20"/>
              </w:rPr>
              <w:t>Movement</w:t>
            </w:r>
            <w:r>
              <w:rPr>
                <w:i/>
                <w:spacing w:val="-22"/>
                <w:w w:val="105"/>
                <w:sz w:val="20"/>
              </w:rPr>
              <w:t xml:space="preserve"> </w:t>
            </w:r>
            <w:r>
              <w:rPr>
                <w:i/>
                <w:w w:val="105"/>
                <w:sz w:val="20"/>
              </w:rPr>
              <w:t>of</w:t>
            </w:r>
            <w:r>
              <w:rPr>
                <w:i/>
                <w:spacing w:val="-23"/>
                <w:w w:val="105"/>
                <w:sz w:val="20"/>
              </w:rPr>
              <w:t xml:space="preserve"> </w:t>
            </w:r>
            <w:r>
              <w:rPr>
                <w:i/>
                <w:w w:val="105"/>
                <w:sz w:val="20"/>
              </w:rPr>
              <w:t>goods</w:t>
            </w:r>
            <w:r>
              <w:rPr>
                <w:i/>
                <w:spacing w:val="-23"/>
                <w:w w:val="105"/>
                <w:sz w:val="20"/>
              </w:rPr>
              <w:t xml:space="preserve"> </w:t>
            </w:r>
            <w:r>
              <w:rPr>
                <w:i/>
                <w:w w:val="105"/>
                <w:sz w:val="20"/>
              </w:rPr>
              <w:t>and</w:t>
            </w:r>
            <w:r>
              <w:rPr>
                <w:i/>
                <w:spacing w:val="-24"/>
                <w:w w:val="105"/>
                <w:sz w:val="20"/>
              </w:rPr>
              <w:t xml:space="preserve"> </w:t>
            </w:r>
            <w:r>
              <w:rPr>
                <w:i/>
                <w:w w:val="105"/>
                <w:sz w:val="20"/>
              </w:rPr>
              <w:t>persons</w:t>
            </w:r>
            <w:r>
              <w:rPr>
                <w:i/>
                <w:spacing w:val="-22"/>
                <w:w w:val="105"/>
                <w:sz w:val="20"/>
              </w:rPr>
              <w:t xml:space="preserve"> </w:t>
            </w:r>
            <w:r>
              <w:rPr>
                <w:i/>
                <w:w w:val="105"/>
                <w:sz w:val="20"/>
              </w:rPr>
              <w:t>into</w:t>
            </w:r>
            <w:r>
              <w:rPr>
                <w:i/>
                <w:spacing w:val="-24"/>
                <w:w w:val="105"/>
                <w:sz w:val="20"/>
              </w:rPr>
              <w:t xml:space="preserve"> </w:t>
            </w:r>
            <w:r>
              <w:rPr>
                <w:i/>
                <w:w w:val="105"/>
                <w:sz w:val="20"/>
              </w:rPr>
              <w:t>a</w:t>
            </w:r>
            <w:r>
              <w:rPr>
                <w:i/>
                <w:spacing w:val="-24"/>
                <w:w w:val="105"/>
                <w:sz w:val="20"/>
              </w:rPr>
              <w:t xml:space="preserve"> </w:t>
            </w:r>
            <w:r>
              <w:rPr>
                <w:i/>
                <w:w w:val="105"/>
                <w:sz w:val="20"/>
              </w:rPr>
              <w:t>settlement</w:t>
            </w:r>
            <w:r>
              <w:rPr>
                <w:i/>
                <w:spacing w:val="-22"/>
                <w:w w:val="105"/>
                <w:sz w:val="20"/>
              </w:rPr>
              <w:t xml:space="preserve"> </w:t>
            </w:r>
            <w:r>
              <w:rPr>
                <w:i/>
                <w:w w:val="105"/>
                <w:sz w:val="20"/>
              </w:rPr>
              <w:t>or</w:t>
            </w:r>
            <w:r>
              <w:rPr>
                <w:i/>
                <w:spacing w:val="-24"/>
                <w:w w:val="105"/>
                <w:sz w:val="20"/>
              </w:rPr>
              <w:t xml:space="preserve"> </w:t>
            </w:r>
            <w:r>
              <w:rPr>
                <w:i/>
                <w:w w:val="105"/>
                <w:sz w:val="20"/>
              </w:rPr>
              <w:t>between settlements over time.</w:t>
            </w:r>
            <w:r>
              <w:rPr>
                <w:i/>
                <w:spacing w:val="37"/>
                <w:w w:val="105"/>
                <w:sz w:val="20"/>
              </w:rPr>
              <w:t xml:space="preserve"> </w:t>
            </w:r>
            <w:r>
              <w:rPr>
                <w:i/>
                <w:w w:val="105"/>
                <w:sz w:val="20"/>
              </w:rPr>
              <w:t>Variation of traffic volume over time.</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
              <w:rPr>
                <w:i/>
                <w:sz w:val="20"/>
              </w:rPr>
            </w:pPr>
          </w:p>
          <w:p w:rsidR="001A00D6" w:rsidRDefault="001A00D6" w:rsidP="000700CA">
            <w:pPr>
              <w:pStyle w:val="TableParagraph"/>
              <w:spacing w:before="1"/>
              <w:ind w:left="110" w:right="101"/>
              <w:jc w:val="center"/>
              <w:rPr>
                <w:i/>
                <w:sz w:val="20"/>
              </w:rPr>
            </w:pPr>
            <w:r>
              <w:rPr>
                <w:i/>
                <w:sz w:val="20"/>
              </w:rPr>
              <w:t>10periods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10777" w:type="dxa"/>
            <w:gridSpan w:val="3"/>
          </w:tcPr>
          <w:p w:rsidR="001A00D6" w:rsidRDefault="001A00D6" w:rsidP="000700CA">
            <w:pPr>
              <w:pStyle w:val="TableParagraph"/>
              <w:spacing w:line="228" w:lineRule="exact"/>
              <w:ind w:left="3734" w:right="3726"/>
              <w:jc w:val="center"/>
              <w:rPr>
                <w:b/>
                <w:i/>
                <w:sz w:val="20"/>
              </w:rPr>
            </w:pPr>
            <w:r>
              <w:rPr>
                <w:b/>
                <w:i/>
                <w:sz w:val="20"/>
              </w:rPr>
              <w:t>PARTIAL INTEGRATION ACTIVITY</w:t>
            </w:r>
          </w:p>
        </w:tc>
      </w:tr>
      <w:tr w:rsidR="001A00D6" w:rsidTr="000700CA">
        <w:trPr>
          <w:trHeight w:val="464"/>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8" w:lineRule="exact"/>
              <w:ind w:left="108"/>
              <w:rPr>
                <w:b/>
                <w:i/>
                <w:sz w:val="20"/>
              </w:rPr>
            </w:pPr>
            <w:r>
              <w:rPr>
                <w:b/>
                <w:i/>
                <w:sz w:val="20"/>
              </w:rPr>
              <w:t>7. SETTLEMENT</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rPr>
          <w:rFonts w:ascii="Times New Roman"/>
          <w:sz w:val="20"/>
        </w:rPr>
        <w:sectPr w:rsidR="001A00D6">
          <w:pgSz w:w="16820" w:h="11900" w:orient="landscape"/>
          <w:pgMar w:top="460" w:right="480" w:bottom="280" w:left="48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372"/>
        <w:gridCol w:w="805"/>
        <w:gridCol w:w="1527"/>
        <w:gridCol w:w="8257"/>
        <w:gridCol w:w="1167"/>
        <w:gridCol w:w="1353"/>
      </w:tblGrid>
      <w:tr w:rsidR="001A00D6" w:rsidTr="000700CA">
        <w:trPr>
          <w:trHeight w:val="1747"/>
        </w:trPr>
        <w:tc>
          <w:tcPr>
            <w:tcW w:w="1134" w:type="dxa"/>
            <w:vMerge w:val="restart"/>
          </w:tcPr>
          <w:p w:rsidR="001A00D6" w:rsidRDefault="001A00D6" w:rsidP="000700CA">
            <w:pPr>
              <w:pStyle w:val="TableParagraph"/>
              <w:rPr>
                <w:rFonts w:ascii="Times New Roman"/>
                <w:sz w:val="20"/>
              </w:rPr>
            </w:pPr>
          </w:p>
        </w:tc>
        <w:tc>
          <w:tcPr>
            <w:tcW w:w="1372" w:type="dxa"/>
            <w:vMerge w:val="restart"/>
          </w:tcPr>
          <w:p w:rsidR="001A00D6" w:rsidRDefault="001A00D6" w:rsidP="000700CA">
            <w:pPr>
              <w:pStyle w:val="TableParagraph"/>
              <w:rPr>
                <w:rFonts w:ascii="Times New Roman"/>
                <w:sz w:val="20"/>
              </w:rPr>
            </w:pPr>
          </w:p>
        </w:tc>
        <w:tc>
          <w:tcPr>
            <w:tcW w:w="805" w:type="dxa"/>
            <w:vMerge w:val="restart"/>
          </w:tcPr>
          <w:p w:rsidR="001A00D6" w:rsidRDefault="001A00D6" w:rsidP="000700CA">
            <w:pPr>
              <w:pStyle w:val="TableParagraph"/>
              <w:spacing w:line="214" w:lineRule="exact"/>
              <w:ind w:left="182" w:right="172"/>
              <w:jc w:val="center"/>
              <w:rPr>
                <w:i/>
                <w:sz w:val="20"/>
              </w:rPr>
            </w:pPr>
            <w:r>
              <w:rPr>
                <w:i/>
                <w:w w:val="110"/>
                <w:sz w:val="20"/>
              </w:rPr>
              <w:t>to</w:t>
            </w: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
              <w:rPr>
                <w:i/>
                <w:sz w:val="30"/>
              </w:rPr>
            </w:pPr>
          </w:p>
          <w:p w:rsidR="001A00D6" w:rsidRDefault="001A00D6" w:rsidP="000700CA">
            <w:pPr>
              <w:pStyle w:val="TableParagraph"/>
              <w:spacing w:before="1"/>
              <w:ind w:left="182" w:right="172"/>
              <w:jc w:val="center"/>
              <w:rPr>
                <w:i/>
                <w:sz w:val="20"/>
              </w:rPr>
            </w:pPr>
            <w:r>
              <w:rPr>
                <w:i/>
                <w:sz w:val="20"/>
              </w:rPr>
              <w:t>40</w:t>
            </w: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1A00D6">
            <w:pPr>
              <w:pStyle w:val="TableParagraph"/>
              <w:numPr>
                <w:ilvl w:val="0"/>
                <w:numId w:val="6"/>
              </w:numPr>
              <w:tabs>
                <w:tab w:val="left" w:pos="326"/>
              </w:tabs>
              <w:spacing w:line="280" w:lineRule="auto"/>
              <w:ind w:right="967" w:firstLine="0"/>
              <w:rPr>
                <w:i/>
                <w:sz w:val="20"/>
              </w:rPr>
            </w:pPr>
            <w:r>
              <w:rPr>
                <w:b/>
                <w:i/>
                <w:sz w:val="20"/>
              </w:rPr>
              <w:t xml:space="preserve">Rural Land Uses and Settlement: </w:t>
            </w:r>
            <w:r>
              <w:rPr>
                <w:i/>
                <w:sz w:val="20"/>
              </w:rPr>
              <w:t>Variations over space or distance.</w:t>
            </w:r>
            <w:r>
              <w:rPr>
                <w:i/>
                <w:spacing w:val="3"/>
                <w:sz w:val="20"/>
              </w:rPr>
              <w:t xml:space="preserve"> </w:t>
            </w:r>
            <w:r>
              <w:rPr>
                <w:i/>
                <w:sz w:val="20"/>
              </w:rPr>
              <w:t>Market thresholds</w:t>
            </w:r>
            <w:r>
              <w:rPr>
                <w:i/>
                <w:spacing w:val="-4"/>
                <w:sz w:val="20"/>
              </w:rPr>
              <w:t xml:space="preserve"> </w:t>
            </w:r>
            <w:r>
              <w:rPr>
                <w:i/>
                <w:sz w:val="20"/>
              </w:rPr>
              <w:t>(range</w:t>
            </w:r>
            <w:r>
              <w:rPr>
                <w:i/>
                <w:spacing w:val="-4"/>
                <w:sz w:val="20"/>
              </w:rPr>
              <w:t xml:space="preserve"> </w:t>
            </w:r>
            <w:r>
              <w:rPr>
                <w:i/>
                <w:sz w:val="20"/>
              </w:rPr>
              <w:t>of</w:t>
            </w:r>
            <w:r>
              <w:rPr>
                <w:i/>
                <w:spacing w:val="-4"/>
                <w:sz w:val="20"/>
              </w:rPr>
              <w:t xml:space="preserve"> </w:t>
            </w:r>
            <w:r>
              <w:rPr>
                <w:i/>
                <w:sz w:val="20"/>
              </w:rPr>
              <w:t>goods)</w:t>
            </w:r>
            <w:r>
              <w:rPr>
                <w:i/>
                <w:spacing w:val="-4"/>
                <w:sz w:val="20"/>
              </w:rPr>
              <w:t xml:space="preserve"> </w:t>
            </w:r>
            <w:r>
              <w:rPr>
                <w:i/>
                <w:sz w:val="20"/>
              </w:rPr>
              <w:t>of</w:t>
            </w:r>
            <w:r>
              <w:rPr>
                <w:i/>
                <w:spacing w:val="-4"/>
                <w:sz w:val="20"/>
              </w:rPr>
              <w:t xml:space="preserve"> </w:t>
            </w:r>
            <w:r>
              <w:rPr>
                <w:i/>
                <w:sz w:val="20"/>
              </w:rPr>
              <w:t>a</w:t>
            </w:r>
            <w:r>
              <w:rPr>
                <w:i/>
                <w:spacing w:val="-5"/>
                <w:sz w:val="20"/>
              </w:rPr>
              <w:t xml:space="preserve"> </w:t>
            </w:r>
            <w:r>
              <w:rPr>
                <w:i/>
                <w:sz w:val="20"/>
              </w:rPr>
              <w:t>local</w:t>
            </w:r>
            <w:r>
              <w:rPr>
                <w:i/>
                <w:spacing w:val="-6"/>
                <w:sz w:val="20"/>
              </w:rPr>
              <w:t xml:space="preserve"> </w:t>
            </w:r>
            <w:r>
              <w:rPr>
                <w:i/>
                <w:sz w:val="20"/>
              </w:rPr>
              <w:t>market</w:t>
            </w:r>
            <w:r>
              <w:rPr>
                <w:i/>
                <w:spacing w:val="-3"/>
                <w:sz w:val="20"/>
              </w:rPr>
              <w:t xml:space="preserve"> </w:t>
            </w:r>
            <w:r>
              <w:rPr>
                <w:i/>
                <w:sz w:val="20"/>
              </w:rPr>
              <w:t>or</w:t>
            </w:r>
            <w:r>
              <w:rPr>
                <w:i/>
                <w:spacing w:val="-4"/>
                <w:sz w:val="20"/>
              </w:rPr>
              <w:t xml:space="preserve"> </w:t>
            </w:r>
            <w:r>
              <w:rPr>
                <w:i/>
                <w:sz w:val="20"/>
              </w:rPr>
              <w:t>sellers</w:t>
            </w:r>
            <w:r>
              <w:rPr>
                <w:i/>
                <w:spacing w:val="-4"/>
                <w:sz w:val="20"/>
              </w:rPr>
              <w:t xml:space="preserve"> </w:t>
            </w:r>
            <w:r>
              <w:rPr>
                <w:i/>
                <w:sz w:val="20"/>
              </w:rPr>
              <w:t>and</w:t>
            </w:r>
            <w:r>
              <w:rPr>
                <w:i/>
                <w:spacing w:val="-5"/>
                <w:sz w:val="20"/>
              </w:rPr>
              <w:t xml:space="preserve"> </w:t>
            </w:r>
            <w:r>
              <w:rPr>
                <w:i/>
                <w:sz w:val="20"/>
              </w:rPr>
              <w:t>buyers</w:t>
            </w:r>
          </w:p>
          <w:p w:rsidR="001A00D6" w:rsidRDefault="001A00D6" w:rsidP="001A00D6">
            <w:pPr>
              <w:pStyle w:val="TableParagraph"/>
              <w:numPr>
                <w:ilvl w:val="0"/>
                <w:numId w:val="6"/>
              </w:numPr>
              <w:tabs>
                <w:tab w:val="left" w:pos="326"/>
              </w:tabs>
              <w:spacing w:before="195" w:line="280" w:lineRule="auto"/>
              <w:ind w:right="467" w:firstLine="0"/>
              <w:rPr>
                <w:i/>
                <w:sz w:val="20"/>
              </w:rPr>
            </w:pPr>
            <w:r>
              <w:rPr>
                <w:b/>
                <w:i/>
                <w:sz w:val="20"/>
              </w:rPr>
              <w:t>Urban</w:t>
            </w:r>
            <w:r>
              <w:rPr>
                <w:b/>
                <w:i/>
                <w:spacing w:val="-16"/>
                <w:sz w:val="20"/>
              </w:rPr>
              <w:t xml:space="preserve"> </w:t>
            </w:r>
            <w:r>
              <w:rPr>
                <w:b/>
                <w:i/>
                <w:sz w:val="20"/>
              </w:rPr>
              <w:t>Land</w:t>
            </w:r>
            <w:r>
              <w:rPr>
                <w:b/>
                <w:i/>
                <w:spacing w:val="-16"/>
                <w:sz w:val="20"/>
              </w:rPr>
              <w:t xml:space="preserve"> </w:t>
            </w:r>
            <w:r>
              <w:rPr>
                <w:b/>
                <w:i/>
                <w:sz w:val="20"/>
              </w:rPr>
              <w:t>Use</w:t>
            </w:r>
            <w:r>
              <w:rPr>
                <w:b/>
                <w:i/>
                <w:spacing w:val="-15"/>
                <w:sz w:val="20"/>
              </w:rPr>
              <w:t xml:space="preserve"> </w:t>
            </w:r>
            <w:r>
              <w:rPr>
                <w:b/>
                <w:i/>
                <w:sz w:val="20"/>
              </w:rPr>
              <w:t>and</w:t>
            </w:r>
            <w:r>
              <w:rPr>
                <w:b/>
                <w:i/>
                <w:spacing w:val="-16"/>
                <w:sz w:val="20"/>
              </w:rPr>
              <w:t xml:space="preserve"> </w:t>
            </w:r>
            <w:r>
              <w:rPr>
                <w:b/>
                <w:i/>
                <w:sz w:val="20"/>
              </w:rPr>
              <w:t>Functions:</w:t>
            </w:r>
            <w:r>
              <w:rPr>
                <w:b/>
                <w:i/>
                <w:spacing w:val="37"/>
                <w:sz w:val="20"/>
              </w:rPr>
              <w:t xml:space="preserve"> </w:t>
            </w:r>
            <w:r>
              <w:rPr>
                <w:i/>
                <w:sz w:val="20"/>
              </w:rPr>
              <w:t>Segregation</w:t>
            </w:r>
            <w:r>
              <w:rPr>
                <w:i/>
                <w:spacing w:val="-17"/>
                <w:sz w:val="20"/>
              </w:rPr>
              <w:t xml:space="preserve"> </w:t>
            </w:r>
            <w:r>
              <w:rPr>
                <w:i/>
                <w:sz w:val="20"/>
              </w:rPr>
              <w:t>in</w:t>
            </w:r>
            <w:r>
              <w:rPr>
                <w:i/>
                <w:spacing w:val="-16"/>
                <w:sz w:val="20"/>
              </w:rPr>
              <w:t xml:space="preserve"> </w:t>
            </w:r>
            <w:r>
              <w:rPr>
                <w:i/>
                <w:sz w:val="20"/>
              </w:rPr>
              <w:t>a</w:t>
            </w:r>
            <w:r>
              <w:rPr>
                <w:i/>
                <w:spacing w:val="-18"/>
                <w:sz w:val="20"/>
              </w:rPr>
              <w:t xml:space="preserve"> </w:t>
            </w:r>
            <w:r>
              <w:rPr>
                <w:i/>
                <w:sz w:val="20"/>
              </w:rPr>
              <w:t>part</w:t>
            </w:r>
            <w:r>
              <w:rPr>
                <w:i/>
                <w:spacing w:val="-16"/>
                <w:sz w:val="20"/>
              </w:rPr>
              <w:t xml:space="preserve"> </w:t>
            </w:r>
            <w:r>
              <w:rPr>
                <w:i/>
                <w:sz w:val="20"/>
              </w:rPr>
              <w:t>of</w:t>
            </w:r>
            <w:r>
              <w:rPr>
                <w:i/>
                <w:spacing w:val="-16"/>
                <w:sz w:val="20"/>
              </w:rPr>
              <w:t xml:space="preserve"> </w:t>
            </w:r>
            <w:r>
              <w:rPr>
                <w:i/>
                <w:sz w:val="20"/>
              </w:rPr>
              <w:t>a</w:t>
            </w:r>
            <w:r>
              <w:rPr>
                <w:i/>
                <w:spacing w:val="-17"/>
                <w:sz w:val="20"/>
              </w:rPr>
              <w:t xml:space="preserve"> </w:t>
            </w:r>
            <w:r>
              <w:rPr>
                <w:i/>
                <w:sz w:val="20"/>
              </w:rPr>
              <w:t>large</w:t>
            </w:r>
            <w:r>
              <w:rPr>
                <w:i/>
                <w:spacing w:val="-17"/>
                <w:sz w:val="20"/>
              </w:rPr>
              <w:t xml:space="preserve"> </w:t>
            </w:r>
            <w:r>
              <w:rPr>
                <w:i/>
                <w:sz w:val="20"/>
              </w:rPr>
              <w:t>town</w:t>
            </w:r>
            <w:r>
              <w:rPr>
                <w:i/>
                <w:spacing w:val="-17"/>
                <w:sz w:val="20"/>
              </w:rPr>
              <w:t xml:space="preserve"> </w:t>
            </w:r>
            <w:r>
              <w:rPr>
                <w:i/>
                <w:sz w:val="20"/>
              </w:rPr>
              <w:t>over</w:t>
            </w:r>
            <w:r>
              <w:rPr>
                <w:i/>
                <w:spacing w:val="-16"/>
                <w:sz w:val="20"/>
              </w:rPr>
              <w:t xml:space="preserve"> </w:t>
            </w:r>
            <w:r>
              <w:rPr>
                <w:i/>
                <w:sz w:val="20"/>
              </w:rPr>
              <w:t>distance (vertical or horizontal) Pattern of shopping in a supermarket or shopping centre. Determining the urban sphere of</w:t>
            </w:r>
            <w:r>
              <w:rPr>
                <w:i/>
                <w:spacing w:val="-29"/>
                <w:sz w:val="20"/>
              </w:rPr>
              <w:t xml:space="preserve"> </w:t>
            </w:r>
            <w:r>
              <w:rPr>
                <w:i/>
                <w:sz w:val="20"/>
              </w:rPr>
              <w:t>influence.</w:t>
            </w:r>
          </w:p>
        </w:tc>
        <w:tc>
          <w:tcPr>
            <w:tcW w:w="1167" w:type="dxa"/>
          </w:tcPr>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rPr>
                <w:i/>
              </w:rPr>
            </w:pPr>
          </w:p>
          <w:p w:rsidR="001A00D6" w:rsidRDefault="001A00D6" w:rsidP="000700CA">
            <w:pPr>
              <w:pStyle w:val="TableParagraph"/>
              <w:spacing w:before="174"/>
              <w:ind w:left="139"/>
              <w:rPr>
                <w:i/>
                <w:sz w:val="20"/>
              </w:rPr>
            </w:pPr>
            <w:r>
              <w:rPr>
                <w:i/>
                <w:sz w:val="20"/>
              </w:rPr>
              <w:t>10periods</w:t>
            </w: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PARTIAL INTEGRATION ACTIVITY</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EVALUATION</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496"/>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7"/>
              <w:jc w:val="center"/>
              <w:rPr>
                <w:b/>
                <w:i/>
                <w:sz w:val="20"/>
              </w:rPr>
            </w:pPr>
            <w:r>
              <w:rPr>
                <w:b/>
                <w:i/>
                <w:sz w:val="20"/>
              </w:rPr>
              <w:t>CORRECTION/REMEDIATION</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r w:rsidR="001A00D6" w:rsidTr="000700CA">
        <w:trPr>
          <w:trHeight w:val="939"/>
        </w:trPr>
        <w:tc>
          <w:tcPr>
            <w:tcW w:w="1134" w:type="dxa"/>
            <w:vMerge/>
            <w:tcBorders>
              <w:top w:val="nil"/>
            </w:tcBorders>
          </w:tcPr>
          <w:p w:rsidR="001A00D6" w:rsidRDefault="001A00D6" w:rsidP="000700CA">
            <w:pPr>
              <w:rPr>
                <w:sz w:val="2"/>
                <w:szCs w:val="2"/>
              </w:rPr>
            </w:pPr>
          </w:p>
        </w:tc>
        <w:tc>
          <w:tcPr>
            <w:tcW w:w="1372" w:type="dxa"/>
            <w:vMerge/>
            <w:tcBorders>
              <w:top w:val="nil"/>
            </w:tcBorders>
          </w:tcPr>
          <w:p w:rsidR="001A00D6" w:rsidRDefault="001A00D6" w:rsidP="000700CA">
            <w:pPr>
              <w:rPr>
                <w:sz w:val="2"/>
                <w:szCs w:val="2"/>
              </w:rPr>
            </w:pPr>
          </w:p>
        </w:tc>
        <w:tc>
          <w:tcPr>
            <w:tcW w:w="805" w:type="dxa"/>
            <w:vMerge/>
            <w:tcBorders>
              <w:top w:val="nil"/>
            </w:tcBorders>
          </w:tcPr>
          <w:p w:rsidR="001A00D6" w:rsidRDefault="001A00D6" w:rsidP="000700CA">
            <w:pPr>
              <w:rPr>
                <w:sz w:val="2"/>
                <w:szCs w:val="2"/>
              </w:rPr>
            </w:pPr>
          </w:p>
        </w:tc>
        <w:tc>
          <w:tcPr>
            <w:tcW w:w="1527" w:type="dxa"/>
          </w:tcPr>
          <w:p w:rsidR="001A00D6" w:rsidRDefault="001A00D6" w:rsidP="000700CA">
            <w:pPr>
              <w:pStyle w:val="TableParagraph"/>
              <w:rPr>
                <w:rFonts w:ascii="Times New Roman"/>
                <w:sz w:val="20"/>
              </w:rPr>
            </w:pPr>
          </w:p>
        </w:tc>
        <w:tc>
          <w:tcPr>
            <w:tcW w:w="8257" w:type="dxa"/>
          </w:tcPr>
          <w:p w:rsidR="001A00D6" w:rsidRDefault="001A00D6" w:rsidP="000700CA">
            <w:pPr>
              <w:pStyle w:val="TableParagraph"/>
              <w:spacing w:line="224" w:lineRule="exact"/>
              <w:ind w:left="1195" w:right="1188"/>
              <w:jc w:val="center"/>
              <w:rPr>
                <w:b/>
                <w:i/>
                <w:sz w:val="20"/>
              </w:rPr>
            </w:pPr>
            <w:r>
              <w:rPr>
                <w:b/>
                <w:i/>
                <w:sz w:val="20"/>
              </w:rPr>
              <w:t>REVISION TOWARDS THE GCE EXAMS: - PAST QUESTIONS,</w:t>
            </w:r>
          </w:p>
          <w:p w:rsidR="001A00D6" w:rsidRDefault="001A00D6" w:rsidP="000700CA">
            <w:pPr>
              <w:pStyle w:val="TableParagraph"/>
              <w:spacing w:before="9"/>
              <w:rPr>
                <w:i/>
                <w:sz w:val="20"/>
              </w:rPr>
            </w:pPr>
          </w:p>
          <w:p w:rsidR="001A00D6" w:rsidRDefault="001A00D6" w:rsidP="000700CA">
            <w:pPr>
              <w:pStyle w:val="TableParagraph"/>
              <w:ind w:left="1195" w:right="1187"/>
              <w:jc w:val="center"/>
              <w:rPr>
                <w:b/>
                <w:i/>
                <w:sz w:val="20"/>
              </w:rPr>
            </w:pPr>
            <w:r>
              <w:rPr>
                <w:b/>
                <w:i/>
                <w:sz w:val="20"/>
              </w:rPr>
              <w:t>- QUESTION INTERPRETATION ETC.</w:t>
            </w:r>
          </w:p>
        </w:tc>
        <w:tc>
          <w:tcPr>
            <w:tcW w:w="1167" w:type="dxa"/>
          </w:tcPr>
          <w:p w:rsidR="001A00D6" w:rsidRDefault="001A00D6" w:rsidP="000700CA">
            <w:pPr>
              <w:pStyle w:val="TableParagraph"/>
              <w:rPr>
                <w:rFonts w:ascii="Times New Roman"/>
                <w:sz w:val="20"/>
              </w:rPr>
            </w:pPr>
          </w:p>
        </w:tc>
        <w:tc>
          <w:tcPr>
            <w:tcW w:w="1353" w:type="dxa"/>
          </w:tcPr>
          <w:p w:rsidR="001A00D6" w:rsidRDefault="001A00D6" w:rsidP="000700CA">
            <w:pPr>
              <w:pStyle w:val="TableParagraph"/>
              <w:rPr>
                <w:rFonts w:ascii="Times New Roman"/>
                <w:sz w:val="20"/>
              </w:rPr>
            </w:pPr>
          </w:p>
        </w:tc>
      </w:tr>
    </w:tbl>
    <w:p w:rsidR="001A00D6" w:rsidRDefault="001A00D6" w:rsidP="001A00D6">
      <w:pPr>
        <w:pStyle w:val="BodyText"/>
        <w:spacing w:before="5"/>
        <w:rPr>
          <w:sz w:val="15"/>
        </w:rPr>
      </w:pPr>
    </w:p>
    <w:p w:rsidR="001A00D6" w:rsidRDefault="001A00D6" w:rsidP="001A00D6">
      <w:pPr>
        <w:pStyle w:val="BodyText"/>
        <w:spacing w:before="97" w:line="244" w:lineRule="auto"/>
        <w:ind w:left="230" w:right="126"/>
      </w:pPr>
      <w:r>
        <w:rPr>
          <w:w w:val="105"/>
        </w:rPr>
        <w:t>NB:</w:t>
      </w:r>
      <w:r>
        <w:rPr>
          <w:spacing w:val="-37"/>
          <w:w w:val="105"/>
        </w:rPr>
        <w:t xml:space="preserve"> </w:t>
      </w:r>
      <w:r>
        <w:rPr>
          <w:w w:val="105"/>
        </w:rPr>
        <w:t>It</w:t>
      </w:r>
      <w:r>
        <w:rPr>
          <w:spacing w:val="-36"/>
          <w:w w:val="105"/>
        </w:rPr>
        <w:t xml:space="preserve"> </w:t>
      </w:r>
      <w:r>
        <w:rPr>
          <w:w w:val="105"/>
        </w:rPr>
        <w:t>should</w:t>
      </w:r>
      <w:r>
        <w:rPr>
          <w:spacing w:val="-37"/>
          <w:w w:val="105"/>
        </w:rPr>
        <w:t xml:space="preserve"> </w:t>
      </w:r>
      <w:r>
        <w:rPr>
          <w:w w:val="105"/>
        </w:rPr>
        <w:t>be</w:t>
      </w:r>
      <w:r>
        <w:rPr>
          <w:spacing w:val="-37"/>
          <w:w w:val="105"/>
        </w:rPr>
        <w:t xml:space="preserve"> </w:t>
      </w:r>
      <w:r>
        <w:rPr>
          <w:w w:val="105"/>
        </w:rPr>
        <w:t>noted</w:t>
      </w:r>
      <w:r>
        <w:rPr>
          <w:spacing w:val="-37"/>
          <w:w w:val="105"/>
        </w:rPr>
        <w:t xml:space="preserve"> </w:t>
      </w:r>
      <w:r>
        <w:rPr>
          <w:w w:val="105"/>
        </w:rPr>
        <w:t>that</w:t>
      </w:r>
      <w:r>
        <w:rPr>
          <w:spacing w:val="-35"/>
          <w:w w:val="105"/>
        </w:rPr>
        <w:t xml:space="preserve"> </w:t>
      </w:r>
      <w:r>
        <w:rPr>
          <w:w w:val="105"/>
        </w:rPr>
        <w:t>10periods/hours</w:t>
      </w:r>
      <w:r>
        <w:rPr>
          <w:spacing w:val="-36"/>
          <w:w w:val="105"/>
        </w:rPr>
        <w:t xml:space="preserve"> </w:t>
      </w:r>
      <w:r>
        <w:rPr>
          <w:w w:val="105"/>
        </w:rPr>
        <w:t>per</w:t>
      </w:r>
      <w:r>
        <w:rPr>
          <w:spacing w:val="-37"/>
          <w:w w:val="105"/>
        </w:rPr>
        <w:t xml:space="preserve"> </w:t>
      </w:r>
      <w:r>
        <w:rPr>
          <w:w w:val="105"/>
        </w:rPr>
        <w:t>week</w:t>
      </w:r>
      <w:r>
        <w:rPr>
          <w:spacing w:val="-35"/>
          <w:w w:val="105"/>
        </w:rPr>
        <w:t xml:space="preserve"> </w:t>
      </w:r>
      <w:r>
        <w:rPr>
          <w:w w:val="105"/>
        </w:rPr>
        <w:t>have</w:t>
      </w:r>
      <w:r>
        <w:rPr>
          <w:spacing w:val="-37"/>
          <w:w w:val="105"/>
        </w:rPr>
        <w:t xml:space="preserve"> </w:t>
      </w:r>
      <w:r>
        <w:rPr>
          <w:w w:val="105"/>
        </w:rPr>
        <w:t>been</w:t>
      </w:r>
      <w:r>
        <w:rPr>
          <w:spacing w:val="-37"/>
          <w:w w:val="105"/>
        </w:rPr>
        <w:t xml:space="preserve"> </w:t>
      </w:r>
      <w:r>
        <w:rPr>
          <w:w w:val="105"/>
        </w:rPr>
        <w:t>allocated</w:t>
      </w:r>
      <w:r>
        <w:rPr>
          <w:spacing w:val="-37"/>
          <w:w w:val="105"/>
        </w:rPr>
        <w:t xml:space="preserve"> </w:t>
      </w:r>
      <w:r>
        <w:rPr>
          <w:w w:val="105"/>
        </w:rPr>
        <w:t>both</w:t>
      </w:r>
      <w:r>
        <w:rPr>
          <w:spacing w:val="-36"/>
          <w:w w:val="105"/>
        </w:rPr>
        <w:t xml:space="preserve"> </w:t>
      </w:r>
      <w:r>
        <w:rPr>
          <w:w w:val="105"/>
        </w:rPr>
        <w:t>in</w:t>
      </w:r>
      <w:r>
        <w:rPr>
          <w:spacing w:val="-37"/>
          <w:w w:val="105"/>
        </w:rPr>
        <w:t xml:space="preserve"> </w:t>
      </w:r>
      <w:r>
        <w:rPr>
          <w:w w:val="105"/>
        </w:rPr>
        <w:t>lower</w:t>
      </w:r>
      <w:r>
        <w:rPr>
          <w:spacing w:val="-36"/>
          <w:w w:val="105"/>
        </w:rPr>
        <w:t xml:space="preserve"> </w:t>
      </w:r>
      <w:r>
        <w:rPr>
          <w:w w:val="105"/>
        </w:rPr>
        <w:t>and</w:t>
      </w:r>
      <w:r>
        <w:rPr>
          <w:spacing w:val="-37"/>
          <w:w w:val="105"/>
        </w:rPr>
        <w:t xml:space="preserve"> </w:t>
      </w:r>
      <w:r>
        <w:rPr>
          <w:w w:val="105"/>
        </w:rPr>
        <w:t>upper</w:t>
      </w:r>
      <w:r>
        <w:rPr>
          <w:spacing w:val="-37"/>
          <w:w w:val="105"/>
        </w:rPr>
        <w:t xml:space="preserve"> </w:t>
      </w:r>
      <w:r>
        <w:rPr>
          <w:w w:val="105"/>
        </w:rPr>
        <w:t>sixth</w:t>
      </w:r>
      <w:r>
        <w:rPr>
          <w:spacing w:val="-36"/>
          <w:w w:val="105"/>
        </w:rPr>
        <w:t xml:space="preserve"> </w:t>
      </w:r>
      <w:r>
        <w:rPr>
          <w:w w:val="105"/>
        </w:rPr>
        <w:t>classes.</w:t>
      </w:r>
      <w:r>
        <w:rPr>
          <w:spacing w:val="-37"/>
          <w:w w:val="105"/>
        </w:rPr>
        <w:t xml:space="preserve"> </w:t>
      </w:r>
      <w:r>
        <w:rPr>
          <w:w w:val="105"/>
        </w:rPr>
        <w:t>Each</w:t>
      </w:r>
      <w:r>
        <w:rPr>
          <w:spacing w:val="-37"/>
          <w:w w:val="105"/>
        </w:rPr>
        <w:t xml:space="preserve"> </w:t>
      </w:r>
      <w:r>
        <w:rPr>
          <w:w w:val="105"/>
        </w:rPr>
        <w:t>branch</w:t>
      </w:r>
      <w:r>
        <w:rPr>
          <w:spacing w:val="-36"/>
          <w:w w:val="105"/>
        </w:rPr>
        <w:t xml:space="preserve"> </w:t>
      </w:r>
      <w:r>
        <w:rPr>
          <w:w w:val="105"/>
        </w:rPr>
        <w:t>is</w:t>
      </w:r>
      <w:r>
        <w:rPr>
          <w:spacing w:val="-36"/>
          <w:w w:val="105"/>
        </w:rPr>
        <w:t xml:space="preserve"> </w:t>
      </w:r>
      <w:r>
        <w:rPr>
          <w:w w:val="105"/>
        </w:rPr>
        <w:t>allocated 2periods per</w:t>
      </w:r>
      <w:r>
        <w:rPr>
          <w:spacing w:val="-21"/>
          <w:w w:val="105"/>
        </w:rPr>
        <w:t xml:space="preserve"> </w:t>
      </w:r>
      <w:r>
        <w:rPr>
          <w:w w:val="105"/>
        </w:rPr>
        <w:t>week.</w:t>
      </w:r>
    </w:p>
    <w:p w:rsidR="001A00D6" w:rsidRDefault="001A00D6" w:rsidP="001A00D6">
      <w:pPr>
        <w:pStyle w:val="BodyText"/>
        <w:rPr>
          <w:sz w:val="28"/>
        </w:rPr>
      </w:pPr>
    </w:p>
    <w:p w:rsidR="001A00D6" w:rsidRDefault="001A00D6" w:rsidP="001A00D6">
      <w:pPr>
        <w:pStyle w:val="BodyText"/>
        <w:rPr>
          <w:sz w:val="28"/>
        </w:rPr>
      </w:pPr>
    </w:p>
    <w:p w:rsidR="001A00D6" w:rsidRDefault="001A00D6" w:rsidP="001A00D6">
      <w:pPr>
        <w:pStyle w:val="BodyText"/>
        <w:rPr>
          <w:sz w:val="28"/>
        </w:rPr>
      </w:pPr>
    </w:p>
    <w:p w:rsidR="001A00D6" w:rsidRDefault="001A00D6" w:rsidP="001A00D6">
      <w:pPr>
        <w:pStyle w:val="BodyText"/>
        <w:rPr>
          <w:sz w:val="28"/>
        </w:rPr>
      </w:pPr>
    </w:p>
    <w:p w:rsidR="001A00D6" w:rsidRDefault="001A00D6" w:rsidP="001A00D6">
      <w:pPr>
        <w:pStyle w:val="BodyText"/>
        <w:rPr>
          <w:sz w:val="28"/>
        </w:rPr>
      </w:pPr>
    </w:p>
    <w:p w:rsidR="001A00D6" w:rsidRDefault="001A00D6" w:rsidP="001A00D6">
      <w:pPr>
        <w:pStyle w:val="BodyText"/>
        <w:spacing w:before="2"/>
        <w:rPr>
          <w:sz w:val="31"/>
        </w:rPr>
      </w:pPr>
    </w:p>
    <w:p w:rsidR="001A00D6" w:rsidRDefault="001A00D6" w:rsidP="001A00D6">
      <w:pPr>
        <w:pStyle w:val="ListParagraph"/>
        <w:numPr>
          <w:ilvl w:val="0"/>
          <w:numId w:val="5"/>
        </w:numPr>
        <w:tabs>
          <w:tab w:val="left" w:pos="7820"/>
        </w:tabs>
        <w:spacing w:before="0"/>
        <w:ind w:left="7819" w:hanging="7820"/>
        <w:jc w:val="left"/>
        <w:rPr>
          <w:i/>
          <w:sz w:val="24"/>
        </w:rPr>
      </w:pPr>
      <w:r>
        <w:rPr>
          <w:i/>
          <w:w w:val="110"/>
          <w:sz w:val="24"/>
        </w:rPr>
        <w:t>of</w:t>
      </w:r>
      <w:r>
        <w:rPr>
          <w:i/>
          <w:spacing w:val="-13"/>
          <w:w w:val="110"/>
          <w:sz w:val="24"/>
        </w:rPr>
        <w:t xml:space="preserve"> </w:t>
      </w:r>
      <w:r>
        <w:rPr>
          <w:i/>
          <w:w w:val="110"/>
          <w:sz w:val="24"/>
        </w:rPr>
        <w:t>37</w:t>
      </w:r>
    </w:p>
    <w:p w:rsidR="00A13451" w:rsidRDefault="00A13451" w:rsidP="001A00D6">
      <w:pPr>
        <w:spacing w:after="0"/>
      </w:pPr>
    </w:p>
    <w:sectPr w:rsidR="00A13451">
      <w:headerReference w:type="even" r:id="rId10"/>
      <w:headerReference w:type="default" r:id="rId11"/>
      <w:headerReference w:type="first" r:id="rId12"/>
      <w:pgSz w:w="16839" w:h="11907" w:orient="landscape"/>
      <w:pgMar w:top="1440" w:right="1440" w:bottom="1198" w:left="1440" w:header="498" w:footer="720" w:gutter="0"/>
      <w:pgNumType w:start="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5C6D" w:rsidRDefault="001B5C6D">
      <w:pPr>
        <w:spacing w:after="0" w:line="240" w:lineRule="auto"/>
      </w:pPr>
      <w:r>
        <w:separator/>
      </w:r>
    </w:p>
  </w:endnote>
  <w:endnote w:type="continuationSeparator" w:id="0">
    <w:p w:rsidR="001B5C6D" w:rsidRDefault="001B5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5C6D" w:rsidRDefault="001B5C6D">
      <w:pPr>
        <w:spacing w:after="0" w:line="240" w:lineRule="auto"/>
      </w:pPr>
      <w:r>
        <w:separator/>
      </w:r>
    </w:p>
  </w:footnote>
  <w:footnote w:type="continuationSeparator" w:id="0">
    <w:p w:rsidR="001B5C6D" w:rsidRDefault="001B5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451" w:rsidRDefault="00A134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451" w:rsidRDefault="00A134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451" w:rsidRDefault="00A1345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451" w:rsidRDefault="001B5C6D">
    <w:pPr>
      <w:spacing w:after="0"/>
      <w:ind w:left="3"/>
      <w:jc w:val="center"/>
    </w:pPr>
    <w:r>
      <w:fldChar w:fldCharType="begin"/>
    </w:r>
    <w:r>
      <w:instrText xml:space="preserve"> PAGE   \* MERGEFORMAT </w:instrText>
    </w:r>
    <w:r>
      <w:fldChar w:fldCharType="separate"/>
    </w:r>
    <w:r>
      <w:rPr>
        <w:sz w:val="24"/>
      </w:rPr>
      <w:t>12</w:t>
    </w:r>
    <w:r>
      <w:rPr>
        <w:sz w:val="24"/>
      </w:rPr>
      <w:fldChar w:fldCharType="end"/>
    </w:r>
    <w:r>
      <w:rPr>
        <w:sz w:val="24"/>
      </w:rPr>
      <w:t xml:space="preserve"> of 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451" w:rsidRDefault="001B5C6D">
    <w:pPr>
      <w:spacing w:after="0"/>
      <w:ind w:left="3"/>
      <w:jc w:val="center"/>
    </w:pPr>
    <w:r>
      <w:fldChar w:fldCharType="begin"/>
    </w:r>
    <w:r>
      <w:instrText xml:space="preserve"> PAGE   \* MERGEFORMAT </w:instrText>
    </w:r>
    <w:r>
      <w:fldChar w:fldCharType="separate"/>
    </w:r>
    <w:r w:rsidR="00A57AF9" w:rsidRPr="00A57AF9">
      <w:rPr>
        <w:noProof/>
        <w:sz w:val="24"/>
      </w:rPr>
      <w:t>12</w:t>
    </w:r>
    <w:r>
      <w:rPr>
        <w:sz w:val="24"/>
      </w:rPr>
      <w:fldChar w:fldCharType="end"/>
    </w:r>
    <w:r>
      <w:rPr>
        <w:sz w:val="24"/>
      </w:rPr>
      <w:t xml:space="preserve"> of 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451" w:rsidRDefault="001B5C6D">
    <w:pPr>
      <w:spacing w:after="0"/>
      <w:ind w:left="3"/>
      <w:jc w:val="center"/>
    </w:pPr>
    <w:r>
      <w:fldChar w:fldCharType="begin"/>
    </w:r>
    <w:r>
      <w:instrText xml:space="preserve"> PAGE   \* MERGEFORMAT </w:instrText>
    </w:r>
    <w:r>
      <w:fldChar w:fldCharType="separate"/>
    </w:r>
    <w:r>
      <w:rPr>
        <w:sz w:val="24"/>
      </w:rPr>
      <w:t>12</w:t>
    </w:r>
    <w:r>
      <w:rPr>
        <w:sz w:val="24"/>
      </w:rPr>
      <w:fldChar w:fldCharType="end"/>
    </w:r>
    <w:r>
      <w:rPr>
        <w:sz w:val="24"/>
      </w:rPr>
      <w:t xml:space="preserve"> of 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603E"/>
    <w:multiLevelType w:val="hybridMultilevel"/>
    <w:tmpl w:val="F4CCD0DC"/>
    <w:lvl w:ilvl="0" w:tplc="0EE0F43A">
      <w:start w:val="1"/>
      <w:numFmt w:val="decimal"/>
      <w:lvlText w:val="%1"/>
      <w:lvlJc w:val="left"/>
      <w:pPr>
        <w:ind w:left="7752" w:hanging="195"/>
        <w:jc w:val="right"/>
      </w:pPr>
      <w:rPr>
        <w:rFonts w:ascii="Arial" w:eastAsia="Arial" w:hAnsi="Arial" w:cs="Arial" w:hint="default"/>
        <w:i/>
        <w:w w:val="100"/>
        <w:sz w:val="24"/>
        <w:szCs w:val="24"/>
        <w:lang w:val="en-US" w:eastAsia="en-US" w:bidi="ar-SA"/>
      </w:rPr>
    </w:lvl>
    <w:lvl w:ilvl="1" w:tplc="1360D27A">
      <w:numFmt w:val="bullet"/>
      <w:lvlText w:val="•"/>
      <w:lvlJc w:val="left"/>
      <w:pPr>
        <w:ind w:left="8570" w:hanging="195"/>
      </w:pPr>
      <w:rPr>
        <w:rFonts w:hint="default"/>
        <w:lang w:val="en-US" w:eastAsia="en-US" w:bidi="ar-SA"/>
      </w:rPr>
    </w:lvl>
    <w:lvl w:ilvl="2" w:tplc="3BDE23B2">
      <w:numFmt w:val="bullet"/>
      <w:lvlText w:val="•"/>
      <w:lvlJc w:val="left"/>
      <w:pPr>
        <w:ind w:left="9380" w:hanging="195"/>
      </w:pPr>
      <w:rPr>
        <w:rFonts w:hint="default"/>
        <w:lang w:val="en-US" w:eastAsia="en-US" w:bidi="ar-SA"/>
      </w:rPr>
    </w:lvl>
    <w:lvl w:ilvl="3" w:tplc="A56254D6">
      <w:numFmt w:val="bullet"/>
      <w:lvlText w:val="•"/>
      <w:lvlJc w:val="left"/>
      <w:pPr>
        <w:ind w:left="10190" w:hanging="195"/>
      </w:pPr>
      <w:rPr>
        <w:rFonts w:hint="default"/>
        <w:lang w:val="en-US" w:eastAsia="en-US" w:bidi="ar-SA"/>
      </w:rPr>
    </w:lvl>
    <w:lvl w:ilvl="4" w:tplc="0CB27532">
      <w:numFmt w:val="bullet"/>
      <w:lvlText w:val="•"/>
      <w:lvlJc w:val="left"/>
      <w:pPr>
        <w:ind w:left="11000" w:hanging="195"/>
      </w:pPr>
      <w:rPr>
        <w:rFonts w:hint="default"/>
        <w:lang w:val="en-US" w:eastAsia="en-US" w:bidi="ar-SA"/>
      </w:rPr>
    </w:lvl>
    <w:lvl w:ilvl="5" w:tplc="972CEE34">
      <w:numFmt w:val="bullet"/>
      <w:lvlText w:val="•"/>
      <w:lvlJc w:val="left"/>
      <w:pPr>
        <w:ind w:left="11810" w:hanging="195"/>
      </w:pPr>
      <w:rPr>
        <w:rFonts w:hint="default"/>
        <w:lang w:val="en-US" w:eastAsia="en-US" w:bidi="ar-SA"/>
      </w:rPr>
    </w:lvl>
    <w:lvl w:ilvl="6" w:tplc="C472DEA0">
      <w:numFmt w:val="bullet"/>
      <w:lvlText w:val="•"/>
      <w:lvlJc w:val="left"/>
      <w:pPr>
        <w:ind w:left="12620" w:hanging="195"/>
      </w:pPr>
      <w:rPr>
        <w:rFonts w:hint="default"/>
        <w:lang w:val="en-US" w:eastAsia="en-US" w:bidi="ar-SA"/>
      </w:rPr>
    </w:lvl>
    <w:lvl w:ilvl="7" w:tplc="62AAA4E4">
      <w:numFmt w:val="bullet"/>
      <w:lvlText w:val="•"/>
      <w:lvlJc w:val="left"/>
      <w:pPr>
        <w:ind w:left="13430" w:hanging="195"/>
      </w:pPr>
      <w:rPr>
        <w:rFonts w:hint="default"/>
        <w:lang w:val="en-US" w:eastAsia="en-US" w:bidi="ar-SA"/>
      </w:rPr>
    </w:lvl>
    <w:lvl w:ilvl="8" w:tplc="2A8A54FC">
      <w:numFmt w:val="bullet"/>
      <w:lvlText w:val="•"/>
      <w:lvlJc w:val="left"/>
      <w:pPr>
        <w:ind w:left="14240" w:hanging="195"/>
      </w:pPr>
      <w:rPr>
        <w:rFonts w:hint="default"/>
        <w:lang w:val="en-US" w:eastAsia="en-US" w:bidi="ar-SA"/>
      </w:rPr>
    </w:lvl>
  </w:abstractNum>
  <w:abstractNum w:abstractNumId="1" w15:restartNumberingAfterBreak="0">
    <w:nsid w:val="13C17E52"/>
    <w:multiLevelType w:val="hybridMultilevel"/>
    <w:tmpl w:val="AAFAC37C"/>
    <w:lvl w:ilvl="0" w:tplc="1898DD98">
      <w:start w:val="1"/>
      <w:numFmt w:val="decimal"/>
      <w:lvlText w:val="%1."/>
      <w:lvlJc w:val="left"/>
      <w:pPr>
        <w:ind w:left="108" w:hanging="218"/>
        <w:jc w:val="left"/>
      </w:pPr>
      <w:rPr>
        <w:rFonts w:hint="default"/>
        <w:b/>
        <w:bCs/>
        <w:i/>
        <w:spacing w:val="0"/>
        <w:w w:val="94"/>
        <w:lang w:val="en-US" w:eastAsia="en-US" w:bidi="ar-SA"/>
      </w:rPr>
    </w:lvl>
    <w:lvl w:ilvl="1" w:tplc="A7807C9A">
      <w:numFmt w:val="bullet"/>
      <w:lvlText w:val="•"/>
      <w:lvlJc w:val="left"/>
      <w:pPr>
        <w:ind w:left="914" w:hanging="218"/>
      </w:pPr>
      <w:rPr>
        <w:rFonts w:hint="default"/>
        <w:lang w:val="en-US" w:eastAsia="en-US" w:bidi="ar-SA"/>
      </w:rPr>
    </w:lvl>
    <w:lvl w:ilvl="2" w:tplc="866C81A4">
      <w:numFmt w:val="bullet"/>
      <w:lvlText w:val="•"/>
      <w:lvlJc w:val="left"/>
      <w:pPr>
        <w:ind w:left="1729" w:hanging="218"/>
      </w:pPr>
      <w:rPr>
        <w:rFonts w:hint="default"/>
        <w:lang w:val="en-US" w:eastAsia="en-US" w:bidi="ar-SA"/>
      </w:rPr>
    </w:lvl>
    <w:lvl w:ilvl="3" w:tplc="1194C136">
      <w:numFmt w:val="bullet"/>
      <w:lvlText w:val="•"/>
      <w:lvlJc w:val="left"/>
      <w:pPr>
        <w:ind w:left="2544" w:hanging="218"/>
      </w:pPr>
      <w:rPr>
        <w:rFonts w:hint="default"/>
        <w:lang w:val="en-US" w:eastAsia="en-US" w:bidi="ar-SA"/>
      </w:rPr>
    </w:lvl>
    <w:lvl w:ilvl="4" w:tplc="BF96996E">
      <w:numFmt w:val="bullet"/>
      <w:lvlText w:val="•"/>
      <w:lvlJc w:val="left"/>
      <w:pPr>
        <w:ind w:left="3358" w:hanging="218"/>
      </w:pPr>
      <w:rPr>
        <w:rFonts w:hint="default"/>
        <w:lang w:val="en-US" w:eastAsia="en-US" w:bidi="ar-SA"/>
      </w:rPr>
    </w:lvl>
    <w:lvl w:ilvl="5" w:tplc="A630EB04">
      <w:numFmt w:val="bullet"/>
      <w:lvlText w:val="•"/>
      <w:lvlJc w:val="left"/>
      <w:pPr>
        <w:ind w:left="4173" w:hanging="218"/>
      </w:pPr>
      <w:rPr>
        <w:rFonts w:hint="default"/>
        <w:lang w:val="en-US" w:eastAsia="en-US" w:bidi="ar-SA"/>
      </w:rPr>
    </w:lvl>
    <w:lvl w:ilvl="6" w:tplc="A6ACBB90">
      <w:numFmt w:val="bullet"/>
      <w:lvlText w:val="•"/>
      <w:lvlJc w:val="left"/>
      <w:pPr>
        <w:ind w:left="4988" w:hanging="218"/>
      </w:pPr>
      <w:rPr>
        <w:rFonts w:hint="default"/>
        <w:lang w:val="en-US" w:eastAsia="en-US" w:bidi="ar-SA"/>
      </w:rPr>
    </w:lvl>
    <w:lvl w:ilvl="7" w:tplc="2DF0C948">
      <w:numFmt w:val="bullet"/>
      <w:lvlText w:val="•"/>
      <w:lvlJc w:val="left"/>
      <w:pPr>
        <w:ind w:left="5802" w:hanging="218"/>
      </w:pPr>
      <w:rPr>
        <w:rFonts w:hint="default"/>
        <w:lang w:val="en-US" w:eastAsia="en-US" w:bidi="ar-SA"/>
      </w:rPr>
    </w:lvl>
    <w:lvl w:ilvl="8" w:tplc="52CA7BDE">
      <w:numFmt w:val="bullet"/>
      <w:lvlText w:val="•"/>
      <w:lvlJc w:val="left"/>
      <w:pPr>
        <w:ind w:left="6617" w:hanging="218"/>
      </w:pPr>
      <w:rPr>
        <w:rFonts w:hint="default"/>
        <w:lang w:val="en-US" w:eastAsia="en-US" w:bidi="ar-SA"/>
      </w:rPr>
    </w:lvl>
  </w:abstractNum>
  <w:abstractNum w:abstractNumId="2" w15:restartNumberingAfterBreak="0">
    <w:nsid w:val="1B984A14"/>
    <w:multiLevelType w:val="hybridMultilevel"/>
    <w:tmpl w:val="34F85DD6"/>
    <w:lvl w:ilvl="0" w:tplc="6AEC3BCC">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447C7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67AB9C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236E15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D06272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329BF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084D0D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743DD8">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32881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A996F03"/>
    <w:multiLevelType w:val="hybridMultilevel"/>
    <w:tmpl w:val="4CDA9DFE"/>
    <w:lvl w:ilvl="0" w:tplc="A77E1682">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C2F46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3A420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1EBB1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6C14A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A0AEE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B8CCB0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EC9F1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2AC60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C74224C"/>
    <w:multiLevelType w:val="hybridMultilevel"/>
    <w:tmpl w:val="F848646C"/>
    <w:lvl w:ilvl="0" w:tplc="DAA0D61C">
      <w:start w:val="7"/>
      <w:numFmt w:val="decimal"/>
      <w:lvlText w:val="%1"/>
      <w:lvlJc w:val="left"/>
      <w:pPr>
        <w:ind w:left="7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0C40C4">
      <w:start w:val="1"/>
      <w:numFmt w:val="lowerLetter"/>
      <w:lvlText w:val="%2"/>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87B08">
      <w:start w:val="1"/>
      <w:numFmt w:val="lowerRoman"/>
      <w:lvlText w:val="%3"/>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22608">
      <w:start w:val="1"/>
      <w:numFmt w:val="decimal"/>
      <w:lvlText w:val="%4"/>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FC45A8">
      <w:start w:val="1"/>
      <w:numFmt w:val="lowerLetter"/>
      <w:lvlText w:val="%5"/>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BCADC8">
      <w:start w:val="1"/>
      <w:numFmt w:val="lowerRoman"/>
      <w:lvlText w:val="%6"/>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9242A8">
      <w:start w:val="1"/>
      <w:numFmt w:val="decimal"/>
      <w:lvlText w:val="%7"/>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3C2DE4">
      <w:start w:val="1"/>
      <w:numFmt w:val="lowerLetter"/>
      <w:lvlText w:val="%8"/>
      <w:lvlJc w:val="left"/>
      <w:pPr>
        <w:ind w:left="6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D43EAE">
      <w:start w:val="1"/>
      <w:numFmt w:val="lowerRoman"/>
      <w:lvlText w:val="%9"/>
      <w:lvlJc w:val="left"/>
      <w:pPr>
        <w:ind w:left="7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19676B5"/>
    <w:multiLevelType w:val="hybridMultilevel"/>
    <w:tmpl w:val="8FD8E5CC"/>
    <w:lvl w:ilvl="0" w:tplc="527258B6">
      <w:start w:val="1"/>
      <w:numFmt w:val="decimal"/>
      <w:lvlText w:val="%1."/>
      <w:lvlJc w:val="left"/>
      <w:pPr>
        <w:ind w:left="108" w:hanging="218"/>
        <w:jc w:val="left"/>
      </w:pPr>
      <w:rPr>
        <w:rFonts w:ascii="Arial" w:eastAsia="Arial" w:hAnsi="Arial" w:cs="Arial" w:hint="default"/>
        <w:b/>
        <w:bCs/>
        <w:i/>
        <w:spacing w:val="0"/>
        <w:w w:val="94"/>
        <w:sz w:val="20"/>
        <w:szCs w:val="20"/>
        <w:lang w:val="en-US" w:eastAsia="en-US" w:bidi="ar-SA"/>
      </w:rPr>
    </w:lvl>
    <w:lvl w:ilvl="1" w:tplc="B9E61CEE">
      <w:numFmt w:val="bullet"/>
      <w:lvlText w:val="•"/>
      <w:lvlJc w:val="left"/>
      <w:pPr>
        <w:ind w:left="914" w:hanging="218"/>
      </w:pPr>
      <w:rPr>
        <w:rFonts w:hint="default"/>
        <w:lang w:val="en-US" w:eastAsia="en-US" w:bidi="ar-SA"/>
      </w:rPr>
    </w:lvl>
    <w:lvl w:ilvl="2" w:tplc="47FE50CE">
      <w:numFmt w:val="bullet"/>
      <w:lvlText w:val="•"/>
      <w:lvlJc w:val="left"/>
      <w:pPr>
        <w:ind w:left="1729" w:hanging="218"/>
      </w:pPr>
      <w:rPr>
        <w:rFonts w:hint="default"/>
        <w:lang w:val="en-US" w:eastAsia="en-US" w:bidi="ar-SA"/>
      </w:rPr>
    </w:lvl>
    <w:lvl w:ilvl="3" w:tplc="6B18083E">
      <w:numFmt w:val="bullet"/>
      <w:lvlText w:val="•"/>
      <w:lvlJc w:val="left"/>
      <w:pPr>
        <w:ind w:left="2544" w:hanging="218"/>
      </w:pPr>
      <w:rPr>
        <w:rFonts w:hint="default"/>
        <w:lang w:val="en-US" w:eastAsia="en-US" w:bidi="ar-SA"/>
      </w:rPr>
    </w:lvl>
    <w:lvl w:ilvl="4" w:tplc="7D0470E2">
      <w:numFmt w:val="bullet"/>
      <w:lvlText w:val="•"/>
      <w:lvlJc w:val="left"/>
      <w:pPr>
        <w:ind w:left="3358" w:hanging="218"/>
      </w:pPr>
      <w:rPr>
        <w:rFonts w:hint="default"/>
        <w:lang w:val="en-US" w:eastAsia="en-US" w:bidi="ar-SA"/>
      </w:rPr>
    </w:lvl>
    <w:lvl w:ilvl="5" w:tplc="2D86E27A">
      <w:numFmt w:val="bullet"/>
      <w:lvlText w:val="•"/>
      <w:lvlJc w:val="left"/>
      <w:pPr>
        <w:ind w:left="4173" w:hanging="218"/>
      </w:pPr>
      <w:rPr>
        <w:rFonts w:hint="default"/>
        <w:lang w:val="en-US" w:eastAsia="en-US" w:bidi="ar-SA"/>
      </w:rPr>
    </w:lvl>
    <w:lvl w:ilvl="6" w:tplc="19A89276">
      <w:numFmt w:val="bullet"/>
      <w:lvlText w:val="•"/>
      <w:lvlJc w:val="left"/>
      <w:pPr>
        <w:ind w:left="4988" w:hanging="218"/>
      </w:pPr>
      <w:rPr>
        <w:rFonts w:hint="default"/>
        <w:lang w:val="en-US" w:eastAsia="en-US" w:bidi="ar-SA"/>
      </w:rPr>
    </w:lvl>
    <w:lvl w:ilvl="7" w:tplc="3A3A37BE">
      <w:numFmt w:val="bullet"/>
      <w:lvlText w:val="•"/>
      <w:lvlJc w:val="left"/>
      <w:pPr>
        <w:ind w:left="5802" w:hanging="218"/>
      </w:pPr>
      <w:rPr>
        <w:rFonts w:hint="default"/>
        <w:lang w:val="en-US" w:eastAsia="en-US" w:bidi="ar-SA"/>
      </w:rPr>
    </w:lvl>
    <w:lvl w:ilvl="8" w:tplc="E8D48C70">
      <w:numFmt w:val="bullet"/>
      <w:lvlText w:val="•"/>
      <w:lvlJc w:val="left"/>
      <w:pPr>
        <w:ind w:left="6617" w:hanging="218"/>
      </w:pPr>
      <w:rPr>
        <w:rFonts w:hint="default"/>
        <w:lang w:val="en-US" w:eastAsia="en-US" w:bidi="ar-SA"/>
      </w:rPr>
    </w:lvl>
  </w:abstractNum>
  <w:abstractNum w:abstractNumId="6" w15:restartNumberingAfterBreak="0">
    <w:nsid w:val="767D78F0"/>
    <w:multiLevelType w:val="hybridMultilevel"/>
    <w:tmpl w:val="E85CA4A4"/>
    <w:lvl w:ilvl="0" w:tplc="8FC63C7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90EB7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58F89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A4091A">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C8222D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E32B96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D4062D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50531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42B28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6"/>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451"/>
    <w:rsid w:val="001A00D6"/>
    <w:rsid w:val="001B5C6D"/>
    <w:rsid w:val="00375662"/>
    <w:rsid w:val="00580425"/>
    <w:rsid w:val="00860043"/>
    <w:rsid w:val="009B2E64"/>
    <w:rsid w:val="009F1536"/>
    <w:rsid w:val="00A13451"/>
    <w:rsid w:val="00A57AF9"/>
    <w:rsid w:val="00B62A4E"/>
    <w:rsid w:val="00D52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8230B6-74B4-4AA2-BF95-B20DDE1EE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link w:val="Heading1Char"/>
    <w:uiPriority w:val="1"/>
    <w:qFormat/>
    <w:rsid w:val="001A00D6"/>
    <w:pPr>
      <w:widowControl w:val="0"/>
      <w:autoSpaceDE w:val="0"/>
      <w:autoSpaceDN w:val="0"/>
      <w:spacing w:after="0" w:line="240" w:lineRule="auto"/>
      <w:ind w:right="1"/>
      <w:jc w:val="center"/>
      <w:outlineLvl w:val="0"/>
    </w:pPr>
    <w:rPr>
      <w:rFonts w:ascii="Arial" w:eastAsia="Arial" w:hAnsi="Arial" w:cs="Arial"/>
      <w:b/>
      <w:bCs/>
      <w:i/>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1A00D6"/>
    <w:rPr>
      <w:rFonts w:ascii="Arial" w:eastAsia="Arial" w:hAnsi="Arial" w:cs="Arial"/>
      <w:b/>
      <w:bCs/>
      <w:i/>
      <w:sz w:val="28"/>
      <w:szCs w:val="28"/>
    </w:rPr>
  </w:style>
  <w:style w:type="paragraph" w:styleId="BodyText">
    <w:name w:val="Body Text"/>
    <w:basedOn w:val="Normal"/>
    <w:link w:val="BodyTextChar"/>
    <w:uiPriority w:val="1"/>
    <w:qFormat/>
    <w:rsid w:val="001A00D6"/>
    <w:pPr>
      <w:widowControl w:val="0"/>
      <w:autoSpaceDE w:val="0"/>
      <w:autoSpaceDN w:val="0"/>
      <w:spacing w:after="0" w:line="240" w:lineRule="auto"/>
    </w:pPr>
    <w:rPr>
      <w:rFonts w:ascii="Arial" w:eastAsia="Arial" w:hAnsi="Arial" w:cs="Arial"/>
      <w:i/>
      <w:color w:val="auto"/>
      <w:sz w:val="24"/>
      <w:szCs w:val="24"/>
    </w:rPr>
  </w:style>
  <w:style w:type="character" w:customStyle="1" w:styleId="BodyTextChar">
    <w:name w:val="Body Text Char"/>
    <w:basedOn w:val="DefaultParagraphFont"/>
    <w:link w:val="BodyText"/>
    <w:uiPriority w:val="1"/>
    <w:rsid w:val="001A00D6"/>
    <w:rPr>
      <w:rFonts w:ascii="Arial" w:eastAsia="Arial" w:hAnsi="Arial" w:cs="Arial"/>
      <w:i/>
      <w:sz w:val="24"/>
      <w:szCs w:val="24"/>
    </w:rPr>
  </w:style>
  <w:style w:type="paragraph" w:styleId="Title">
    <w:name w:val="Title"/>
    <w:basedOn w:val="Normal"/>
    <w:link w:val="TitleChar"/>
    <w:uiPriority w:val="1"/>
    <w:qFormat/>
    <w:rsid w:val="001A00D6"/>
    <w:pPr>
      <w:widowControl w:val="0"/>
      <w:autoSpaceDE w:val="0"/>
      <w:autoSpaceDN w:val="0"/>
      <w:spacing w:after="0" w:line="240" w:lineRule="auto"/>
      <w:ind w:left="3658"/>
    </w:pPr>
    <w:rPr>
      <w:rFonts w:ascii="Arial" w:eastAsia="Arial" w:hAnsi="Arial" w:cs="Arial"/>
      <w:b/>
      <w:bCs/>
      <w:i/>
      <w:color w:val="auto"/>
      <w:sz w:val="40"/>
      <w:szCs w:val="40"/>
    </w:rPr>
  </w:style>
  <w:style w:type="character" w:customStyle="1" w:styleId="TitleChar">
    <w:name w:val="Title Char"/>
    <w:basedOn w:val="DefaultParagraphFont"/>
    <w:link w:val="Title"/>
    <w:uiPriority w:val="1"/>
    <w:rsid w:val="001A00D6"/>
    <w:rPr>
      <w:rFonts w:ascii="Arial" w:eastAsia="Arial" w:hAnsi="Arial" w:cs="Arial"/>
      <w:b/>
      <w:bCs/>
      <w:i/>
      <w:sz w:val="40"/>
      <w:szCs w:val="40"/>
    </w:rPr>
  </w:style>
  <w:style w:type="paragraph" w:styleId="ListParagraph">
    <w:name w:val="List Paragraph"/>
    <w:basedOn w:val="Normal"/>
    <w:uiPriority w:val="1"/>
    <w:qFormat/>
    <w:rsid w:val="001A00D6"/>
    <w:pPr>
      <w:widowControl w:val="0"/>
      <w:autoSpaceDE w:val="0"/>
      <w:autoSpaceDN w:val="0"/>
      <w:spacing w:before="97" w:after="0" w:line="240" w:lineRule="auto"/>
      <w:ind w:left="7819" w:hanging="7820"/>
    </w:pPr>
    <w:rPr>
      <w:rFonts w:ascii="Arial" w:eastAsia="Arial" w:hAnsi="Arial" w:cs="Arial"/>
      <w:color w:val="auto"/>
    </w:rPr>
  </w:style>
  <w:style w:type="paragraph" w:customStyle="1" w:styleId="TableParagraph">
    <w:name w:val="Table Paragraph"/>
    <w:basedOn w:val="Normal"/>
    <w:uiPriority w:val="1"/>
    <w:qFormat/>
    <w:rsid w:val="001A00D6"/>
    <w:pPr>
      <w:widowControl w:val="0"/>
      <w:autoSpaceDE w:val="0"/>
      <w:autoSpaceDN w:val="0"/>
      <w:spacing w:after="0" w:line="240" w:lineRule="auto"/>
    </w:pPr>
    <w:rPr>
      <w:rFonts w:ascii="Arial" w:eastAsia="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header" Target="header6.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5.xml" /><Relationship Id="rId5" Type="http://schemas.openxmlformats.org/officeDocument/2006/relationships/footnotes" Target="footnotes.xml" /><Relationship Id="rId10" Type="http://schemas.openxmlformats.org/officeDocument/2006/relationships/header" Target="header4.xml" /><Relationship Id="rId4" Type="http://schemas.openxmlformats.org/officeDocument/2006/relationships/webSettings" Target="webSettings.xml" /><Relationship Id="rId9" Type="http://schemas.openxmlformats.org/officeDocument/2006/relationships/header" Target="header3.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18561</Words>
  <Characters>105804</Characters>
  <Application>Microsoft Office Word</Application>
  <DocSecurity>0</DocSecurity>
  <Lines>881</Lines>
  <Paragraphs>248</Paragraphs>
  <ScaleCrop>false</ScaleCrop>
  <Company/>
  <LinksUpToDate>false</LinksUpToDate>
  <CharactersWithSpaces>124117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user</dc:creator>
  <cp:keywords/>
  <cp:lastModifiedBy>kunghanelson76@gmail.com</cp:lastModifiedBy>
  <cp:revision>2</cp:revision>
  <dcterms:created xsi:type="dcterms:W3CDTF">2022-08-29T19:29:00Z</dcterms:created>
  <dcterms:modified xsi:type="dcterms:W3CDTF">2022-08-29T19:29:00Z</dcterms:modified>
</cp:coreProperties>
</file>